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02"/>
        <w:gridCol w:w="3202"/>
        <w:gridCol w:w="2918"/>
      </w:tblGrid>
      <w:tr w:rsidR="001E4841" w:rsidTr="001E4841">
        <w:trPr>
          <w:cantSplit/>
          <w:trHeight w:val="1429"/>
        </w:trPr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bookmarkStart w:id="0" w:name="_GoBack"/>
            <w:bookmarkEnd w:id="0"/>
            <w:r>
              <w:rPr>
                <w:rFonts w:eastAsiaTheme="minorEastAsia"/>
                <w:sz w:val="20"/>
              </w:rPr>
              <w:t>МИНИСТЕРУЛ</w:t>
            </w:r>
          </w:p>
          <w:p w:rsidR="001E4841" w:rsidRDefault="001E4841">
            <w:pPr>
              <w:pStyle w:val="3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ЕДУКАЦИЕЙ</w:t>
            </w:r>
          </w:p>
          <w:p w:rsidR="001E4841" w:rsidRDefault="001E4841">
            <w:pPr>
              <w:pStyle w:val="4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РЕПУБЛИЧИЙ</w:t>
            </w:r>
          </w:p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МОЛДОВЕНЕШТЬ</w:t>
            </w:r>
          </w:p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НИСТРЕНЕ</w:t>
            </w:r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  <w:highlight w:val="lightGray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657225"/>
                  <wp:effectExtent l="19050" t="0" r="9525" b="0"/>
                  <wp:docPr id="1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</w:t>
            </w:r>
            <w:proofErr w:type="gramStart"/>
            <w:r>
              <w:rPr>
                <w:rFonts w:eastAsiaTheme="minorEastAsia"/>
                <w:sz w:val="20"/>
                <w:lang w:val="en-US"/>
              </w:rPr>
              <w:t>I</w:t>
            </w:r>
            <w:proofErr w:type="gramEnd"/>
            <w:r>
              <w:rPr>
                <w:rFonts w:eastAsiaTheme="minorEastAsia"/>
                <w:sz w:val="20"/>
              </w:rPr>
              <w:t>Н</w:t>
            </w:r>
            <w:r>
              <w:rPr>
                <w:rFonts w:eastAsiaTheme="minorEastAsia"/>
                <w:sz w:val="20"/>
                <w:lang w:val="en-US"/>
              </w:rPr>
              <w:t>I</w:t>
            </w:r>
            <w:r>
              <w:rPr>
                <w:rFonts w:eastAsiaTheme="minorEastAsia"/>
                <w:sz w:val="20"/>
              </w:rPr>
              <w:t>СТЕРСТВО</w:t>
            </w:r>
          </w:p>
          <w:p w:rsidR="001E4841" w:rsidRDefault="001E48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ТИ</w:t>
            </w:r>
          </w:p>
          <w:p w:rsidR="001E4841" w:rsidRDefault="001E48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СТРОВСЬКО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МОЛДАВСЬКО</w:t>
            </w:r>
            <w:proofErr w:type="gramStart"/>
            <w:r>
              <w:rPr>
                <w:rFonts w:eastAsiaTheme="minorEastAsia"/>
                <w:sz w:val="20"/>
                <w:lang w:val="en-US"/>
              </w:rPr>
              <w:t>I</w:t>
            </w:r>
            <w:proofErr w:type="gramEnd"/>
          </w:p>
          <w:p w:rsidR="001E4841" w:rsidRDefault="001E4841">
            <w:pPr>
              <w:pStyle w:val="2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РЕСПУБЛ</w:t>
            </w:r>
            <w:proofErr w:type="gramStart"/>
            <w:r>
              <w:rPr>
                <w:rFonts w:eastAsiaTheme="minorEastAsia"/>
                <w:sz w:val="20"/>
              </w:rPr>
              <w:t>I</w:t>
            </w:r>
            <w:proofErr w:type="gramEnd"/>
            <w:r>
              <w:rPr>
                <w:rFonts w:eastAsiaTheme="minorEastAsia"/>
                <w:sz w:val="20"/>
              </w:rPr>
              <w:t>КИ</w:t>
            </w:r>
          </w:p>
        </w:tc>
      </w:tr>
    </w:tbl>
    <w:p w:rsidR="001E4841" w:rsidRDefault="001E4841" w:rsidP="001E4841">
      <w:pPr>
        <w:pStyle w:val="3"/>
      </w:pPr>
      <w:r>
        <w:t>МИНИСТЕРСТВО ПРОСВЕЩЕНИЯ</w:t>
      </w:r>
    </w:p>
    <w:p w:rsidR="001E4841" w:rsidRDefault="001E4841" w:rsidP="001E4841">
      <w:pPr>
        <w:pStyle w:val="3"/>
        <w:spacing w:line="360" w:lineRule="auto"/>
      </w:pPr>
      <w:r>
        <w:t>ПРИДНЕСТРОВСКОЙ МОЛДАВСКОЙ РЕСПУБЛИКИ</w:t>
      </w:r>
    </w:p>
    <w:p w:rsidR="001E4841" w:rsidRDefault="001E4841" w:rsidP="001E4841">
      <w:pPr>
        <w:pStyle w:val="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1E4841" w:rsidRDefault="001E4841" w:rsidP="001E4841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</w:p>
    <w:p w:rsidR="001E4841" w:rsidRDefault="001E4841" w:rsidP="001E4841">
      <w:pPr>
        <w:pStyle w:val="5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1E4841" w:rsidRPr="00B7656C" w:rsidRDefault="00B7656C" w:rsidP="001E4841">
      <w:pPr>
        <w:rPr>
          <w:sz w:val="28"/>
          <w:szCs w:val="28"/>
        </w:rPr>
      </w:pPr>
      <w:r w:rsidRPr="00B7656C">
        <w:rPr>
          <w:sz w:val="28"/>
          <w:szCs w:val="28"/>
        </w:rPr>
        <w:t>05 июня 2015 года</w:t>
      </w:r>
      <w:r w:rsidR="001E4841" w:rsidRPr="00B7656C">
        <w:rPr>
          <w:sz w:val="28"/>
          <w:szCs w:val="28"/>
        </w:rPr>
        <w:t xml:space="preserve">                                                           </w:t>
      </w:r>
      <w:r w:rsidRPr="00B7656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B7656C">
        <w:rPr>
          <w:sz w:val="28"/>
          <w:szCs w:val="28"/>
        </w:rPr>
        <w:t>№ 564</w:t>
      </w:r>
    </w:p>
    <w:p w:rsidR="001E4841" w:rsidRPr="00B7656C" w:rsidRDefault="001E4841" w:rsidP="001E4841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</w:p>
    <w:p w:rsidR="001E4841" w:rsidRDefault="001E4841" w:rsidP="001E4841">
      <w:pPr>
        <w:pStyle w:val="5"/>
        <w:ind w:left="396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Тирасполь</w:t>
      </w:r>
    </w:p>
    <w:p w:rsidR="001E4841" w:rsidRDefault="001E4841" w:rsidP="001E4841"/>
    <w:p w:rsidR="001E4841" w:rsidRDefault="00152433" w:rsidP="001E4841">
      <w:pPr>
        <w:jc w:val="center"/>
        <w:rPr>
          <w:sz w:val="28"/>
          <w:szCs w:val="28"/>
        </w:rPr>
      </w:pPr>
      <w:r w:rsidRPr="00152433">
        <w:pict>
          <v:group id="_x0000_s1026" style="position:absolute;left:0;text-align:left;margin-left:152.55pt;margin-top:1.85pt;width:165.6pt;height:18pt;z-index:251658240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  <w:r w:rsidR="00BA5873">
        <w:rPr>
          <w:sz w:val="28"/>
          <w:szCs w:val="28"/>
        </w:rPr>
        <w:t>Об утверждении</w:t>
      </w:r>
      <w:r w:rsidR="001E4841">
        <w:rPr>
          <w:sz w:val="28"/>
          <w:szCs w:val="28"/>
        </w:rPr>
        <w:t xml:space="preserve"> </w:t>
      </w:r>
    </w:p>
    <w:p w:rsidR="00A174CF" w:rsidRDefault="00954B25" w:rsidP="001E484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Инструктивного письма</w:t>
      </w:r>
      <w:r w:rsidR="001E4841">
        <w:rPr>
          <w:sz w:val="28"/>
          <w:szCs w:val="28"/>
        </w:rPr>
        <w:t xml:space="preserve"> «О</w:t>
      </w:r>
      <w:r w:rsidR="002C649C">
        <w:rPr>
          <w:sz w:val="28"/>
          <w:szCs w:val="28"/>
        </w:rPr>
        <w:t>б организации и проведении мон</w:t>
      </w:r>
      <w:r w:rsidR="005C0468">
        <w:rPr>
          <w:sz w:val="28"/>
          <w:szCs w:val="28"/>
        </w:rPr>
        <w:t xml:space="preserve">иторинга </w:t>
      </w:r>
    </w:p>
    <w:p w:rsidR="00B052DD" w:rsidRDefault="005C0468" w:rsidP="001E48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образования  в </w:t>
      </w:r>
      <w:r w:rsidR="001E4841">
        <w:rPr>
          <w:sz w:val="28"/>
          <w:szCs w:val="28"/>
        </w:rPr>
        <w:t xml:space="preserve">организациях дополнительного образования </w:t>
      </w:r>
    </w:p>
    <w:p w:rsidR="001E4841" w:rsidRDefault="001E4841" w:rsidP="001E4841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кружковой направленности»</w:t>
      </w:r>
    </w:p>
    <w:p w:rsidR="001E4841" w:rsidRDefault="001E4841" w:rsidP="001E4841">
      <w:pPr>
        <w:jc w:val="both"/>
        <w:rPr>
          <w:sz w:val="28"/>
          <w:szCs w:val="28"/>
        </w:rPr>
      </w:pPr>
    </w:p>
    <w:p w:rsidR="001E4841" w:rsidRDefault="001E4841" w:rsidP="001E4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Законом Приднестровской Молдавской Республики от 27 июня 2003 года № 294-З-</w:t>
      </w:r>
      <w:r>
        <w:rPr>
          <w:sz w:val="28"/>
          <w:szCs w:val="28"/>
          <w:lang w:val="en-US"/>
        </w:rPr>
        <w:t>III</w:t>
      </w:r>
      <w:r w:rsidRPr="001E4841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образовании» (САЗ 3-26) в текущей редакции, Законом Приднестровской Молдавской Республики от 4 февраля 2013 года № 37-З-</w:t>
      </w:r>
      <w:r>
        <w:rPr>
          <w:sz w:val="28"/>
          <w:szCs w:val="28"/>
          <w:lang w:val="en-US"/>
        </w:rPr>
        <w:t>V</w:t>
      </w:r>
      <w:r w:rsidRPr="001E4841">
        <w:rPr>
          <w:sz w:val="28"/>
          <w:szCs w:val="28"/>
        </w:rPr>
        <w:t xml:space="preserve"> </w:t>
      </w:r>
      <w:r>
        <w:rPr>
          <w:sz w:val="28"/>
          <w:szCs w:val="28"/>
        </w:rPr>
        <w:t>«О дополнительном образовании»</w:t>
      </w:r>
      <w:r w:rsidR="0058266E">
        <w:rPr>
          <w:sz w:val="28"/>
          <w:szCs w:val="28"/>
        </w:rPr>
        <w:t xml:space="preserve"> (САЗ 13-5)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в текущей редакции, на основании Приказа Министерства  просвещения Приднестровской Молдавской  Республики  6 мая  2015 года   № 461 «Об утверждении решений Совета по воспитанию, дополнительному образованию и молодежной политике Министерства просвещения Приднестровской Молдавской Республики от 22</w:t>
      </w:r>
      <w:proofErr w:type="gramEnd"/>
      <w:r>
        <w:rPr>
          <w:sz w:val="28"/>
          <w:szCs w:val="28"/>
        </w:rPr>
        <w:t xml:space="preserve"> апреля 2015 года», </w:t>
      </w:r>
    </w:p>
    <w:p w:rsidR="001E4841" w:rsidRDefault="001E4841" w:rsidP="001E4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E4841" w:rsidRDefault="001E4841" w:rsidP="001E4841">
      <w:pPr>
        <w:jc w:val="both"/>
        <w:rPr>
          <w:sz w:val="28"/>
          <w:szCs w:val="28"/>
        </w:rPr>
      </w:pPr>
    </w:p>
    <w:p w:rsidR="001E4841" w:rsidRDefault="00BA5873" w:rsidP="001C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C19FB">
        <w:rPr>
          <w:sz w:val="28"/>
          <w:szCs w:val="28"/>
        </w:rPr>
        <w:t>Инструктивное письмо «Об организации и проведении мониторинга качества образования  в организациях дополнительного образования кружковой направленност</w:t>
      </w:r>
      <w:r>
        <w:rPr>
          <w:sz w:val="28"/>
          <w:szCs w:val="28"/>
        </w:rPr>
        <w:t xml:space="preserve">и» </w:t>
      </w:r>
      <w:r w:rsidR="001E4841">
        <w:rPr>
          <w:sz w:val="28"/>
          <w:szCs w:val="28"/>
        </w:rPr>
        <w:t xml:space="preserve">(Приложение). </w:t>
      </w:r>
    </w:p>
    <w:p w:rsidR="001E4841" w:rsidRDefault="001E4841" w:rsidP="001E484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организаций дополнительного образования кружковой направленности при  составлении учебно-планирующей документации и организации учебно-воспитательного процесса руковод</w:t>
      </w:r>
      <w:r w:rsidR="00A8327A">
        <w:rPr>
          <w:sz w:val="28"/>
          <w:szCs w:val="28"/>
        </w:rPr>
        <w:t>ствоваться настоящим  Инструктивным письмом</w:t>
      </w:r>
      <w:r>
        <w:rPr>
          <w:sz w:val="28"/>
          <w:szCs w:val="28"/>
        </w:rPr>
        <w:t>.</w:t>
      </w:r>
    </w:p>
    <w:p w:rsidR="001E4841" w:rsidRDefault="001E4841" w:rsidP="001E484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 w:rsidR="001E4841" w:rsidRDefault="001E4841" w:rsidP="001E4841">
      <w:pPr>
        <w:tabs>
          <w:tab w:val="num" w:pos="0"/>
        </w:tabs>
        <w:jc w:val="both"/>
        <w:rPr>
          <w:sz w:val="28"/>
          <w:szCs w:val="28"/>
        </w:rPr>
      </w:pPr>
    </w:p>
    <w:p w:rsidR="001E4841" w:rsidRDefault="001E4841" w:rsidP="001E4841">
      <w:pPr>
        <w:jc w:val="center"/>
        <w:rPr>
          <w:sz w:val="28"/>
          <w:szCs w:val="28"/>
        </w:rPr>
      </w:pPr>
    </w:p>
    <w:p w:rsidR="001E4841" w:rsidRDefault="001E4841" w:rsidP="001E4841">
      <w:pPr>
        <w:rPr>
          <w:sz w:val="28"/>
          <w:szCs w:val="28"/>
        </w:rPr>
      </w:pPr>
      <w:r>
        <w:rPr>
          <w:sz w:val="28"/>
          <w:szCs w:val="28"/>
        </w:rPr>
        <w:t xml:space="preserve">И.о. министра                                             </w:t>
      </w:r>
      <w:r>
        <w:rPr>
          <w:sz w:val="28"/>
          <w:szCs w:val="28"/>
        </w:rPr>
        <w:tab/>
        <w:t xml:space="preserve">                                            С.К. </w:t>
      </w:r>
      <w:proofErr w:type="spellStart"/>
      <w:r>
        <w:rPr>
          <w:sz w:val="28"/>
          <w:szCs w:val="28"/>
        </w:rPr>
        <w:t>Турчак</w:t>
      </w:r>
      <w:proofErr w:type="spellEnd"/>
    </w:p>
    <w:p w:rsidR="001E4841" w:rsidRDefault="001E4841" w:rsidP="001E4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E4841" w:rsidRDefault="001E4841" w:rsidP="001E4841">
      <w:pPr>
        <w:jc w:val="both"/>
        <w:rPr>
          <w:sz w:val="28"/>
          <w:szCs w:val="28"/>
        </w:rPr>
      </w:pPr>
    </w:p>
    <w:p w:rsidR="001E4841" w:rsidRDefault="001E4841" w:rsidP="001E4841">
      <w:pPr>
        <w:jc w:val="both"/>
        <w:rPr>
          <w:sz w:val="27"/>
          <w:szCs w:val="27"/>
        </w:rPr>
      </w:pPr>
    </w:p>
    <w:sectPr w:rsidR="001E4841" w:rsidSect="001E484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841"/>
    <w:rsid w:val="00152433"/>
    <w:rsid w:val="001C19FB"/>
    <w:rsid w:val="001E4841"/>
    <w:rsid w:val="002C649C"/>
    <w:rsid w:val="002E5B25"/>
    <w:rsid w:val="003A5EE6"/>
    <w:rsid w:val="003B1D76"/>
    <w:rsid w:val="004C616F"/>
    <w:rsid w:val="0058266E"/>
    <w:rsid w:val="005C0468"/>
    <w:rsid w:val="00763A16"/>
    <w:rsid w:val="007905E4"/>
    <w:rsid w:val="008247BE"/>
    <w:rsid w:val="0094205C"/>
    <w:rsid w:val="00954B25"/>
    <w:rsid w:val="00994651"/>
    <w:rsid w:val="00A174CF"/>
    <w:rsid w:val="00A2118D"/>
    <w:rsid w:val="00A8327A"/>
    <w:rsid w:val="00A8426E"/>
    <w:rsid w:val="00B052DD"/>
    <w:rsid w:val="00B7656C"/>
    <w:rsid w:val="00BA5873"/>
    <w:rsid w:val="00C9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484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E4841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E4841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E4841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48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8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841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Филипова</cp:lastModifiedBy>
  <cp:revision>10</cp:revision>
  <cp:lastPrinted>2015-06-03T12:55:00Z</cp:lastPrinted>
  <dcterms:created xsi:type="dcterms:W3CDTF">2015-06-03T06:12:00Z</dcterms:created>
  <dcterms:modified xsi:type="dcterms:W3CDTF">2015-06-05T07:47:00Z</dcterms:modified>
</cp:coreProperties>
</file>