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49" w:rsidRPr="00F75D79" w:rsidRDefault="00F75D79" w:rsidP="00E82649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F75D79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E82649" w:rsidRPr="00F75D79" w:rsidRDefault="00E82649" w:rsidP="00E82649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F75D79">
        <w:rPr>
          <w:rFonts w:ascii="Times New Roman" w:hAnsi="Times New Roman" w:cs="Times New Roman"/>
          <w:sz w:val="28"/>
          <w:szCs w:val="28"/>
        </w:rPr>
        <w:t>Министерства просвещения</w:t>
      </w:r>
    </w:p>
    <w:p w:rsidR="00E82649" w:rsidRPr="00F75D79" w:rsidRDefault="00E82649" w:rsidP="00E82649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F75D7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E82649" w:rsidRPr="00F75D79" w:rsidRDefault="00E82649" w:rsidP="00E82649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F75D79">
        <w:rPr>
          <w:rFonts w:ascii="Times New Roman" w:hAnsi="Times New Roman" w:cs="Times New Roman"/>
          <w:sz w:val="28"/>
          <w:szCs w:val="28"/>
        </w:rPr>
        <w:t>от_________2020 год №____</w:t>
      </w:r>
    </w:p>
    <w:p w:rsidR="00E82649" w:rsidRDefault="00E82649" w:rsidP="00E82649">
      <w:pPr>
        <w:pStyle w:val="Default"/>
        <w:ind w:left="4248"/>
        <w:rPr>
          <w:b/>
        </w:rPr>
      </w:pPr>
    </w:p>
    <w:p w:rsidR="00DA3913" w:rsidRPr="00DC30C6" w:rsidRDefault="00DA3913" w:rsidP="00E82649">
      <w:pPr>
        <w:pStyle w:val="Default"/>
        <w:ind w:left="4248"/>
        <w:rPr>
          <w:b/>
        </w:rPr>
      </w:pPr>
    </w:p>
    <w:p w:rsidR="00E82649" w:rsidRPr="00F75D79" w:rsidRDefault="00E82649" w:rsidP="00E82649">
      <w:pPr>
        <w:pStyle w:val="Default"/>
        <w:jc w:val="center"/>
        <w:rPr>
          <w:b/>
          <w:color w:val="auto"/>
          <w:sz w:val="28"/>
          <w:szCs w:val="28"/>
        </w:rPr>
      </w:pPr>
      <w:r w:rsidRPr="00F75D79">
        <w:rPr>
          <w:b/>
          <w:sz w:val="28"/>
          <w:szCs w:val="28"/>
        </w:rPr>
        <w:t xml:space="preserve">План мероприятий, </w:t>
      </w:r>
      <w:r w:rsidRPr="00F75D79">
        <w:rPr>
          <w:b/>
          <w:color w:val="auto"/>
          <w:sz w:val="28"/>
          <w:szCs w:val="28"/>
        </w:rPr>
        <w:t>направленных на реализацию Стратегии противодействия экстремизму</w:t>
      </w:r>
    </w:p>
    <w:p w:rsidR="00E82649" w:rsidRPr="00F75D79" w:rsidRDefault="00E82649" w:rsidP="00E82649">
      <w:pPr>
        <w:pStyle w:val="Default"/>
        <w:jc w:val="center"/>
        <w:rPr>
          <w:b/>
          <w:color w:val="auto"/>
          <w:sz w:val="28"/>
          <w:szCs w:val="28"/>
        </w:rPr>
      </w:pPr>
      <w:r w:rsidRPr="00F75D79">
        <w:rPr>
          <w:b/>
          <w:color w:val="auto"/>
          <w:sz w:val="28"/>
          <w:szCs w:val="28"/>
        </w:rPr>
        <w:t>в Приднестровской Молдавской Республике на 2020 - 2026 годы</w:t>
      </w:r>
    </w:p>
    <w:p w:rsidR="00E82649" w:rsidRPr="00DC30C6" w:rsidRDefault="00E82649" w:rsidP="00E82649">
      <w:pPr>
        <w:pStyle w:val="Default"/>
        <w:rPr>
          <w:b/>
        </w:rPr>
      </w:pPr>
    </w:p>
    <w:tbl>
      <w:tblPr>
        <w:tblStyle w:val="a3"/>
        <w:tblW w:w="14301" w:type="dxa"/>
        <w:tblInd w:w="108" w:type="dxa"/>
        <w:tblLayout w:type="fixed"/>
        <w:tblLook w:val="04A0"/>
      </w:tblPr>
      <w:tblGrid>
        <w:gridCol w:w="709"/>
        <w:gridCol w:w="851"/>
        <w:gridCol w:w="2835"/>
        <w:gridCol w:w="3969"/>
        <w:gridCol w:w="1417"/>
        <w:gridCol w:w="2121"/>
        <w:gridCol w:w="2399"/>
      </w:tblGrid>
      <w:tr w:rsidR="00D44013" w:rsidRPr="00DC30C6" w:rsidTr="00D44013">
        <w:tc>
          <w:tcPr>
            <w:tcW w:w="709" w:type="dxa"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1" w:type="dxa"/>
          </w:tcPr>
          <w:p w:rsidR="00D44013" w:rsidRPr="00DC30C6" w:rsidRDefault="00D44013" w:rsidP="0017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835" w:type="dxa"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969" w:type="dxa"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417" w:type="dxa"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1" w:type="dxa"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исполнитель</w:t>
            </w:r>
          </w:p>
        </w:tc>
        <w:tc>
          <w:tcPr>
            <w:tcW w:w="2399" w:type="dxa"/>
          </w:tcPr>
          <w:p w:rsidR="00D44013" w:rsidRDefault="00D44013" w:rsidP="0022735E">
            <w:pPr>
              <w:ind w:left="-1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44013" w:rsidRDefault="00D44013" w:rsidP="0022735E">
            <w:pPr>
              <w:ind w:left="-1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организацию</w:t>
            </w:r>
          </w:p>
          <w:p w:rsidR="00D44013" w:rsidRPr="00DC30C6" w:rsidRDefault="00D44013" w:rsidP="0022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</w:p>
        </w:tc>
      </w:tr>
      <w:tr w:rsidR="00D44013" w:rsidRPr="00DC30C6" w:rsidTr="00D44013">
        <w:trPr>
          <w:trHeight w:val="1140"/>
        </w:trPr>
        <w:tc>
          <w:tcPr>
            <w:tcW w:w="709" w:type="dxa"/>
            <w:vMerge w:val="restart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vMerge w:val="restart"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классных часов по повышению роли семьи в предупреждении </w:t>
            </w:r>
            <w:proofErr w:type="spellStart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поколения. </w:t>
            </w:r>
          </w:p>
        </w:tc>
        <w:tc>
          <w:tcPr>
            <w:tcW w:w="3969" w:type="dxa"/>
          </w:tcPr>
          <w:p w:rsidR="00D44013" w:rsidRPr="00DC30C6" w:rsidRDefault="00D44013" w:rsidP="00E2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классных часов на темы: </w:t>
            </w:r>
          </w:p>
          <w:p w:rsidR="00D44013" w:rsidRPr="00DC30C6" w:rsidRDefault="00D44013" w:rsidP="00E2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«Патриотизм без экстремизма»; </w:t>
            </w:r>
          </w:p>
        </w:tc>
        <w:tc>
          <w:tcPr>
            <w:tcW w:w="1417" w:type="dxa"/>
            <w:vMerge w:val="restart"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121" w:type="dxa"/>
            <w:vMerge w:val="restart"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образования</w:t>
            </w:r>
          </w:p>
        </w:tc>
        <w:tc>
          <w:tcPr>
            <w:tcW w:w="2399" w:type="dxa"/>
            <w:vMerge w:val="restart"/>
          </w:tcPr>
          <w:p w:rsidR="00D44013" w:rsidRDefault="00D44013" w:rsidP="0020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воспитательной, идеологической работы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УВИРиДО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Приднестровской Молдавской Республики</w:t>
            </w:r>
          </w:p>
          <w:p w:rsidR="00D44013" w:rsidRPr="00DC30C6" w:rsidRDefault="00D44013" w:rsidP="0020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(главный специалист</w:t>
            </w:r>
            <w:proofErr w:type="gramEnd"/>
          </w:p>
          <w:p w:rsidR="00D44013" w:rsidRPr="00DC30C6" w:rsidRDefault="00D44013" w:rsidP="0020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Pr="00BC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44013" w:rsidRPr="00DC30C6" w:rsidTr="00D44013">
        <w:trPr>
          <w:trHeight w:val="855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Pr="00DC30C6" w:rsidRDefault="00D44013" w:rsidP="00E2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ценности и их роль в воспитании; молодого поколения в современных условиях»; 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96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96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555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E2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экстремизма и терроризма»; 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96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96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330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E2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«Семья и семейные ценности»; 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96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96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345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E2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- угроза общества»; 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96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96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1410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E2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«Осторожно, экстремизм» и т.д.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96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96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870"/>
        </w:trPr>
        <w:tc>
          <w:tcPr>
            <w:tcW w:w="709" w:type="dxa"/>
            <w:vMerge w:val="restart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vMerge w:val="restart"/>
          </w:tcPr>
          <w:p w:rsidR="00D44013" w:rsidRPr="00DC30C6" w:rsidRDefault="00D44013" w:rsidP="0020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программы по воспитанию молодежи мероприятий по формированию уважительного отношения ко всем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этносам и религиям.</w:t>
            </w:r>
          </w:p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внеклассных мероприятий по формированию толерантного отношения к людям разных национальностей: </w:t>
            </w:r>
          </w:p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«Моя семья и традиции»;</w:t>
            </w:r>
          </w:p>
        </w:tc>
        <w:tc>
          <w:tcPr>
            <w:tcW w:w="1417" w:type="dxa"/>
            <w:vMerge w:val="restart"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  <w:vMerge w:val="restart"/>
          </w:tcPr>
          <w:p w:rsidR="00D44013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образования</w:t>
            </w:r>
          </w:p>
          <w:p w:rsidR="00D44013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Городские/</w:t>
            </w:r>
          </w:p>
          <w:p w:rsidR="00D44013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</w:t>
            </w:r>
          </w:p>
          <w:p w:rsidR="00D44013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РДЮиМОД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добровольческое движение»</w:t>
            </w:r>
          </w:p>
        </w:tc>
        <w:tc>
          <w:tcPr>
            <w:tcW w:w="2399" w:type="dxa"/>
            <w:vMerge w:val="restart"/>
          </w:tcPr>
          <w:p w:rsidR="00D44013" w:rsidRDefault="00D44013" w:rsidP="0020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УВИРиДО</w:t>
            </w:r>
            <w:proofErr w:type="spellEnd"/>
          </w:p>
          <w:p w:rsidR="00D44013" w:rsidRPr="00DC30C6" w:rsidRDefault="00D44013" w:rsidP="0020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Приднестровской Молдавской Республики,</w:t>
            </w:r>
          </w:p>
          <w:p w:rsidR="00D44013" w:rsidRPr="00DC30C6" w:rsidRDefault="00D44013" w:rsidP="0020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(главный специалист</w:t>
            </w:r>
            <w:proofErr w:type="gramEnd"/>
          </w:p>
          <w:p w:rsidR="00D44013" w:rsidRDefault="00D44013" w:rsidP="0020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Pr="00BC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44013" w:rsidRPr="00DC30C6" w:rsidRDefault="00D44013" w:rsidP="0081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846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творчества народов мира (выставка национальных блюд, костюмов, фотографий);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81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828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16 ноября классный час «Международный день толерантности»; 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81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840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21 марта Международный день борьбы за ликвидацию расовой дискриминации. 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81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1410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2) Мероприятия по формированию толерантного отношения к лицам с ОВЗ: </w:t>
            </w:r>
          </w:p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урок доброты «Кто такие люди с ОВЗ»;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81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507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классный час «Все хотят, чтобы их понимали».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81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525"/>
        </w:trPr>
        <w:tc>
          <w:tcPr>
            <w:tcW w:w="709" w:type="dxa"/>
            <w:vMerge w:val="restart"/>
          </w:tcPr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44013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44013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мер государственной поддержки системы воспитания молодежи</w:t>
            </w:r>
            <w:proofErr w:type="gramEnd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традиционных духовных, нравственных и патриотических ценностей</w:t>
            </w: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Классные часы, посвященные Защитникам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44013" w:rsidRPr="00DC30C6" w:rsidRDefault="00D44013" w:rsidP="0020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образования</w:t>
            </w:r>
          </w:p>
        </w:tc>
        <w:tc>
          <w:tcPr>
            <w:tcW w:w="2399" w:type="dxa"/>
            <w:vMerge w:val="restart"/>
          </w:tcPr>
          <w:p w:rsidR="00D44013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УВИРиДО</w:t>
            </w:r>
            <w:proofErr w:type="spellEnd"/>
          </w:p>
          <w:p w:rsidR="00D44013" w:rsidRPr="00DC30C6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Приднестровской Молдавской Республики,</w:t>
            </w:r>
          </w:p>
          <w:p w:rsidR="00D44013" w:rsidRPr="00DC30C6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(главный специалист</w:t>
            </w:r>
            <w:proofErr w:type="gramEnd"/>
          </w:p>
          <w:p w:rsidR="00D44013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Pr="00BC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865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«День, когда началась война»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итинг, посвященный началу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44013" w:rsidRPr="00DC30C6" w:rsidRDefault="00D44013" w:rsidP="0020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народного образования городов и районов</w:t>
            </w:r>
          </w:p>
        </w:tc>
        <w:tc>
          <w:tcPr>
            <w:tcW w:w="2399" w:type="dxa"/>
            <w:vMerge/>
          </w:tcPr>
          <w:p w:rsidR="00D44013" w:rsidRPr="00DC30C6" w:rsidRDefault="00D44013" w:rsidP="00495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960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F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3.Республиканский фестиваль гражданско-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патриотической направленности «Мы этой памяти верны»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D44013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ПМР</w:t>
            </w:r>
          </w:p>
          <w:p w:rsidR="00D44013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Pr="00DC30C6" w:rsidRDefault="00D44013" w:rsidP="0050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495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757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Pr="00DC30C6" w:rsidRDefault="00D44013" w:rsidP="00F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</w:t>
            </w:r>
            <w:proofErr w:type="spellStart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4013" w:rsidRDefault="00D44013" w:rsidP="00F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спортивная игра «Юный патриот Приднестровья»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495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1194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экскурсий для обучающихся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памятным и историческим местам района и города во внеурочное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44013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образования</w:t>
            </w:r>
          </w:p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495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834"/>
        </w:trPr>
        <w:tc>
          <w:tcPr>
            <w:tcW w:w="709" w:type="dxa"/>
            <w:vMerge w:val="restart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vMerge w:val="restart"/>
          </w:tcPr>
          <w:p w:rsidR="00D44013" w:rsidRPr="00DC30C6" w:rsidRDefault="00D44013" w:rsidP="005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организациях образования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на воспитание детей, подростков и молодежи на основе традиционных для приднестровской культуры ценностей</w:t>
            </w: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Республиканский фестиваль «Моя приднестровская семья»/</w:t>
            </w:r>
            <w:r w:rsidRPr="00306FEE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alibri"/>
                <w:sz w:val="24"/>
                <w:szCs w:val="24"/>
              </w:rPr>
              <w:t>«</w:t>
            </w:r>
            <w:r w:rsidRPr="003351AB">
              <w:rPr>
                <w:rFonts w:ascii="Times New Roman" w:hAnsi="Times New Roman"/>
              </w:rPr>
              <w:t>Семейные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D44013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44013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Pr="00DC30C6" w:rsidRDefault="00D44013" w:rsidP="0077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121" w:type="dxa"/>
            <w:vMerge w:val="restart"/>
          </w:tcPr>
          <w:p w:rsidR="00D44013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просвещения ПМР</w:t>
            </w:r>
          </w:p>
          <w:p w:rsidR="00D44013" w:rsidRPr="00DC30C6" w:rsidRDefault="00D44013" w:rsidP="009A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Городские/ районные Штабы РДЮОД «ЮЭП»</w:t>
            </w:r>
          </w:p>
        </w:tc>
        <w:tc>
          <w:tcPr>
            <w:tcW w:w="2399" w:type="dxa"/>
            <w:vMerge w:val="restart"/>
          </w:tcPr>
          <w:p w:rsidR="00D44013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УВИРиДО</w:t>
            </w:r>
            <w:proofErr w:type="spellEnd"/>
          </w:p>
          <w:p w:rsidR="00D44013" w:rsidRPr="00DC30C6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Приднестровской Молдавской Республики,</w:t>
            </w:r>
          </w:p>
          <w:p w:rsidR="00D44013" w:rsidRPr="00DC30C6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(главные специалисты</w:t>
            </w:r>
            <w:proofErr w:type="gramEnd"/>
          </w:p>
          <w:p w:rsidR="00D44013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Pr="00BC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4013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44013" w:rsidRDefault="00D44013" w:rsidP="0081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Pr="00DC30C6" w:rsidRDefault="00D44013" w:rsidP="0081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510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2.Экологические  акции  «Природа родного края».</w:t>
            </w: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525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3.Добровольческие трудовые десанты.</w:t>
            </w: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</w:tcPr>
          <w:p w:rsidR="00D44013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Городские/</w:t>
            </w:r>
          </w:p>
          <w:p w:rsidR="00D44013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</w:t>
            </w:r>
          </w:p>
          <w:p w:rsidR="00D44013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РДЮиМОД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44013" w:rsidRPr="00DC30C6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добровольческое движение»</w:t>
            </w:r>
          </w:p>
        </w:tc>
        <w:tc>
          <w:tcPr>
            <w:tcW w:w="239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891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CF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013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4.Фестиваль «Юность, творчество, талант!» в номинации «Фольклорное творчество».</w:t>
            </w:r>
          </w:p>
        </w:tc>
        <w:tc>
          <w:tcPr>
            <w:tcW w:w="1417" w:type="dxa"/>
          </w:tcPr>
          <w:p w:rsidR="00D44013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4 года</w:t>
            </w:r>
          </w:p>
          <w:p w:rsidR="00D44013" w:rsidRPr="00DC30C6" w:rsidRDefault="00D44013" w:rsidP="00BC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г.)</w:t>
            </w:r>
          </w:p>
        </w:tc>
        <w:tc>
          <w:tcPr>
            <w:tcW w:w="2121" w:type="dxa"/>
          </w:tcPr>
          <w:p w:rsidR="00D44013" w:rsidRPr="00DC30C6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ПМР</w:t>
            </w:r>
          </w:p>
        </w:tc>
        <w:tc>
          <w:tcPr>
            <w:tcW w:w="239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rPr>
          <w:trHeight w:val="703"/>
        </w:trPr>
        <w:tc>
          <w:tcPr>
            <w:tcW w:w="709" w:type="dxa"/>
            <w:vMerge w:val="restart"/>
          </w:tcPr>
          <w:p w:rsidR="00D44013" w:rsidRPr="00DC30C6" w:rsidRDefault="00D44013" w:rsidP="0033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vMerge w:val="restart"/>
          </w:tcPr>
          <w:p w:rsidR="00D44013" w:rsidRPr="00DC30C6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профессионального уровня педагогических работников, разработка и внедрение новых образовательных стандартов и педагогических методик, проведение цикла мероприятий по формированию профессиональной компетентности педагогических работников по направлению профилактики экстремизма – краткосрочные обучающие семинары, </w:t>
            </w:r>
            <w:proofErr w:type="spellStart"/>
            <w:r w:rsidRPr="00DC3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Pr="00DC3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программы повышения квалификации</w:t>
            </w:r>
          </w:p>
        </w:tc>
        <w:tc>
          <w:tcPr>
            <w:tcW w:w="3969" w:type="dxa"/>
          </w:tcPr>
          <w:p w:rsidR="00D44013" w:rsidRPr="00DC30C6" w:rsidRDefault="00D44013" w:rsidP="00BC26D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образовательная программа повышения квалификации «Профилактика терроризма и экстремизма» (24 часа). Категория слушателей: руководители, заместители руководителей, педагогические работники организаций профессионального образования</w:t>
            </w:r>
          </w:p>
        </w:tc>
        <w:tc>
          <w:tcPr>
            <w:tcW w:w="1417" w:type="dxa"/>
          </w:tcPr>
          <w:p w:rsidR="00D44013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44013" w:rsidRPr="00DC30C6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vMerge w:val="restart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работе,</w:t>
            </w:r>
          </w:p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педагогического менеджмента и психологии</w:t>
            </w:r>
          </w:p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Государственного образовательного учреждения дополнительного профессионального образования «Институт развития образования и повышения квалификации»</w:t>
            </w:r>
          </w:p>
        </w:tc>
      </w:tr>
      <w:tr w:rsidR="00D44013" w:rsidRPr="00DC30C6" w:rsidTr="00D44013">
        <w:trPr>
          <w:trHeight w:val="1674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образовательная программа повышения квалификации «Профилактика терроризма и экстремизма» (24 часа). Категория слушателей: руководители, заместители руководителей, педагогические работники организаций общего образования</w:t>
            </w:r>
          </w:p>
        </w:tc>
        <w:tc>
          <w:tcPr>
            <w:tcW w:w="1417" w:type="dxa"/>
          </w:tcPr>
          <w:p w:rsidR="00D44013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44013" w:rsidRPr="00DC30C6" w:rsidRDefault="00D44013" w:rsidP="0033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4013" w:rsidRPr="00DC30C6" w:rsidTr="00D44013">
        <w:trPr>
          <w:trHeight w:val="409"/>
        </w:trPr>
        <w:tc>
          <w:tcPr>
            <w:tcW w:w="70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3.Постоянно действующий н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аучно-методический семинар (</w:t>
            </w:r>
            <w:proofErr w:type="spellStart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) «Экстремизм и терроризм в подростковой и молодёжной среде: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и решения»</w:t>
            </w:r>
          </w:p>
        </w:tc>
        <w:tc>
          <w:tcPr>
            <w:tcW w:w="1417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1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9" w:type="dxa"/>
            <w:vMerge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4013" w:rsidRPr="00DC30C6" w:rsidTr="00D44013">
        <w:trPr>
          <w:trHeight w:val="4666"/>
        </w:trPr>
        <w:tc>
          <w:tcPr>
            <w:tcW w:w="70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1" w:type="dxa"/>
          </w:tcPr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DC3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DC3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поведения молодежи, анализа деятельности молодежных субкультур в целях выявления случаев распространения экстремистской идеологии</w:t>
            </w: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(психолого-педагогических) исследований социальной обстановки в организациях образования республики</w:t>
            </w:r>
          </w:p>
        </w:tc>
        <w:tc>
          <w:tcPr>
            <w:tcW w:w="1417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</w:tcPr>
          <w:p w:rsidR="00D44013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народного образования городов и районов</w:t>
            </w:r>
          </w:p>
          <w:p w:rsidR="00D44013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образования</w:t>
            </w:r>
          </w:p>
          <w:p w:rsidR="00D44013" w:rsidRPr="00DC30C6" w:rsidRDefault="00D44013" w:rsidP="00D44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работе,</w:t>
            </w:r>
          </w:p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педагогического менеджмента и психологии</w:t>
            </w:r>
          </w:p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0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Государственного образовательного учреждения дополнительного профессионального образования «Институт развития образования и повышения квалификации»</w:t>
            </w:r>
          </w:p>
        </w:tc>
      </w:tr>
      <w:tr w:rsidR="00D44013" w:rsidRPr="00DC30C6" w:rsidTr="00D44013">
        <w:tc>
          <w:tcPr>
            <w:tcW w:w="70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Усиление роли общественных Советов городов (районов) в деятельности по воспитанию патриотизма и формированию гражданского са</w:t>
            </w:r>
            <w:bookmarkStart w:id="0" w:name="_GoBack"/>
            <w:bookmarkEnd w:id="0"/>
            <w:r w:rsidRPr="00DC3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мосознания у молодежи</w:t>
            </w: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общественных С</w:t>
            </w:r>
            <w:r w:rsidRPr="00DC30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оветов в подготовке районных и городских мероприятий по правовому, духовно-нравственному, военно-патриотическому воспитанию молодежи, пропаганде здорового образа жизни.</w:t>
            </w:r>
          </w:p>
        </w:tc>
        <w:tc>
          <w:tcPr>
            <w:tcW w:w="1417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</w:tcPr>
          <w:p w:rsidR="00D44013" w:rsidRPr="00DC30C6" w:rsidRDefault="00D44013" w:rsidP="009A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народного образования городов и районов</w:t>
            </w:r>
          </w:p>
          <w:p w:rsidR="00D44013" w:rsidRPr="00DC30C6" w:rsidRDefault="00D44013" w:rsidP="006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F01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A91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</w:p>
          <w:p w:rsidR="00D44013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Приднестровской Молдавской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спублики</w:t>
            </w:r>
          </w:p>
          <w:p w:rsidR="00D44013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(начальник </w:t>
            </w:r>
            <w:proofErr w:type="gramEnd"/>
          </w:p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С.Г. Гусейнова)</w:t>
            </w:r>
            <w:proofErr w:type="gramEnd"/>
          </w:p>
        </w:tc>
      </w:tr>
      <w:tr w:rsidR="00D44013" w:rsidRPr="00DC30C6" w:rsidTr="00D44013">
        <w:tc>
          <w:tcPr>
            <w:tcW w:w="70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D44013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приднестровского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народа, формирования в обществе неприятия идеологии экстремизма, использования насилия для достижения социальных и политических целей</w:t>
            </w:r>
          </w:p>
        </w:tc>
        <w:tc>
          <w:tcPr>
            <w:tcW w:w="3969" w:type="dxa"/>
          </w:tcPr>
          <w:p w:rsidR="00D44013" w:rsidRPr="00DC30C6" w:rsidRDefault="00D44013" w:rsidP="00BC26DC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с институтами гражданского общества «Противодействие идеологии экстремизма в образовательной сфере и молодежной среде»</w:t>
            </w:r>
          </w:p>
        </w:tc>
        <w:tc>
          <w:tcPr>
            <w:tcW w:w="1417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</w:tcPr>
          <w:p w:rsidR="00D44013" w:rsidRPr="00DC30C6" w:rsidRDefault="00D44013" w:rsidP="00D4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44013" w:rsidRPr="00DC30C6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F01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A91"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</w:p>
          <w:p w:rsidR="00D44013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Приднестровской Молдавской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спублики</w:t>
            </w:r>
          </w:p>
          <w:p w:rsidR="00D44013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(начальник </w:t>
            </w:r>
            <w:proofErr w:type="gramEnd"/>
          </w:p>
          <w:p w:rsidR="00D44013" w:rsidRDefault="00D44013" w:rsidP="00D4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С.Г. Гусейнова)</w:t>
            </w:r>
            <w:proofErr w:type="gramEnd"/>
          </w:p>
          <w:p w:rsidR="00D44013" w:rsidRPr="00DC30C6" w:rsidRDefault="00D44013" w:rsidP="006E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c>
          <w:tcPr>
            <w:tcW w:w="70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1" w:type="dxa"/>
          </w:tcPr>
          <w:p w:rsidR="00D44013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программ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сопровождения обучающихся, находящихся в трудной жизненной ситуации и/или состоящих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(внутриучрежденческом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) учете, обучающихся «группы риска», а также совершивших правонарушения </w:t>
            </w: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психолого-педагогической диагностики обучающихся, находящихся в трудной жизненной ситуации и/или состоящих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внутриурежденческом</w:t>
            </w:r>
            <w:proofErr w:type="spellEnd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) учете, обучающихся «группы риска», а также совершивших правонарушения, коррекционных мероприятий по психолого-педагогическому сопровождению и индивидуальному консультированию.</w:t>
            </w:r>
          </w:p>
        </w:tc>
        <w:tc>
          <w:tcPr>
            <w:tcW w:w="1417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</w:tcPr>
          <w:p w:rsidR="00D44013" w:rsidRPr="00DC30C6" w:rsidRDefault="00D44013" w:rsidP="00B04D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0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</w:t>
            </w:r>
            <w:r w:rsidR="00B04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 организации образования Педагог-психолог организации</w:t>
            </w:r>
            <w:r w:rsidRPr="00DC30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 </w:t>
            </w:r>
          </w:p>
        </w:tc>
        <w:tc>
          <w:tcPr>
            <w:tcW w:w="2399" w:type="dxa"/>
          </w:tcPr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УВИРиДО</w:t>
            </w:r>
            <w:proofErr w:type="spellEnd"/>
          </w:p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Приднестровской Молдавской Республики,</w:t>
            </w:r>
          </w:p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(главные специалисты</w:t>
            </w:r>
            <w:proofErr w:type="gramEnd"/>
          </w:p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Pr="00BC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04D46" w:rsidRDefault="00B04D46" w:rsidP="00B0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13" w:rsidRPr="00DC30C6" w:rsidRDefault="00D44013" w:rsidP="00BC2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04D46" w:rsidRPr="00DC30C6" w:rsidTr="00D44013">
        <w:trPr>
          <w:trHeight w:val="600"/>
        </w:trPr>
        <w:tc>
          <w:tcPr>
            <w:tcW w:w="709" w:type="dxa"/>
            <w:vMerge w:val="restart"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vMerge w:val="restart"/>
          </w:tcPr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vMerge w:val="restart"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активистов ученического самоуправления, конкурсы лидеров и моделей </w:t>
            </w:r>
            <w:proofErr w:type="gramStart"/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советов обучающихся организаций образования Приднестровской Молдавской Республики</w:t>
            </w:r>
            <w:proofErr w:type="gramEnd"/>
          </w:p>
        </w:tc>
        <w:tc>
          <w:tcPr>
            <w:tcW w:w="3969" w:type="dxa"/>
          </w:tcPr>
          <w:p w:rsidR="00B04D46" w:rsidRPr="002F6F6B" w:rsidRDefault="00B04D46" w:rsidP="00BC26DC">
            <w:pPr>
              <w:pStyle w:val="a4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Слет лидеров ученического самоуправления</w:t>
            </w:r>
          </w:p>
        </w:tc>
        <w:tc>
          <w:tcPr>
            <w:tcW w:w="1417" w:type="dxa"/>
            <w:vMerge w:val="restart"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  <w:vMerge w:val="restart"/>
          </w:tcPr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народного образования городов и районов Городские/</w:t>
            </w:r>
          </w:p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</w:t>
            </w:r>
          </w:p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РДЮиМОД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добровольческое движение»</w:t>
            </w:r>
          </w:p>
        </w:tc>
        <w:tc>
          <w:tcPr>
            <w:tcW w:w="2399" w:type="dxa"/>
            <w:vMerge w:val="restart"/>
          </w:tcPr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УВИРиДО</w:t>
            </w:r>
            <w:proofErr w:type="spellEnd"/>
          </w:p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Приднестровской Молдавской Республики,</w:t>
            </w:r>
          </w:p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(главные специалисты</w:t>
            </w:r>
            <w:proofErr w:type="gramEnd"/>
          </w:p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Pr="00BC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04D46" w:rsidRDefault="00B04D46" w:rsidP="00B0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46" w:rsidRDefault="00B04D46" w:rsidP="00FA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46" w:rsidRPr="00DC30C6" w:rsidTr="00D44013">
        <w:trPr>
          <w:trHeight w:val="510"/>
        </w:trPr>
        <w:tc>
          <w:tcPr>
            <w:tcW w:w="709" w:type="dxa"/>
            <w:vMerge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4D46" w:rsidRPr="002F6F6B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Pr="002F6F6B">
              <w:rPr>
                <w:rFonts w:ascii="Times New Roman" w:hAnsi="Times New Roman" w:cs="Times New Roman"/>
                <w:sz w:val="24"/>
                <w:szCs w:val="24"/>
              </w:rPr>
              <w:t>Конкурс «Лидер ученического самоуправления»</w:t>
            </w:r>
          </w:p>
          <w:p w:rsidR="00B04D4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2F6F6B">
              <w:rPr>
                <w:rFonts w:ascii="Times New Roman" w:hAnsi="Times New Roman" w:cs="Times New Roman"/>
                <w:sz w:val="24"/>
                <w:szCs w:val="24"/>
              </w:rPr>
              <w:t>Семинар-совещание руководителей и лидеров советов ученического самоуправления</w:t>
            </w:r>
          </w:p>
        </w:tc>
        <w:tc>
          <w:tcPr>
            <w:tcW w:w="1417" w:type="dxa"/>
            <w:vMerge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04D46" w:rsidRDefault="00B04D46" w:rsidP="00FA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B04D46" w:rsidRDefault="00B04D46" w:rsidP="00FA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46" w:rsidRPr="00DC30C6" w:rsidTr="00B04D46">
        <w:trPr>
          <w:trHeight w:val="3255"/>
        </w:trPr>
        <w:tc>
          <w:tcPr>
            <w:tcW w:w="709" w:type="dxa"/>
            <w:vMerge w:val="restart"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51" w:type="dxa"/>
            <w:vMerge w:val="restart"/>
          </w:tcPr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попадания несовершеннолетних под влияние экстремистских религиозных организаций с привлечением сотрудников правоохранительных органов и использованием новых форм внеурочной деятельности (в том числе в режиме видеоконференций)</w:t>
            </w:r>
          </w:p>
        </w:tc>
        <w:tc>
          <w:tcPr>
            <w:tcW w:w="3969" w:type="dxa"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Республиканская оперативно-профилактическая операция «Подросток»</w:t>
            </w:r>
          </w:p>
        </w:tc>
        <w:tc>
          <w:tcPr>
            <w:tcW w:w="1417" w:type="dxa"/>
          </w:tcPr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</w:tcPr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народного образования городов и районов</w:t>
            </w:r>
          </w:p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образования</w:t>
            </w:r>
          </w:p>
        </w:tc>
        <w:tc>
          <w:tcPr>
            <w:tcW w:w="2399" w:type="dxa"/>
            <w:vMerge w:val="restart"/>
            <w:vAlign w:val="center"/>
          </w:tcPr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УВИРиДО</w:t>
            </w:r>
            <w:proofErr w:type="spellEnd"/>
          </w:p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Приднестровской Молдавской Республики,</w:t>
            </w:r>
          </w:p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(главные специалисты</w:t>
            </w:r>
            <w:proofErr w:type="gramEnd"/>
          </w:p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Pr="00BC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ПМР</w:t>
            </w:r>
          </w:p>
        </w:tc>
      </w:tr>
      <w:tr w:rsidR="00B04D46" w:rsidRPr="00DC30C6" w:rsidTr="00B04D46">
        <w:trPr>
          <w:trHeight w:val="900"/>
        </w:trPr>
        <w:tc>
          <w:tcPr>
            <w:tcW w:w="709" w:type="dxa"/>
            <w:vMerge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4D4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2.Фестиваль для детей из неблагополучных семей</w:t>
            </w:r>
          </w:p>
        </w:tc>
        <w:tc>
          <w:tcPr>
            <w:tcW w:w="1417" w:type="dxa"/>
          </w:tcPr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</w:tcPr>
          <w:p w:rsidR="00B04D46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ПМР</w:t>
            </w:r>
          </w:p>
        </w:tc>
        <w:tc>
          <w:tcPr>
            <w:tcW w:w="2399" w:type="dxa"/>
            <w:vMerge/>
          </w:tcPr>
          <w:p w:rsidR="00B04D46" w:rsidRPr="00DC30C6" w:rsidRDefault="00B04D46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3" w:rsidRPr="00DC30C6" w:rsidTr="00D44013">
        <w:tc>
          <w:tcPr>
            <w:tcW w:w="70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D44013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Уроки мужества с приглашением ветеранов войн, военно</w:t>
            </w:r>
            <w:r w:rsidR="00B04D46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в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памятные даты Приднестровской Молдавской Республики</w:t>
            </w:r>
          </w:p>
        </w:tc>
        <w:tc>
          <w:tcPr>
            <w:tcW w:w="3969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приглашением ветеранов войн, </w:t>
            </w:r>
            <w:r w:rsidR="00B04D46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в </w:t>
            </w: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 xml:space="preserve"> памятные даты Приднестровской Молдавской Республики.</w:t>
            </w:r>
          </w:p>
        </w:tc>
        <w:tc>
          <w:tcPr>
            <w:tcW w:w="1417" w:type="dxa"/>
          </w:tcPr>
          <w:p w:rsidR="00D44013" w:rsidRPr="00DC30C6" w:rsidRDefault="00D44013" w:rsidP="00BC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</w:tcPr>
          <w:p w:rsidR="00B04D4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народного образования городов и районов</w:t>
            </w:r>
          </w:p>
          <w:p w:rsidR="00D44013" w:rsidRPr="00DC30C6" w:rsidRDefault="00B04D46" w:rsidP="00B0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образования</w:t>
            </w:r>
          </w:p>
        </w:tc>
        <w:tc>
          <w:tcPr>
            <w:tcW w:w="2399" w:type="dxa"/>
          </w:tcPr>
          <w:p w:rsidR="00F01081" w:rsidRPr="00C30A91" w:rsidRDefault="00F01081" w:rsidP="00F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C30A91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</w:p>
          <w:p w:rsidR="00F01081" w:rsidRDefault="00F01081" w:rsidP="00F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Приднестровской Молдавской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спублики</w:t>
            </w:r>
          </w:p>
          <w:p w:rsidR="00F01081" w:rsidRDefault="00F01081" w:rsidP="00F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(начальник </w:t>
            </w:r>
            <w:proofErr w:type="gramEnd"/>
          </w:p>
          <w:p w:rsidR="00F01081" w:rsidRPr="00F01081" w:rsidRDefault="00F01081" w:rsidP="00F0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С.Г. Гусейнова)</w:t>
            </w:r>
            <w:proofErr w:type="gramEnd"/>
          </w:p>
          <w:p w:rsidR="00F01081" w:rsidRPr="00F01081" w:rsidRDefault="00F01081" w:rsidP="00E7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D6" w:rsidRDefault="00E766D6" w:rsidP="00E7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УВИРиДО</w:t>
            </w:r>
            <w:proofErr w:type="spellEnd"/>
          </w:p>
          <w:p w:rsidR="00E766D6" w:rsidRPr="00DC30C6" w:rsidRDefault="00E766D6" w:rsidP="00E7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C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Приднестровской Молдавской Республики,</w:t>
            </w:r>
          </w:p>
          <w:p w:rsidR="00E766D6" w:rsidRPr="00DC30C6" w:rsidRDefault="00E766D6" w:rsidP="00E7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(главные специалисты</w:t>
            </w:r>
            <w:proofErr w:type="gramEnd"/>
          </w:p>
          <w:p w:rsidR="00D44013" w:rsidRDefault="00E766D6" w:rsidP="00E7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 w:rsidRPr="00BC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3B50" w:rsidRDefault="008C3B50"/>
    <w:p w:rsidR="008C3B50" w:rsidRDefault="008C3B50"/>
    <w:p w:rsidR="00CA06BD" w:rsidRDefault="00CA06BD"/>
    <w:sectPr w:rsidR="00CA06BD" w:rsidSect="00500832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649"/>
    <w:rsid w:val="0006294F"/>
    <w:rsid w:val="00177462"/>
    <w:rsid w:val="00205B01"/>
    <w:rsid w:val="00221FED"/>
    <w:rsid w:val="0022735E"/>
    <w:rsid w:val="003351AB"/>
    <w:rsid w:val="00354EBC"/>
    <w:rsid w:val="00455DD4"/>
    <w:rsid w:val="00495875"/>
    <w:rsid w:val="004F42EB"/>
    <w:rsid w:val="00500832"/>
    <w:rsid w:val="005F0389"/>
    <w:rsid w:val="005F175B"/>
    <w:rsid w:val="00635D76"/>
    <w:rsid w:val="00647456"/>
    <w:rsid w:val="006E13C2"/>
    <w:rsid w:val="006E7971"/>
    <w:rsid w:val="006F14A8"/>
    <w:rsid w:val="00756A0D"/>
    <w:rsid w:val="00777089"/>
    <w:rsid w:val="0078165C"/>
    <w:rsid w:val="007A2BA2"/>
    <w:rsid w:val="007F260E"/>
    <w:rsid w:val="00814220"/>
    <w:rsid w:val="00815F49"/>
    <w:rsid w:val="00845325"/>
    <w:rsid w:val="0088133D"/>
    <w:rsid w:val="008A7960"/>
    <w:rsid w:val="008C3B50"/>
    <w:rsid w:val="009101F7"/>
    <w:rsid w:val="00956DCF"/>
    <w:rsid w:val="0096677D"/>
    <w:rsid w:val="009A6CC8"/>
    <w:rsid w:val="009A73A2"/>
    <w:rsid w:val="00A61652"/>
    <w:rsid w:val="00B04D46"/>
    <w:rsid w:val="00B24017"/>
    <w:rsid w:val="00B36924"/>
    <w:rsid w:val="00BC26DC"/>
    <w:rsid w:val="00BD4CBB"/>
    <w:rsid w:val="00C139B3"/>
    <w:rsid w:val="00C16A7B"/>
    <w:rsid w:val="00C30A91"/>
    <w:rsid w:val="00CA06BD"/>
    <w:rsid w:val="00CF0142"/>
    <w:rsid w:val="00D44013"/>
    <w:rsid w:val="00D44AB0"/>
    <w:rsid w:val="00DA3913"/>
    <w:rsid w:val="00DF0C5F"/>
    <w:rsid w:val="00E204D0"/>
    <w:rsid w:val="00E25F5C"/>
    <w:rsid w:val="00E6003D"/>
    <w:rsid w:val="00E766D6"/>
    <w:rsid w:val="00E82649"/>
    <w:rsid w:val="00EA3EBE"/>
    <w:rsid w:val="00EB2163"/>
    <w:rsid w:val="00F01081"/>
    <w:rsid w:val="00F44DCB"/>
    <w:rsid w:val="00F75D79"/>
    <w:rsid w:val="00FA473E"/>
    <w:rsid w:val="00FA5FB1"/>
    <w:rsid w:val="00FE02AD"/>
    <w:rsid w:val="00FE77F4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2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82649"/>
    <w:pPr>
      <w:ind w:left="720"/>
      <w:contextualSpacing/>
    </w:pPr>
  </w:style>
  <w:style w:type="character" w:customStyle="1" w:styleId="1">
    <w:name w:val="Основной текст1"/>
    <w:rsid w:val="003351A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466B-DA7F-4251-ADAB-9109A8EB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PRB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Шеханина</dc:creator>
  <cp:keywords/>
  <dc:description/>
  <cp:lastModifiedBy>Шеханина</cp:lastModifiedBy>
  <cp:revision>58</cp:revision>
  <cp:lastPrinted>2020-11-05T13:31:00Z</cp:lastPrinted>
  <dcterms:created xsi:type="dcterms:W3CDTF">2020-11-05T06:32:00Z</dcterms:created>
  <dcterms:modified xsi:type="dcterms:W3CDTF">2020-11-05T13:33:00Z</dcterms:modified>
</cp:coreProperties>
</file>