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202"/>
        <w:gridCol w:w="3202"/>
        <w:gridCol w:w="3202"/>
      </w:tblGrid>
      <w:tr w:rsidR="00A22E1C" w:rsidRPr="00A22E1C" w:rsidTr="0004510C">
        <w:trPr>
          <w:cantSplit/>
          <w:trHeight w:val="1212"/>
        </w:trPr>
        <w:tc>
          <w:tcPr>
            <w:tcW w:w="3202" w:type="dxa"/>
          </w:tcPr>
          <w:p w:rsidR="00A22E1C" w:rsidRPr="00A22E1C" w:rsidRDefault="00A22E1C" w:rsidP="00A22E1C">
            <w:pPr>
              <w:keepNext/>
              <w:spacing w:after="0" w:line="240" w:lineRule="auto"/>
              <w:outlineLvl w:val="1"/>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 xml:space="preserve">               МИНИСТЕРУЛ</w:t>
            </w:r>
          </w:p>
          <w:p w:rsidR="00A22E1C" w:rsidRPr="00A22E1C" w:rsidRDefault="00A22E1C" w:rsidP="00A22E1C">
            <w:pPr>
              <w:keepNext/>
              <w:spacing w:after="0" w:line="240" w:lineRule="auto"/>
              <w:jc w:val="center"/>
              <w:outlineLvl w:val="2"/>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ЕДУКАЦИЕЙ</w:t>
            </w:r>
          </w:p>
          <w:p w:rsidR="00A22E1C" w:rsidRPr="00A22E1C" w:rsidRDefault="00A22E1C" w:rsidP="00A22E1C">
            <w:pPr>
              <w:keepNext/>
              <w:spacing w:after="0" w:line="240" w:lineRule="auto"/>
              <w:jc w:val="center"/>
              <w:outlineLvl w:val="3"/>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РЕПУБЛИЧИЙ</w:t>
            </w:r>
          </w:p>
          <w:p w:rsidR="00A22E1C" w:rsidRPr="00A22E1C" w:rsidRDefault="00A22E1C" w:rsidP="00A22E1C">
            <w:pPr>
              <w:keepNext/>
              <w:spacing w:after="0" w:line="240" w:lineRule="auto"/>
              <w:jc w:val="center"/>
              <w:outlineLvl w:val="1"/>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МОЛДОВЕНЕШТЬ</w:t>
            </w:r>
          </w:p>
          <w:p w:rsidR="00A22E1C" w:rsidRPr="00A22E1C" w:rsidRDefault="00A22E1C" w:rsidP="00A22E1C">
            <w:pPr>
              <w:keepNext/>
              <w:spacing w:after="0" w:line="240" w:lineRule="auto"/>
              <w:jc w:val="center"/>
              <w:outlineLvl w:val="1"/>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НИСТРЕНЕ</w:t>
            </w:r>
          </w:p>
        </w:tc>
        <w:tc>
          <w:tcPr>
            <w:tcW w:w="3202" w:type="dxa"/>
          </w:tcPr>
          <w:p w:rsidR="00A22E1C" w:rsidRPr="00A22E1C" w:rsidRDefault="00A22E1C" w:rsidP="00A22E1C">
            <w:pPr>
              <w:keepNext/>
              <w:spacing w:after="0" w:line="240" w:lineRule="auto"/>
              <w:jc w:val="center"/>
              <w:outlineLvl w:val="1"/>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696595" cy="740410"/>
                  <wp:effectExtent l="19050" t="0" r="8255" b="0"/>
                  <wp:docPr id="14" name="Рисунок 1" descr="Файл:Transnistria-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Transnistria-coa.svg"/>
                          <pic:cNvPicPr>
                            <a:picLocks noChangeAspect="1" noChangeArrowheads="1"/>
                          </pic:cNvPicPr>
                        </pic:nvPicPr>
                        <pic:blipFill>
                          <a:blip r:embed="rId6" cstate="print"/>
                          <a:srcRect/>
                          <a:stretch>
                            <a:fillRect/>
                          </a:stretch>
                        </pic:blipFill>
                        <pic:spPr bwMode="auto">
                          <a:xfrm>
                            <a:off x="0" y="0"/>
                            <a:ext cx="696595" cy="740410"/>
                          </a:xfrm>
                          <a:prstGeom prst="rect">
                            <a:avLst/>
                          </a:prstGeom>
                          <a:noFill/>
                          <a:ln w="9525">
                            <a:noFill/>
                            <a:miter lim="800000"/>
                            <a:headEnd/>
                            <a:tailEnd/>
                          </a:ln>
                        </pic:spPr>
                      </pic:pic>
                    </a:graphicData>
                  </a:graphic>
                </wp:inline>
              </w:drawing>
            </w:r>
          </w:p>
        </w:tc>
        <w:tc>
          <w:tcPr>
            <w:tcW w:w="3202" w:type="dxa"/>
          </w:tcPr>
          <w:p w:rsidR="00A22E1C" w:rsidRPr="00A22E1C" w:rsidRDefault="00A22E1C" w:rsidP="00A22E1C">
            <w:pPr>
              <w:keepNext/>
              <w:spacing w:after="0" w:line="240" w:lineRule="auto"/>
              <w:jc w:val="center"/>
              <w:outlineLvl w:val="1"/>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М</w:t>
            </w:r>
            <w:proofErr w:type="gramStart"/>
            <w:r w:rsidRPr="00A22E1C">
              <w:rPr>
                <w:rFonts w:ascii="Times New Roman" w:eastAsia="Times New Roman" w:hAnsi="Times New Roman" w:cs="Times New Roman"/>
                <w:b/>
                <w:sz w:val="20"/>
                <w:szCs w:val="20"/>
                <w:lang w:val="en-US"/>
              </w:rPr>
              <w:t>I</w:t>
            </w:r>
            <w:proofErr w:type="gramEnd"/>
            <w:r w:rsidRPr="00A22E1C">
              <w:rPr>
                <w:rFonts w:ascii="Times New Roman" w:eastAsia="Times New Roman" w:hAnsi="Times New Roman" w:cs="Times New Roman"/>
                <w:b/>
                <w:sz w:val="20"/>
                <w:szCs w:val="20"/>
              </w:rPr>
              <w:t>Н</w:t>
            </w:r>
            <w:r w:rsidRPr="00A22E1C">
              <w:rPr>
                <w:rFonts w:ascii="Times New Roman" w:eastAsia="Times New Roman" w:hAnsi="Times New Roman" w:cs="Times New Roman"/>
                <w:b/>
                <w:sz w:val="20"/>
                <w:szCs w:val="20"/>
                <w:lang w:val="en-US"/>
              </w:rPr>
              <w:t>I</w:t>
            </w:r>
            <w:r w:rsidRPr="00A22E1C">
              <w:rPr>
                <w:rFonts w:ascii="Times New Roman" w:eastAsia="Times New Roman" w:hAnsi="Times New Roman" w:cs="Times New Roman"/>
                <w:b/>
                <w:sz w:val="20"/>
                <w:szCs w:val="20"/>
              </w:rPr>
              <w:t>СТЕРСТВО</w:t>
            </w:r>
          </w:p>
          <w:p w:rsidR="00A22E1C" w:rsidRPr="00A22E1C" w:rsidRDefault="00A22E1C" w:rsidP="00A22E1C">
            <w:pPr>
              <w:spacing w:after="0" w:line="240" w:lineRule="auto"/>
              <w:jc w:val="center"/>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ОСВ</w:t>
            </w:r>
            <w:proofErr w:type="gramStart"/>
            <w:r w:rsidRPr="00A22E1C">
              <w:rPr>
                <w:rFonts w:ascii="Times New Roman" w:eastAsia="Times New Roman" w:hAnsi="Times New Roman" w:cs="Times New Roman"/>
                <w:b/>
                <w:sz w:val="20"/>
                <w:szCs w:val="20"/>
                <w:lang w:val="en-US"/>
              </w:rPr>
              <w:t>I</w:t>
            </w:r>
            <w:proofErr w:type="gramEnd"/>
            <w:r w:rsidRPr="00A22E1C">
              <w:rPr>
                <w:rFonts w:ascii="Times New Roman" w:eastAsia="Times New Roman" w:hAnsi="Times New Roman" w:cs="Times New Roman"/>
                <w:b/>
                <w:sz w:val="20"/>
                <w:szCs w:val="20"/>
              </w:rPr>
              <w:t>ТИ</w:t>
            </w:r>
          </w:p>
          <w:p w:rsidR="00A22E1C" w:rsidRPr="00A22E1C" w:rsidRDefault="00A22E1C" w:rsidP="00A22E1C">
            <w:pPr>
              <w:spacing w:after="0" w:line="240" w:lineRule="auto"/>
              <w:jc w:val="center"/>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ПРИДН</w:t>
            </w:r>
            <w:proofErr w:type="gramStart"/>
            <w:r w:rsidRPr="00A22E1C">
              <w:rPr>
                <w:rFonts w:ascii="Times New Roman" w:eastAsia="Times New Roman" w:hAnsi="Times New Roman" w:cs="Times New Roman"/>
                <w:b/>
                <w:sz w:val="20"/>
                <w:szCs w:val="20"/>
                <w:lang w:val="en-US"/>
              </w:rPr>
              <w:t>I</w:t>
            </w:r>
            <w:proofErr w:type="gramEnd"/>
            <w:r w:rsidRPr="00A22E1C">
              <w:rPr>
                <w:rFonts w:ascii="Times New Roman" w:eastAsia="Times New Roman" w:hAnsi="Times New Roman" w:cs="Times New Roman"/>
                <w:b/>
                <w:sz w:val="20"/>
                <w:szCs w:val="20"/>
              </w:rPr>
              <w:t>СТРОВСКО</w:t>
            </w:r>
            <w:r w:rsidRPr="00A22E1C">
              <w:rPr>
                <w:rFonts w:ascii="Times New Roman" w:eastAsia="Times New Roman" w:hAnsi="Times New Roman" w:cs="Times New Roman"/>
                <w:b/>
                <w:sz w:val="20"/>
                <w:szCs w:val="20"/>
                <w:lang w:val="en-US"/>
              </w:rPr>
              <w:t>I</w:t>
            </w:r>
          </w:p>
          <w:p w:rsidR="00A22E1C" w:rsidRPr="00A22E1C" w:rsidRDefault="00A22E1C" w:rsidP="00A22E1C">
            <w:pPr>
              <w:keepNext/>
              <w:spacing w:after="0" w:line="240" w:lineRule="auto"/>
              <w:jc w:val="center"/>
              <w:outlineLvl w:val="1"/>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МОЛДАВСЬКО</w:t>
            </w:r>
            <w:proofErr w:type="gramStart"/>
            <w:r w:rsidRPr="00A22E1C">
              <w:rPr>
                <w:rFonts w:ascii="Times New Roman" w:eastAsia="Times New Roman" w:hAnsi="Times New Roman" w:cs="Times New Roman"/>
                <w:b/>
                <w:sz w:val="20"/>
                <w:szCs w:val="20"/>
                <w:lang w:val="en-US"/>
              </w:rPr>
              <w:t>I</w:t>
            </w:r>
            <w:proofErr w:type="gramEnd"/>
          </w:p>
          <w:p w:rsidR="00A22E1C" w:rsidRPr="00A22E1C" w:rsidRDefault="00A22E1C" w:rsidP="00A22E1C">
            <w:pPr>
              <w:keepNext/>
              <w:spacing w:after="0" w:line="240" w:lineRule="auto"/>
              <w:jc w:val="center"/>
              <w:outlineLvl w:val="1"/>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РЕСПУБЛ</w:t>
            </w:r>
            <w:proofErr w:type="gramStart"/>
            <w:r w:rsidRPr="00A22E1C">
              <w:rPr>
                <w:rFonts w:ascii="Times New Roman" w:eastAsia="Times New Roman" w:hAnsi="Times New Roman" w:cs="Times New Roman"/>
                <w:b/>
                <w:sz w:val="20"/>
                <w:szCs w:val="20"/>
              </w:rPr>
              <w:t>I</w:t>
            </w:r>
            <w:proofErr w:type="gramEnd"/>
            <w:r w:rsidRPr="00A22E1C">
              <w:rPr>
                <w:rFonts w:ascii="Times New Roman" w:eastAsia="Times New Roman" w:hAnsi="Times New Roman" w:cs="Times New Roman"/>
                <w:b/>
                <w:sz w:val="20"/>
                <w:szCs w:val="20"/>
              </w:rPr>
              <w:t>КИ</w:t>
            </w:r>
          </w:p>
        </w:tc>
      </w:tr>
    </w:tbl>
    <w:p w:rsidR="00A22E1C" w:rsidRPr="00A22E1C" w:rsidRDefault="00A22E1C" w:rsidP="00A22E1C">
      <w:pPr>
        <w:spacing w:after="0" w:line="240" w:lineRule="auto"/>
        <w:rPr>
          <w:rFonts w:ascii="Times New Roman" w:eastAsia="Times New Roman" w:hAnsi="Times New Roman" w:cs="Times New Roman"/>
          <w:b/>
          <w:sz w:val="24"/>
          <w:szCs w:val="20"/>
        </w:rPr>
      </w:pPr>
    </w:p>
    <w:p w:rsidR="00A22E1C" w:rsidRPr="00A22E1C" w:rsidRDefault="00A22E1C" w:rsidP="00A22E1C">
      <w:pPr>
        <w:keepNext/>
        <w:spacing w:after="0" w:line="240" w:lineRule="auto"/>
        <w:jc w:val="center"/>
        <w:outlineLvl w:val="2"/>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МИНИСТЕРСТВО ПРОСВЕЩЕНИЯ</w:t>
      </w:r>
    </w:p>
    <w:p w:rsidR="00A22E1C" w:rsidRPr="00A22E1C" w:rsidRDefault="00A22E1C" w:rsidP="00A22E1C">
      <w:pPr>
        <w:keepNext/>
        <w:spacing w:after="0" w:line="360" w:lineRule="auto"/>
        <w:jc w:val="center"/>
        <w:outlineLvl w:val="2"/>
        <w:rPr>
          <w:rFonts w:ascii="Times New Roman" w:eastAsia="Times New Roman" w:hAnsi="Times New Roman" w:cs="Times New Roman"/>
          <w:b/>
          <w:sz w:val="20"/>
          <w:szCs w:val="20"/>
        </w:rPr>
      </w:pPr>
      <w:r w:rsidRPr="00A22E1C">
        <w:rPr>
          <w:rFonts w:ascii="Times New Roman" w:eastAsia="Times New Roman" w:hAnsi="Times New Roman" w:cs="Times New Roman"/>
          <w:b/>
          <w:sz w:val="20"/>
          <w:szCs w:val="20"/>
        </w:rPr>
        <w:t>ПРИДНЕСТРОВСКОЙ МОЛДАВСКОЙ РЕСПУБЛИКИ</w:t>
      </w:r>
    </w:p>
    <w:p w:rsidR="00A22E1C" w:rsidRPr="00A22E1C" w:rsidRDefault="00A22E1C" w:rsidP="00A22E1C">
      <w:pPr>
        <w:keepNext/>
        <w:spacing w:after="0" w:line="240" w:lineRule="auto"/>
        <w:jc w:val="center"/>
        <w:outlineLvl w:val="4"/>
        <w:rPr>
          <w:rFonts w:ascii="Times New Roman" w:eastAsia="Times New Roman" w:hAnsi="Times New Roman" w:cs="Times New Roman"/>
          <w:b/>
          <w:sz w:val="36"/>
          <w:szCs w:val="20"/>
        </w:rPr>
      </w:pPr>
      <w:proofErr w:type="gramStart"/>
      <w:r w:rsidRPr="00A22E1C">
        <w:rPr>
          <w:rFonts w:ascii="Times New Roman" w:eastAsia="Times New Roman" w:hAnsi="Times New Roman" w:cs="Times New Roman"/>
          <w:b/>
          <w:sz w:val="36"/>
          <w:szCs w:val="20"/>
        </w:rPr>
        <w:t>П</w:t>
      </w:r>
      <w:proofErr w:type="gramEnd"/>
      <w:r w:rsidRPr="00A22E1C">
        <w:rPr>
          <w:rFonts w:ascii="Times New Roman" w:eastAsia="Times New Roman" w:hAnsi="Times New Roman" w:cs="Times New Roman"/>
          <w:b/>
          <w:sz w:val="36"/>
          <w:szCs w:val="20"/>
        </w:rPr>
        <w:t xml:space="preserve"> Р И К А З</w:t>
      </w:r>
    </w:p>
    <w:p w:rsidR="00A22E1C" w:rsidRPr="00923F46" w:rsidRDefault="003C237C" w:rsidP="00A22E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сентября 2016 года</w:t>
      </w:r>
      <w:r w:rsidR="00A22E1C" w:rsidRPr="00923F46">
        <w:rPr>
          <w:rFonts w:ascii="Times New Roman" w:eastAsia="Times New Roman" w:hAnsi="Times New Roman" w:cs="Times New Roman"/>
          <w:sz w:val="28"/>
          <w:szCs w:val="28"/>
        </w:rPr>
        <w:t xml:space="preserve">                                                          </w:t>
      </w:r>
      <w:r w:rsidR="00204940">
        <w:rPr>
          <w:rFonts w:ascii="Times New Roman" w:eastAsia="Times New Roman" w:hAnsi="Times New Roman" w:cs="Times New Roman"/>
          <w:sz w:val="28"/>
          <w:szCs w:val="28"/>
        </w:rPr>
        <w:t xml:space="preserve">                         </w:t>
      </w:r>
      <w:r w:rsidR="00923F46" w:rsidRPr="00923F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23F46">
        <w:rPr>
          <w:rFonts w:ascii="Times New Roman" w:eastAsia="Times New Roman" w:hAnsi="Times New Roman" w:cs="Times New Roman"/>
          <w:sz w:val="28"/>
          <w:szCs w:val="28"/>
        </w:rPr>
        <w:t xml:space="preserve">  </w:t>
      </w:r>
      <w:r w:rsidR="00204940">
        <w:rPr>
          <w:rFonts w:ascii="Times New Roman" w:eastAsia="Times New Roman" w:hAnsi="Times New Roman" w:cs="Times New Roman"/>
          <w:sz w:val="28"/>
          <w:szCs w:val="28"/>
        </w:rPr>
        <w:t>1046</w:t>
      </w:r>
      <w:r w:rsidR="00923F46">
        <w:rPr>
          <w:rFonts w:ascii="Times New Roman" w:eastAsia="Times New Roman" w:hAnsi="Times New Roman" w:cs="Times New Roman"/>
          <w:sz w:val="28"/>
          <w:szCs w:val="28"/>
        </w:rPr>
        <w:t xml:space="preserve">                      </w:t>
      </w:r>
    </w:p>
    <w:p w:rsidR="00A22E1C" w:rsidRPr="00A22E1C" w:rsidRDefault="00A22E1C" w:rsidP="00A22E1C">
      <w:pPr>
        <w:spacing w:after="0" w:line="240" w:lineRule="auto"/>
        <w:jc w:val="center"/>
        <w:rPr>
          <w:rFonts w:ascii="Times New Roman" w:eastAsia="Times New Roman" w:hAnsi="Times New Roman" w:cs="Times New Roman"/>
          <w:sz w:val="28"/>
          <w:szCs w:val="28"/>
        </w:rPr>
      </w:pPr>
      <w:r w:rsidRPr="00A22E1C">
        <w:rPr>
          <w:rFonts w:ascii="Times New Roman" w:eastAsia="Times New Roman" w:hAnsi="Times New Roman" w:cs="Times New Roman"/>
          <w:sz w:val="28"/>
          <w:szCs w:val="28"/>
        </w:rPr>
        <w:t>г. Тирасполь</w:t>
      </w:r>
    </w:p>
    <w:p w:rsidR="00A22E1C" w:rsidRPr="00A22E1C" w:rsidRDefault="0034135F" w:rsidP="00A22E1C">
      <w:pPr>
        <w:spacing w:after="0" w:line="240" w:lineRule="auto"/>
        <w:ind w:left="3600" w:firstLine="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group id="_x0000_s1036" style="position:absolute;left:0;text-align:left;margin-left:124.2pt;margin-top:1.85pt;width:236.25pt;height:18.4pt;z-index:251660288" coordorigin="1701,4684" coordsize="3780,360" o:allowincell="f">
            <v:line id="_x0000_s1037" style="position:absolute" from="1701,4684" to="2061,4684" strokecolor="#396"/>
            <v:line id="_x0000_s1038" style="position:absolute" from="1701,4684" to="1701,5044" strokecolor="#396"/>
            <v:line id="_x0000_s1039" style="position:absolute" from="5121,4738" to="5481,4738" strokecolor="#396"/>
            <v:line id="_x0000_s1040" style="position:absolute" from="5481,4738" to="5481,5044" strokecolor="#396"/>
          </v:group>
        </w:pict>
      </w:r>
    </w:p>
    <w:p w:rsidR="00FB306C" w:rsidRDefault="00E71EF7" w:rsidP="00E71EF7">
      <w:pPr>
        <w:pStyle w:val="a4"/>
        <w:jc w:val="center"/>
        <w:rPr>
          <w:rFonts w:ascii="Times New Roman" w:hAnsi="Times New Roman" w:cs="Times New Roman"/>
          <w:sz w:val="27"/>
          <w:szCs w:val="27"/>
        </w:rPr>
      </w:pPr>
      <w:r>
        <w:rPr>
          <w:rFonts w:ascii="Times New Roman" w:hAnsi="Times New Roman" w:cs="Times New Roman"/>
          <w:sz w:val="27"/>
          <w:szCs w:val="27"/>
        </w:rPr>
        <w:t xml:space="preserve">Об утверждении </w:t>
      </w:r>
    </w:p>
    <w:p w:rsidR="00A22E1C" w:rsidRDefault="00E71EF7" w:rsidP="00E71EF7">
      <w:pPr>
        <w:pStyle w:val="a4"/>
        <w:jc w:val="center"/>
        <w:rPr>
          <w:rFonts w:ascii="Times New Roman" w:hAnsi="Times New Roman" w:cs="Times New Roman"/>
          <w:sz w:val="27"/>
          <w:szCs w:val="27"/>
        </w:rPr>
      </w:pPr>
      <w:r>
        <w:rPr>
          <w:rFonts w:ascii="Times New Roman" w:hAnsi="Times New Roman" w:cs="Times New Roman"/>
          <w:sz w:val="27"/>
          <w:szCs w:val="27"/>
        </w:rPr>
        <w:t>Методических рекомендаций</w:t>
      </w:r>
    </w:p>
    <w:p w:rsidR="00E71EF7" w:rsidRPr="000F4906" w:rsidRDefault="00FB306C" w:rsidP="00E71EF7">
      <w:pPr>
        <w:pStyle w:val="a4"/>
        <w:jc w:val="center"/>
        <w:rPr>
          <w:rFonts w:ascii="Times New Roman" w:hAnsi="Times New Roman" w:cs="Times New Roman"/>
          <w:sz w:val="27"/>
          <w:szCs w:val="27"/>
        </w:rPr>
      </w:pPr>
      <w:r>
        <w:rPr>
          <w:rFonts w:ascii="Times New Roman" w:hAnsi="Times New Roman" w:cs="Times New Roman"/>
          <w:sz w:val="27"/>
          <w:szCs w:val="27"/>
        </w:rPr>
        <w:t>п</w:t>
      </w:r>
      <w:r w:rsidR="00E71EF7">
        <w:rPr>
          <w:rFonts w:ascii="Times New Roman" w:hAnsi="Times New Roman" w:cs="Times New Roman"/>
          <w:sz w:val="27"/>
          <w:szCs w:val="27"/>
        </w:rPr>
        <w:t>о организации деятельности музеев организаций образования (школьных музеев) Приднестровской Молдавской Республики</w:t>
      </w:r>
    </w:p>
    <w:p w:rsidR="00A22E1C" w:rsidRPr="000F4906" w:rsidRDefault="00A22E1C" w:rsidP="00A22E1C">
      <w:pPr>
        <w:pStyle w:val="a4"/>
        <w:jc w:val="center"/>
        <w:rPr>
          <w:rFonts w:ascii="Times New Roman" w:hAnsi="Times New Roman" w:cs="Times New Roman"/>
          <w:sz w:val="27"/>
          <w:szCs w:val="27"/>
        </w:rPr>
      </w:pPr>
    </w:p>
    <w:p w:rsidR="00EB7072" w:rsidRDefault="00A22E1C" w:rsidP="00A22E1C">
      <w:pPr>
        <w:pStyle w:val="a4"/>
        <w:ind w:firstLine="709"/>
        <w:jc w:val="both"/>
        <w:rPr>
          <w:rFonts w:ascii="Times New Roman" w:hAnsi="Times New Roman" w:cs="Times New Roman"/>
          <w:sz w:val="27"/>
          <w:szCs w:val="27"/>
        </w:rPr>
      </w:pPr>
      <w:proofErr w:type="gramStart"/>
      <w:r w:rsidRPr="000F4906">
        <w:rPr>
          <w:rFonts w:ascii="Times New Roman" w:hAnsi="Times New Roman" w:cs="Times New Roman"/>
          <w:sz w:val="27"/>
          <w:szCs w:val="27"/>
        </w:rPr>
        <w:t>В соответствии с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w:t>
      </w:r>
      <w:r w:rsidR="004F1FA5" w:rsidRPr="000F4906">
        <w:rPr>
          <w:rFonts w:ascii="Times New Roman" w:hAnsi="Times New Roman" w:cs="Times New Roman"/>
          <w:sz w:val="27"/>
          <w:szCs w:val="27"/>
        </w:rPr>
        <w:t xml:space="preserve"> в текущей редакции</w:t>
      </w:r>
      <w:r w:rsidRPr="000F4906">
        <w:rPr>
          <w:rFonts w:ascii="Times New Roman" w:hAnsi="Times New Roman" w:cs="Times New Roman"/>
          <w:sz w:val="27"/>
          <w:szCs w:val="27"/>
        </w:rPr>
        <w:t xml:space="preserve">, во исполнение </w:t>
      </w:r>
      <w:r w:rsidR="00233418">
        <w:rPr>
          <w:rFonts w:ascii="Times New Roman" w:hAnsi="Times New Roman" w:cs="Times New Roman"/>
          <w:sz w:val="27"/>
          <w:szCs w:val="27"/>
        </w:rPr>
        <w:t xml:space="preserve">совместного </w:t>
      </w:r>
      <w:r w:rsidRPr="000F4906">
        <w:rPr>
          <w:rFonts w:ascii="Times New Roman" w:hAnsi="Times New Roman" w:cs="Times New Roman"/>
          <w:sz w:val="27"/>
          <w:szCs w:val="27"/>
        </w:rPr>
        <w:t xml:space="preserve">Приказа </w:t>
      </w:r>
      <w:r w:rsidR="00233418">
        <w:rPr>
          <w:rFonts w:ascii="Times New Roman" w:hAnsi="Times New Roman" w:cs="Times New Roman"/>
          <w:sz w:val="27"/>
          <w:szCs w:val="27"/>
        </w:rPr>
        <w:t xml:space="preserve">Государственной службы по культуре </w:t>
      </w:r>
      <w:r w:rsidR="002275E4">
        <w:rPr>
          <w:rFonts w:ascii="Times New Roman" w:hAnsi="Times New Roman" w:cs="Times New Roman"/>
          <w:sz w:val="27"/>
          <w:szCs w:val="27"/>
        </w:rPr>
        <w:t xml:space="preserve">Приднестровской Молдавской Республики и </w:t>
      </w:r>
      <w:r w:rsidRPr="000F4906">
        <w:rPr>
          <w:rFonts w:ascii="Times New Roman" w:hAnsi="Times New Roman" w:cs="Times New Roman"/>
          <w:sz w:val="27"/>
          <w:szCs w:val="27"/>
        </w:rPr>
        <w:t xml:space="preserve">Министерства просвещения Приднестровской Молдавской Республики от </w:t>
      </w:r>
      <w:r w:rsidR="002275E4">
        <w:rPr>
          <w:rFonts w:ascii="Times New Roman" w:hAnsi="Times New Roman" w:cs="Times New Roman"/>
          <w:sz w:val="27"/>
          <w:szCs w:val="27"/>
        </w:rPr>
        <w:t>10 июня</w:t>
      </w:r>
      <w:r w:rsidRPr="000F4906">
        <w:rPr>
          <w:rFonts w:ascii="Times New Roman" w:hAnsi="Times New Roman" w:cs="Times New Roman"/>
          <w:sz w:val="27"/>
          <w:szCs w:val="27"/>
        </w:rPr>
        <w:t xml:space="preserve"> 2016 года </w:t>
      </w:r>
      <w:r w:rsidR="002275E4">
        <w:rPr>
          <w:rFonts w:ascii="Times New Roman" w:hAnsi="Times New Roman" w:cs="Times New Roman"/>
          <w:sz w:val="27"/>
          <w:szCs w:val="27"/>
        </w:rPr>
        <w:t>№ 95/661</w:t>
      </w:r>
      <w:r w:rsidR="00425185" w:rsidRPr="000F4906">
        <w:rPr>
          <w:rFonts w:ascii="Times New Roman" w:hAnsi="Times New Roman" w:cs="Times New Roman"/>
          <w:sz w:val="27"/>
          <w:szCs w:val="27"/>
        </w:rPr>
        <w:t xml:space="preserve"> </w:t>
      </w:r>
      <w:r w:rsidRPr="000F4906">
        <w:rPr>
          <w:rFonts w:ascii="Times New Roman" w:hAnsi="Times New Roman" w:cs="Times New Roman"/>
          <w:sz w:val="27"/>
          <w:szCs w:val="27"/>
        </w:rPr>
        <w:t xml:space="preserve">«О </w:t>
      </w:r>
      <w:r w:rsidR="00B345C6">
        <w:rPr>
          <w:rFonts w:ascii="Times New Roman" w:hAnsi="Times New Roman" w:cs="Times New Roman"/>
          <w:sz w:val="27"/>
          <w:szCs w:val="27"/>
        </w:rPr>
        <w:t>взаимодействии государственных музеев</w:t>
      </w:r>
      <w:proofErr w:type="gramEnd"/>
      <w:r w:rsidR="00B345C6">
        <w:rPr>
          <w:rFonts w:ascii="Times New Roman" w:hAnsi="Times New Roman" w:cs="Times New Roman"/>
          <w:sz w:val="27"/>
          <w:szCs w:val="27"/>
        </w:rPr>
        <w:t xml:space="preserve"> и музеев организаций образования (школьных музеев) Приднестровской Молдавской Республики»</w:t>
      </w:r>
      <w:r w:rsidR="00EB7072">
        <w:rPr>
          <w:rFonts w:ascii="Times New Roman" w:hAnsi="Times New Roman" w:cs="Times New Roman"/>
          <w:sz w:val="27"/>
          <w:szCs w:val="27"/>
        </w:rPr>
        <w:t>, в целях оказания методической помощи  руководителям музеев организаций образования при создании музея  и порядке его функционирования,</w:t>
      </w:r>
    </w:p>
    <w:p w:rsidR="00A22E1C" w:rsidRPr="000F4906" w:rsidRDefault="00A22E1C" w:rsidP="00A22E1C">
      <w:pPr>
        <w:pStyle w:val="a4"/>
        <w:ind w:firstLine="709"/>
        <w:jc w:val="both"/>
        <w:rPr>
          <w:rFonts w:ascii="Times New Roman" w:hAnsi="Times New Roman" w:cs="Times New Roman"/>
          <w:sz w:val="27"/>
          <w:szCs w:val="27"/>
        </w:rPr>
      </w:pPr>
      <w:proofErr w:type="spellStart"/>
      <w:proofErr w:type="gramStart"/>
      <w:r w:rsidRPr="000F4906">
        <w:rPr>
          <w:rFonts w:ascii="Times New Roman" w:hAnsi="Times New Roman" w:cs="Times New Roman"/>
          <w:sz w:val="27"/>
          <w:szCs w:val="27"/>
        </w:rPr>
        <w:t>п</w:t>
      </w:r>
      <w:proofErr w:type="spellEnd"/>
      <w:proofErr w:type="gramEnd"/>
      <w:r w:rsidRPr="000F4906">
        <w:rPr>
          <w:rFonts w:ascii="Times New Roman" w:hAnsi="Times New Roman" w:cs="Times New Roman"/>
          <w:sz w:val="27"/>
          <w:szCs w:val="27"/>
        </w:rPr>
        <w:t xml:space="preserve"> </w:t>
      </w:r>
      <w:proofErr w:type="spellStart"/>
      <w:r w:rsidRPr="000F4906">
        <w:rPr>
          <w:rFonts w:ascii="Times New Roman" w:hAnsi="Times New Roman" w:cs="Times New Roman"/>
          <w:sz w:val="27"/>
          <w:szCs w:val="27"/>
        </w:rPr>
        <w:t>р</w:t>
      </w:r>
      <w:proofErr w:type="spellEnd"/>
      <w:r w:rsidRPr="000F4906">
        <w:rPr>
          <w:rFonts w:ascii="Times New Roman" w:hAnsi="Times New Roman" w:cs="Times New Roman"/>
          <w:sz w:val="27"/>
          <w:szCs w:val="27"/>
        </w:rPr>
        <w:t xml:space="preserve"> и к а </w:t>
      </w:r>
      <w:proofErr w:type="spellStart"/>
      <w:r w:rsidRPr="000F4906">
        <w:rPr>
          <w:rFonts w:ascii="Times New Roman" w:hAnsi="Times New Roman" w:cs="Times New Roman"/>
          <w:sz w:val="27"/>
          <w:szCs w:val="27"/>
        </w:rPr>
        <w:t>з</w:t>
      </w:r>
      <w:proofErr w:type="spellEnd"/>
      <w:r w:rsidRPr="000F4906">
        <w:rPr>
          <w:rFonts w:ascii="Times New Roman" w:hAnsi="Times New Roman" w:cs="Times New Roman"/>
          <w:sz w:val="27"/>
          <w:szCs w:val="27"/>
        </w:rPr>
        <w:t xml:space="preserve"> </w:t>
      </w:r>
      <w:proofErr w:type="spellStart"/>
      <w:r w:rsidRPr="000F4906">
        <w:rPr>
          <w:rFonts w:ascii="Times New Roman" w:hAnsi="Times New Roman" w:cs="Times New Roman"/>
          <w:sz w:val="27"/>
          <w:szCs w:val="27"/>
        </w:rPr>
        <w:t>ы</w:t>
      </w:r>
      <w:proofErr w:type="spellEnd"/>
      <w:r w:rsidRPr="000F4906">
        <w:rPr>
          <w:rFonts w:ascii="Times New Roman" w:hAnsi="Times New Roman" w:cs="Times New Roman"/>
          <w:sz w:val="27"/>
          <w:szCs w:val="27"/>
        </w:rPr>
        <w:t xml:space="preserve"> в а ю:</w:t>
      </w:r>
    </w:p>
    <w:p w:rsidR="00A22E1C" w:rsidRPr="000F4906" w:rsidRDefault="00A22E1C" w:rsidP="00A22E1C">
      <w:pPr>
        <w:pStyle w:val="a4"/>
        <w:ind w:firstLine="709"/>
        <w:jc w:val="both"/>
        <w:rPr>
          <w:rFonts w:ascii="Times New Roman" w:hAnsi="Times New Roman" w:cs="Times New Roman"/>
          <w:sz w:val="27"/>
          <w:szCs w:val="27"/>
        </w:rPr>
      </w:pPr>
    </w:p>
    <w:p w:rsidR="000603EF" w:rsidRDefault="00A22E1C" w:rsidP="00ED05E7">
      <w:pPr>
        <w:pStyle w:val="a4"/>
        <w:numPr>
          <w:ilvl w:val="0"/>
          <w:numId w:val="5"/>
        </w:numPr>
        <w:tabs>
          <w:tab w:val="left" w:pos="1134"/>
        </w:tabs>
        <w:ind w:left="0" w:firstLine="709"/>
        <w:jc w:val="both"/>
        <w:rPr>
          <w:rFonts w:ascii="Times New Roman" w:hAnsi="Times New Roman" w:cs="Times New Roman"/>
          <w:sz w:val="27"/>
          <w:szCs w:val="27"/>
        </w:rPr>
      </w:pPr>
      <w:r w:rsidRPr="000F4906">
        <w:rPr>
          <w:rFonts w:ascii="Times New Roman" w:hAnsi="Times New Roman" w:cs="Times New Roman"/>
          <w:sz w:val="27"/>
          <w:szCs w:val="27"/>
        </w:rPr>
        <w:t xml:space="preserve">Утвердить </w:t>
      </w:r>
      <w:r w:rsidR="002779E1">
        <w:rPr>
          <w:rFonts w:ascii="Times New Roman" w:hAnsi="Times New Roman" w:cs="Times New Roman"/>
          <w:sz w:val="27"/>
          <w:szCs w:val="27"/>
        </w:rPr>
        <w:t>Методические рекомендации по организации деятельности музеев организаций образования</w:t>
      </w:r>
      <w:r w:rsidR="000603EF">
        <w:rPr>
          <w:rFonts w:ascii="Times New Roman" w:hAnsi="Times New Roman" w:cs="Times New Roman"/>
          <w:sz w:val="27"/>
          <w:szCs w:val="27"/>
        </w:rPr>
        <w:t xml:space="preserve"> (школьных музеев) Приднестровской Молдавской Республики (Приложение).</w:t>
      </w:r>
    </w:p>
    <w:p w:rsidR="005C382D" w:rsidRDefault="00632C56" w:rsidP="00ED05E7">
      <w:pPr>
        <w:pStyle w:val="a4"/>
        <w:numPr>
          <w:ilvl w:val="0"/>
          <w:numId w:val="5"/>
        </w:numPr>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Начальникам управлений народного образования городов и районов республики, руководителям государственных орг</w:t>
      </w:r>
      <w:r w:rsidR="00746095">
        <w:rPr>
          <w:rFonts w:ascii="Times New Roman" w:hAnsi="Times New Roman" w:cs="Times New Roman"/>
          <w:sz w:val="27"/>
          <w:szCs w:val="27"/>
        </w:rPr>
        <w:t>анизаций образования руководст</w:t>
      </w:r>
      <w:r>
        <w:rPr>
          <w:rFonts w:ascii="Times New Roman" w:hAnsi="Times New Roman" w:cs="Times New Roman"/>
          <w:sz w:val="27"/>
          <w:szCs w:val="27"/>
        </w:rPr>
        <w:t xml:space="preserve">воваться в своей деятельности </w:t>
      </w:r>
      <w:r w:rsidR="00746095">
        <w:rPr>
          <w:rFonts w:ascii="Times New Roman" w:hAnsi="Times New Roman" w:cs="Times New Roman"/>
          <w:sz w:val="27"/>
          <w:szCs w:val="27"/>
        </w:rPr>
        <w:t xml:space="preserve">утвержденными </w:t>
      </w:r>
      <w:r w:rsidR="005C382D">
        <w:rPr>
          <w:rFonts w:ascii="Times New Roman" w:hAnsi="Times New Roman" w:cs="Times New Roman"/>
          <w:sz w:val="27"/>
          <w:szCs w:val="27"/>
        </w:rPr>
        <w:t>Методическими рекомендациями</w:t>
      </w:r>
      <w:r w:rsidR="00746095">
        <w:rPr>
          <w:rFonts w:ascii="Times New Roman" w:hAnsi="Times New Roman" w:cs="Times New Roman"/>
          <w:sz w:val="27"/>
          <w:szCs w:val="27"/>
        </w:rPr>
        <w:t xml:space="preserve"> по организации деятельности музеев организаций образования (школьных музеев) Приднестровской Молдавской Республики</w:t>
      </w:r>
      <w:r w:rsidR="005C382D">
        <w:rPr>
          <w:rFonts w:ascii="Times New Roman" w:hAnsi="Times New Roman" w:cs="Times New Roman"/>
          <w:sz w:val="27"/>
          <w:szCs w:val="27"/>
        </w:rPr>
        <w:t>.</w:t>
      </w:r>
    </w:p>
    <w:p w:rsidR="00A22E1C" w:rsidRPr="00A641D7" w:rsidRDefault="0054482C" w:rsidP="00A641D7">
      <w:pPr>
        <w:pStyle w:val="a4"/>
        <w:numPr>
          <w:ilvl w:val="0"/>
          <w:numId w:val="5"/>
        </w:numPr>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 xml:space="preserve">Контроль исполнения </w:t>
      </w:r>
      <w:r w:rsidR="00746095">
        <w:rPr>
          <w:rFonts w:ascii="Times New Roman" w:hAnsi="Times New Roman" w:cs="Times New Roman"/>
          <w:sz w:val="27"/>
          <w:szCs w:val="27"/>
        </w:rPr>
        <w:t xml:space="preserve"> </w:t>
      </w:r>
      <w:r>
        <w:rPr>
          <w:rFonts w:ascii="Times New Roman" w:hAnsi="Times New Roman" w:cs="Times New Roman"/>
          <w:sz w:val="27"/>
          <w:szCs w:val="27"/>
        </w:rPr>
        <w:t>настоящего п</w:t>
      </w:r>
      <w:r w:rsidR="00CF456F">
        <w:rPr>
          <w:rFonts w:ascii="Times New Roman" w:hAnsi="Times New Roman" w:cs="Times New Roman"/>
          <w:sz w:val="27"/>
          <w:szCs w:val="27"/>
        </w:rPr>
        <w:t>риказа возложить на заместителя</w:t>
      </w:r>
      <w:r>
        <w:rPr>
          <w:rFonts w:ascii="Times New Roman" w:hAnsi="Times New Roman" w:cs="Times New Roman"/>
          <w:sz w:val="27"/>
          <w:szCs w:val="27"/>
        </w:rPr>
        <w:t xml:space="preserve"> министра просвещения Приднестровской Молдавской Республики</w:t>
      </w:r>
      <w:r w:rsidR="00A641D7">
        <w:rPr>
          <w:rFonts w:ascii="Times New Roman" w:hAnsi="Times New Roman" w:cs="Times New Roman"/>
          <w:sz w:val="27"/>
          <w:szCs w:val="27"/>
        </w:rPr>
        <w:t xml:space="preserve"> </w:t>
      </w:r>
      <w:r w:rsidR="00CF456F">
        <w:rPr>
          <w:rFonts w:ascii="Times New Roman" w:hAnsi="Times New Roman" w:cs="Times New Roman"/>
          <w:sz w:val="27"/>
          <w:szCs w:val="27"/>
        </w:rPr>
        <w:t xml:space="preserve">И.Б. Левицкую и </w:t>
      </w:r>
      <w:proofErr w:type="gramStart"/>
      <w:r w:rsidR="00CF456F">
        <w:rPr>
          <w:rFonts w:ascii="Times New Roman" w:hAnsi="Times New Roman" w:cs="Times New Roman"/>
          <w:sz w:val="27"/>
          <w:szCs w:val="27"/>
        </w:rPr>
        <w:t>и</w:t>
      </w:r>
      <w:proofErr w:type="gramEnd"/>
      <w:r w:rsidR="00CF456F">
        <w:rPr>
          <w:rFonts w:ascii="Times New Roman" w:hAnsi="Times New Roman" w:cs="Times New Roman"/>
          <w:sz w:val="27"/>
          <w:szCs w:val="27"/>
        </w:rPr>
        <w:t xml:space="preserve">.о. заместителя министра просвещения Приднестровской Молдавской Республики И.М. </w:t>
      </w:r>
      <w:proofErr w:type="spellStart"/>
      <w:r w:rsidR="00CF456F">
        <w:rPr>
          <w:rFonts w:ascii="Times New Roman" w:hAnsi="Times New Roman" w:cs="Times New Roman"/>
          <w:sz w:val="27"/>
          <w:szCs w:val="27"/>
        </w:rPr>
        <w:t>Шведул</w:t>
      </w:r>
      <w:proofErr w:type="spellEnd"/>
      <w:r w:rsidR="00A641D7">
        <w:rPr>
          <w:rFonts w:ascii="Times New Roman" w:hAnsi="Times New Roman" w:cs="Times New Roman"/>
          <w:sz w:val="27"/>
          <w:szCs w:val="27"/>
        </w:rPr>
        <w:t>.</w:t>
      </w:r>
    </w:p>
    <w:p w:rsidR="00A22E1C" w:rsidRPr="00B0151D" w:rsidRDefault="00A22E1C" w:rsidP="00ED05E7">
      <w:pPr>
        <w:pStyle w:val="a4"/>
        <w:ind w:firstLine="709"/>
        <w:jc w:val="both"/>
        <w:rPr>
          <w:rFonts w:ascii="Times New Roman" w:hAnsi="Times New Roman" w:cs="Times New Roman"/>
          <w:sz w:val="28"/>
          <w:szCs w:val="28"/>
        </w:rPr>
      </w:pPr>
    </w:p>
    <w:p w:rsidR="00A22E1C" w:rsidRPr="00A22E1C" w:rsidRDefault="00A22E1C" w:rsidP="00A22E1C">
      <w:pPr>
        <w:pStyle w:val="a4"/>
        <w:ind w:firstLine="709"/>
        <w:jc w:val="both"/>
        <w:rPr>
          <w:rFonts w:ascii="Times New Roman" w:hAnsi="Times New Roman" w:cs="Times New Roman"/>
          <w:sz w:val="28"/>
          <w:szCs w:val="28"/>
        </w:rPr>
      </w:pPr>
    </w:p>
    <w:p w:rsidR="00A22E1C" w:rsidRDefault="00467963" w:rsidP="00467963">
      <w:pPr>
        <w:pStyle w:val="a4"/>
        <w:jc w:val="both"/>
        <w:rPr>
          <w:rFonts w:ascii="Times New Roman" w:hAnsi="Times New Roman" w:cs="Times New Roman"/>
          <w:sz w:val="28"/>
          <w:szCs w:val="28"/>
        </w:rPr>
      </w:pPr>
      <w:r>
        <w:rPr>
          <w:rFonts w:ascii="Times New Roman" w:hAnsi="Times New Roman" w:cs="Times New Roman"/>
          <w:sz w:val="28"/>
          <w:szCs w:val="28"/>
        </w:rPr>
        <w:t xml:space="preserve">Министр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Т.В. </w:t>
      </w:r>
      <w:proofErr w:type="spellStart"/>
      <w:r>
        <w:rPr>
          <w:rFonts w:ascii="Times New Roman" w:hAnsi="Times New Roman" w:cs="Times New Roman"/>
          <w:sz w:val="28"/>
          <w:szCs w:val="28"/>
        </w:rPr>
        <w:t>Цивинская</w:t>
      </w:r>
      <w:proofErr w:type="spellEnd"/>
    </w:p>
    <w:p w:rsidR="00A22E1C" w:rsidRDefault="00A22E1C" w:rsidP="00A22E1C">
      <w:pPr>
        <w:pStyle w:val="a4"/>
        <w:tabs>
          <w:tab w:val="left" w:pos="1134"/>
        </w:tabs>
        <w:ind w:firstLine="708"/>
        <w:jc w:val="both"/>
        <w:rPr>
          <w:rFonts w:ascii="Times New Roman" w:hAnsi="Times New Roman" w:cs="Times New Roman"/>
          <w:sz w:val="28"/>
          <w:szCs w:val="28"/>
        </w:rPr>
      </w:pPr>
    </w:p>
    <w:p w:rsidR="00A22E1C" w:rsidRDefault="00A22E1C" w:rsidP="00A22E1C">
      <w:pPr>
        <w:pStyle w:val="a4"/>
        <w:ind w:firstLine="709"/>
        <w:jc w:val="both"/>
        <w:rPr>
          <w:rFonts w:ascii="Times New Roman" w:hAnsi="Times New Roman" w:cs="Times New Roman"/>
          <w:sz w:val="28"/>
          <w:szCs w:val="28"/>
        </w:rPr>
      </w:pPr>
    </w:p>
    <w:p w:rsidR="00A22E1C" w:rsidRDefault="00A22E1C" w:rsidP="00A22E1C">
      <w:pPr>
        <w:pStyle w:val="a4"/>
        <w:ind w:firstLine="709"/>
        <w:jc w:val="both"/>
        <w:rPr>
          <w:rFonts w:ascii="Times New Roman" w:hAnsi="Times New Roman" w:cs="Times New Roman"/>
          <w:sz w:val="28"/>
          <w:szCs w:val="28"/>
        </w:rPr>
      </w:pPr>
    </w:p>
    <w:p w:rsidR="00A22E1C" w:rsidRDefault="00A22E1C" w:rsidP="00A22E1C">
      <w:pPr>
        <w:pStyle w:val="a4"/>
        <w:ind w:firstLine="709"/>
        <w:jc w:val="both"/>
        <w:rPr>
          <w:rFonts w:ascii="Times New Roman" w:hAnsi="Times New Roman" w:cs="Times New Roman"/>
          <w:sz w:val="28"/>
          <w:szCs w:val="28"/>
        </w:rPr>
      </w:pPr>
    </w:p>
    <w:p w:rsidR="00467963" w:rsidRDefault="00467963">
      <w:pPr>
        <w:rPr>
          <w:rFonts w:ascii="Times New Roman" w:hAnsi="Times New Roman" w:cs="Times New Roman"/>
          <w:sz w:val="28"/>
          <w:szCs w:val="28"/>
        </w:rPr>
      </w:pPr>
    </w:p>
    <w:p w:rsidR="00B95C3D" w:rsidRDefault="00FF2FD8" w:rsidP="00B95C3D">
      <w:pPr>
        <w:pStyle w:val="4"/>
        <w:shd w:val="clear" w:color="auto" w:fill="auto"/>
        <w:ind w:left="4962"/>
        <w:rPr>
          <w:sz w:val="28"/>
          <w:szCs w:val="28"/>
        </w:rPr>
      </w:pPr>
      <w:r w:rsidRPr="00FF2FD8">
        <w:rPr>
          <w:sz w:val="28"/>
          <w:szCs w:val="28"/>
        </w:rPr>
        <w:lastRenderedPageBreak/>
        <w:t>Приложение</w:t>
      </w:r>
      <w:r w:rsidR="00B95C3D">
        <w:rPr>
          <w:sz w:val="28"/>
          <w:szCs w:val="28"/>
        </w:rPr>
        <w:t xml:space="preserve"> </w:t>
      </w:r>
      <w:r w:rsidRPr="00FF2FD8">
        <w:rPr>
          <w:sz w:val="28"/>
          <w:szCs w:val="28"/>
        </w:rPr>
        <w:t xml:space="preserve">к Приказу </w:t>
      </w:r>
    </w:p>
    <w:p w:rsidR="00FF2FD8" w:rsidRPr="00FF2FD8" w:rsidRDefault="00FF2FD8" w:rsidP="00B95C3D">
      <w:pPr>
        <w:pStyle w:val="4"/>
        <w:shd w:val="clear" w:color="auto" w:fill="auto"/>
        <w:ind w:left="4962"/>
        <w:rPr>
          <w:sz w:val="28"/>
          <w:szCs w:val="28"/>
        </w:rPr>
      </w:pPr>
      <w:r>
        <w:rPr>
          <w:sz w:val="28"/>
          <w:szCs w:val="28"/>
        </w:rPr>
        <w:t xml:space="preserve">Министерства просвещения </w:t>
      </w:r>
    </w:p>
    <w:p w:rsidR="00FF2FD8" w:rsidRDefault="00FF2FD8" w:rsidP="00FF2FD8">
      <w:pPr>
        <w:pStyle w:val="4"/>
        <w:shd w:val="clear" w:color="auto" w:fill="auto"/>
        <w:ind w:left="4962"/>
        <w:rPr>
          <w:sz w:val="28"/>
          <w:szCs w:val="28"/>
        </w:rPr>
      </w:pPr>
      <w:r w:rsidRPr="00FF2FD8">
        <w:rPr>
          <w:sz w:val="28"/>
          <w:szCs w:val="28"/>
        </w:rPr>
        <w:t xml:space="preserve">Приднестровской </w:t>
      </w:r>
    </w:p>
    <w:p w:rsidR="00FF2FD8" w:rsidRPr="00FF2FD8" w:rsidRDefault="00FF2FD8" w:rsidP="00FF2FD8">
      <w:pPr>
        <w:pStyle w:val="4"/>
        <w:shd w:val="clear" w:color="auto" w:fill="auto"/>
        <w:ind w:left="4962"/>
        <w:rPr>
          <w:sz w:val="28"/>
          <w:szCs w:val="28"/>
        </w:rPr>
      </w:pPr>
      <w:r w:rsidRPr="00FF2FD8">
        <w:rPr>
          <w:sz w:val="28"/>
          <w:szCs w:val="28"/>
        </w:rPr>
        <w:t>Молдавской</w:t>
      </w:r>
      <w:r>
        <w:rPr>
          <w:sz w:val="28"/>
          <w:szCs w:val="28"/>
        </w:rPr>
        <w:t xml:space="preserve"> </w:t>
      </w:r>
      <w:r w:rsidRPr="00FF2FD8">
        <w:rPr>
          <w:sz w:val="28"/>
          <w:szCs w:val="28"/>
        </w:rPr>
        <w:t>Республики</w:t>
      </w:r>
    </w:p>
    <w:p w:rsidR="00FF2FD8" w:rsidRPr="00FF2FD8" w:rsidRDefault="00204940" w:rsidP="00FF2FD8">
      <w:pPr>
        <w:pStyle w:val="4"/>
        <w:shd w:val="clear" w:color="auto" w:fill="auto"/>
        <w:spacing w:after="502"/>
        <w:ind w:left="4962"/>
        <w:rPr>
          <w:sz w:val="28"/>
          <w:szCs w:val="28"/>
        </w:rPr>
      </w:pPr>
      <w:r>
        <w:rPr>
          <w:sz w:val="28"/>
          <w:szCs w:val="28"/>
        </w:rPr>
        <w:t xml:space="preserve">от  6 сентября 2016 года </w:t>
      </w:r>
      <w:r w:rsidR="00FF2FD8" w:rsidRPr="00FF2FD8">
        <w:rPr>
          <w:sz w:val="28"/>
          <w:szCs w:val="28"/>
        </w:rPr>
        <w:t xml:space="preserve"> №</w:t>
      </w:r>
      <w:r>
        <w:rPr>
          <w:sz w:val="28"/>
          <w:szCs w:val="28"/>
        </w:rPr>
        <w:t xml:space="preserve"> 1046</w:t>
      </w:r>
    </w:p>
    <w:p w:rsidR="00FF2FD8" w:rsidRPr="00391BFE" w:rsidRDefault="00FF2FD8" w:rsidP="00391BFE">
      <w:pPr>
        <w:pStyle w:val="20"/>
        <w:shd w:val="clear" w:color="auto" w:fill="auto"/>
        <w:spacing w:before="0" w:line="240" w:lineRule="auto"/>
        <w:ind w:firstLine="0"/>
        <w:rPr>
          <w:sz w:val="28"/>
          <w:szCs w:val="28"/>
        </w:rPr>
      </w:pPr>
      <w:r w:rsidRPr="00391BFE">
        <w:rPr>
          <w:sz w:val="28"/>
          <w:szCs w:val="28"/>
        </w:rPr>
        <w:t>Методические рекомендации</w:t>
      </w:r>
    </w:p>
    <w:p w:rsidR="00FF2FD8" w:rsidRDefault="00FF2FD8" w:rsidP="00391BFE">
      <w:pPr>
        <w:pStyle w:val="20"/>
        <w:shd w:val="clear" w:color="auto" w:fill="auto"/>
        <w:spacing w:before="0" w:line="240" w:lineRule="auto"/>
        <w:ind w:firstLine="0"/>
        <w:rPr>
          <w:sz w:val="28"/>
          <w:szCs w:val="28"/>
        </w:rPr>
      </w:pPr>
      <w:r w:rsidRPr="00391BFE">
        <w:rPr>
          <w:sz w:val="28"/>
          <w:szCs w:val="28"/>
        </w:rPr>
        <w:t>по организации деятельности музеев организаций образования (школьных музеев) Приднестровской Молдавской Республики</w:t>
      </w:r>
    </w:p>
    <w:p w:rsidR="00B95C3D" w:rsidRPr="00391BFE" w:rsidRDefault="00B95C3D" w:rsidP="00391BFE">
      <w:pPr>
        <w:pStyle w:val="20"/>
        <w:shd w:val="clear" w:color="auto" w:fill="auto"/>
        <w:spacing w:before="0" w:line="240" w:lineRule="auto"/>
        <w:ind w:firstLine="0"/>
        <w:rPr>
          <w:sz w:val="28"/>
          <w:szCs w:val="28"/>
        </w:rPr>
      </w:pPr>
    </w:p>
    <w:p w:rsidR="00FF2FD8" w:rsidRDefault="00BB157B" w:rsidP="00B95C3D">
      <w:pPr>
        <w:pStyle w:val="20"/>
        <w:numPr>
          <w:ilvl w:val="0"/>
          <w:numId w:val="17"/>
        </w:numPr>
        <w:shd w:val="clear" w:color="auto" w:fill="auto"/>
        <w:spacing w:before="0" w:line="240" w:lineRule="auto"/>
        <w:rPr>
          <w:sz w:val="28"/>
          <w:szCs w:val="28"/>
        </w:rPr>
      </w:pPr>
      <w:r>
        <w:rPr>
          <w:sz w:val="28"/>
          <w:szCs w:val="28"/>
        </w:rPr>
        <w:t>Общие положения</w:t>
      </w:r>
    </w:p>
    <w:p w:rsidR="00BB157B" w:rsidRPr="00391BFE" w:rsidRDefault="00BB157B" w:rsidP="00BB157B">
      <w:pPr>
        <w:pStyle w:val="20"/>
        <w:shd w:val="clear" w:color="auto" w:fill="auto"/>
        <w:spacing w:before="0" w:line="240" w:lineRule="auto"/>
        <w:ind w:left="720" w:firstLine="0"/>
        <w:jc w:val="left"/>
        <w:rPr>
          <w:sz w:val="28"/>
          <w:szCs w:val="28"/>
        </w:rPr>
      </w:pPr>
    </w:p>
    <w:p w:rsidR="00B95C3D" w:rsidRDefault="00FF2FD8" w:rsidP="00B95C3D">
      <w:pPr>
        <w:pStyle w:val="4"/>
        <w:numPr>
          <w:ilvl w:val="0"/>
          <w:numId w:val="18"/>
        </w:numPr>
        <w:shd w:val="clear" w:color="auto" w:fill="auto"/>
        <w:spacing w:line="240" w:lineRule="auto"/>
        <w:ind w:right="20"/>
        <w:jc w:val="both"/>
        <w:rPr>
          <w:sz w:val="28"/>
          <w:szCs w:val="28"/>
        </w:rPr>
      </w:pPr>
      <w:r w:rsidRPr="00391BFE">
        <w:rPr>
          <w:sz w:val="28"/>
          <w:szCs w:val="28"/>
        </w:rPr>
        <w:t xml:space="preserve">Методические </w:t>
      </w:r>
      <w:r w:rsidR="00FB4B49">
        <w:rPr>
          <w:sz w:val="28"/>
          <w:szCs w:val="28"/>
        </w:rPr>
        <w:t xml:space="preserve">   </w:t>
      </w:r>
      <w:r w:rsidRPr="00391BFE">
        <w:rPr>
          <w:sz w:val="28"/>
          <w:szCs w:val="28"/>
        </w:rPr>
        <w:t xml:space="preserve">рекомендации </w:t>
      </w:r>
      <w:r w:rsidR="00FB4B49">
        <w:rPr>
          <w:sz w:val="28"/>
          <w:szCs w:val="28"/>
        </w:rPr>
        <w:t xml:space="preserve">  </w:t>
      </w:r>
      <w:r w:rsidRPr="00391BFE">
        <w:rPr>
          <w:sz w:val="28"/>
          <w:szCs w:val="28"/>
        </w:rPr>
        <w:t xml:space="preserve">по </w:t>
      </w:r>
      <w:r w:rsidR="00FB4B49">
        <w:rPr>
          <w:sz w:val="28"/>
          <w:szCs w:val="28"/>
        </w:rPr>
        <w:t xml:space="preserve">  </w:t>
      </w:r>
      <w:r w:rsidRPr="00391BFE">
        <w:rPr>
          <w:sz w:val="28"/>
          <w:szCs w:val="28"/>
        </w:rPr>
        <w:t xml:space="preserve">организации деятельности музеев </w:t>
      </w:r>
    </w:p>
    <w:p w:rsidR="00FF2FD8" w:rsidRPr="00391BFE" w:rsidRDefault="00FF2FD8" w:rsidP="00B95C3D">
      <w:pPr>
        <w:pStyle w:val="4"/>
        <w:shd w:val="clear" w:color="auto" w:fill="auto"/>
        <w:spacing w:line="240" w:lineRule="auto"/>
        <w:ind w:right="20"/>
        <w:jc w:val="both"/>
        <w:rPr>
          <w:sz w:val="28"/>
          <w:szCs w:val="28"/>
        </w:rPr>
      </w:pPr>
      <w:r w:rsidRPr="00391BFE">
        <w:rPr>
          <w:sz w:val="28"/>
          <w:szCs w:val="28"/>
        </w:rPr>
        <w:t xml:space="preserve">организаций образования (школьных музеев) Приднестровской </w:t>
      </w:r>
      <w:r w:rsidR="00B95C3D">
        <w:rPr>
          <w:sz w:val="28"/>
          <w:szCs w:val="28"/>
        </w:rPr>
        <w:t>Молдавской Республики (далее - М</w:t>
      </w:r>
      <w:r w:rsidRPr="00391BFE">
        <w:rPr>
          <w:sz w:val="28"/>
          <w:szCs w:val="28"/>
        </w:rPr>
        <w:t>етодические рекомендации) разработаны с целью совершенствования деятельности музеев организаций образования, обеспечения методической помощи в их организации и работе.</w:t>
      </w:r>
    </w:p>
    <w:p w:rsidR="00FB4B49" w:rsidRDefault="00FF2FD8" w:rsidP="00FB4B49">
      <w:pPr>
        <w:pStyle w:val="4"/>
        <w:numPr>
          <w:ilvl w:val="0"/>
          <w:numId w:val="18"/>
        </w:numPr>
        <w:shd w:val="clear" w:color="auto" w:fill="auto"/>
        <w:spacing w:line="240" w:lineRule="auto"/>
        <w:ind w:right="20"/>
        <w:jc w:val="both"/>
        <w:rPr>
          <w:sz w:val="28"/>
          <w:szCs w:val="28"/>
        </w:rPr>
      </w:pPr>
      <w:r w:rsidRPr="00391BFE">
        <w:rPr>
          <w:sz w:val="28"/>
          <w:szCs w:val="28"/>
        </w:rPr>
        <w:t xml:space="preserve">Методические </w:t>
      </w:r>
      <w:r w:rsidR="00D1795D">
        <w:rPr>
          <w:sz w:val="28"/>
          <w:szCs w:val="28"/>
        </w:rPr>
        <w:t xml:space="preserve">      </w:t>
      </w:r>
      <w:r w:rsidRPr="00391BFE">
        <w:rPr>
          <w:sz w:val="28"/>
          <w:szCs w:val="28"/>
        </w:rPr>
        <w:t xml:space="preserve">рекомендации </w:t>
      </w:r>
      <w:r w:rsidR="00D1795D">
        <w:rPr>
          <w:sz w:val="28"/>
          <w:szCs w:val="28"/>
        </w:rPr>
        <w:t xml:space="preserve">    </w:t>
      </w:r>
      <w:r w:rsidRPr="00391BFE">
        <w:rPr>
          <w:sz w:val="28"/>
          <w:szCs w:val="28"/>
        </w:rPr>
        <w:t xml:space="preserve">адресованы </w:t>
      </w:r>
      <w:r w:rsidR="00D1795D">
        <w:rPr>
          <w:sz w:val="28"/>
          <w:szCs w:val="28"/>
        </w:rPr>
        <w:t xml:space="preserve">               </w:t>
      </w:r>
      <w:r w:rsidRPr="00391BFE">
        <w:rPr>
          <w:sz w:val="28"/>
          <w:szCs w:val="28"/>
        </w:rPr>
        <w:t xml:space="preserve">специалистам </w:t>
      </w:r>
    </w:p>
    <w:p w:rsidR="00FF2FD8" w:rsidRPr="00391BFE" w:rsidRDefault="00FF2FD8" w:rsidP="00FB4B49">
      <w:pPr>
        <w:pStyle w:val="4"/>
        <w:shd w:val="clear" w:color="auto" w:fill="auto"/>
        <w:spacing w:line="240" w:lineRule="auto"/>
        <w:ind w:right="20"/>
        <w:jc w:val="both"/>
        <w:rPr>
          <w:sz w:val="28"/>
          <w:szCs w:val="28"/>
        </w:rPr>
      </w:pPr>
      <w:r w:rsidRPr="00391BFE">
        <w:rPr>
          <w:sz w:val="28"/>
          <w:szCs w:val="28"/>
        </w:rPr>
        <w:t>муниципальных управлений образования, заместителям директоров организаций образования по воспитательной работе, руководителям музеев организаций образования, педагогам дополнительного образования.</w:t>
      </w:r>
    </w:p>
    <w:p w:rsidR="00FB4B49" w:rsidRDefault="00FF2FD8" w:rsidP="00FB4B49">
      <w:pPr>
        <w:pStyle w:val="4"/>
        <w:numPr>
          <w:ilvl w:val="0"/>
          <w:numId w:val="18"/>
        </w:numPr>
        <w:shd w:val="clear" w:color="auto" w:fill="auto"/>
        <w:spacing w:line="240" w:lineRule="auto"/>
        <w:ind w:right="20"/>
        <w:jc w:val="both"/>
        <w:rPr>
          <w:sz w:val="28"/>
          <w:szCs w:val="28"/>
        </w:rPr>
      </w:pPr>
      <w:r w:rsidRPr="00391BFE">
        <w:rPr>
          <w:sz w:val="28"/>
          <w:szCs w:val="28"/>
        </w:rPr>
        <w:t xml:space="preserve">Школьные музеи </w:t>
      </w:r>
      <w:r w:rsidR="002F4545">
        <w:rPr>
          <w:sz w:val="28"/>
          <w:szCs w:val="28"/>
        </w:rPr>
        <w:t xml:space="preserve">   </w:t>
      </w:r>
      <w:r w:rsidRPr="00391BFE">
        <w:rPr>
          <w:sz w:val="28"/>
          <w:szCs w:val="28"/>
        </w:rPr>
        <w:t xml:space="preserve">в </w:t>
      </w:r>
      <w:r w:rsidR="002F4545">
        <w:rPr>
          <w:sz w:val="28"/>
          <w:szCs w:val="28"/>
        </w:rPr>
        <w:t xml:space="preserve">    </w:t>
      </w:r>
      <w:r w:rsidRPr="00391BFE">
        <w:rPr>
          <w:sz w:val="28"/>
          <w:szCs w:val="28"/>
        </w:rPr>
        <w:t>Приднестровской</w:t>
      </w:r>
      <w:r w:rsidR="002F4545">
        <w:rPr>
          <w:sz w:val="28"/>
          <w:szCs w:val="28"/>
        </w:rPr>
        <w:t xml:space="preserve">   </w:t>
      </w:r>
      <w:r w:rsidRPr="00391BFE">
        <w:rPr>
          <w:sz w:val="28"/>
          <w:szCs w:val="28"/>
        </w:rPr>
        <w:t xml:space="preserve"> Молдавской </w:t>
      </w:r>
      <w:r w:rsidR="002F4545">
        <w:rPr>
          <w:sz w:val="28"/>
          <w:szCs w:val="28"/>
        </w:rPr>
        <w:t xml:space="preserve">    Республике</w:t>
      </w:r>
      <w:r w:rsidRPr="00391BFE">
        <w:rPr>
          <w:sz w:val="28"/>
          <w:szCs w:val="28"/>
        </w:rPr>
        <w:t xml:space="preserve"> </w:t>
      </w:r>
    </w:p>
    <w:p w:rsidR="00FF2FD8" w:rsidRPr="00391BFE" w:rsidRDefault="00FF2FD8" w:rsidP="00FB4B49">
      <w:pPr>
        <w:pStyle w:val="4"/>
        <w:shd w:val="clear" w:color="auto" w:fill="auto"/>
        <w:spacing w:line="240" w:lineRule="auto"/>
        <w:ind w:right="20"/>
        <w:jc w:val="both"/>
        <w:rPr>
          <w:sz w:val="28"/>
          <w:szCs w:val="28"/>
        </w:rPr>
      </w:pPr>
      <w:proofErr w:type="gramStart"/>
      <w:r w:rsidRPr="00391BFE">
        <w:rPr>
          <w:sz w:val="28"/>
          <w:szCs w:val="28"/>
        </w:rPr>
        <w:t xml:space="preserve">функционируют на основании Примерного положения «О музее организации образования в Приднестровской Молдавской Республике», утвержденного Приказом Министерства просвещения Приднестровской Молдавской Республики от 4 ноября 2013 года № 1428 (САЗ 14-1), в части учета и хранения музейных фондов - Закона Приднестровской Молдавской Республики от </w:t>
      </w:r>
      <w:r w:rsidR="002F4545">
        <w:rPr>
          <w:sz w:val="28"/>
          <w:szCs w:val="28"/>
        </w:rPr>
        <w:t xml:space="preserve">         </w:t>
      </w:r>
      <w:r w:rsidRPr="00391BFE">
        <w:rPr>
          <w:sz w:val="28"/>
          <w:szCs w:val="28"/>
        </w:rPr>
        <w:t>6 ноября 2001 года № 62-3-III «О Музейном фонде и музеях в Приднестровской Молдавской Республике» (в действующей редакции), Инструкции по учету</w:t>
      </w:r>
      <w:proofErr w:type="gramEnd"/>
      <w:r w:rsidRPr="00391BFE">
        <w:rPr>
          <w:sz w:val="28"/>
          <w:szCs w:val="28"/>
        </w:rPr>
        <w:t xml:space="preserve"> и хранению музейных ценностей в Приднестровской Молдавской Республике, утвержденной Приказом Министерства просвещения Приднестровской Молдавской Республики от 17 мая 2012 года № 478 (САЗ 12-32).</w:t>
      </w:r>
    </w:p>
    <w:p w:rsidR="00AF7E5B" w:rsidRDefault="00FF2FD8" w:rsidP="00AF7E5B">
      <w:pPr>
        <w:pStyle w:val="4"/>
        <w:numPr>
          <w:ilvl w:val="0"/>
          <w:numId w:val="18"/>
        </w:numPr>
        <w:shd w:val="clear" w:color="auto" w:fill="auto"/>
        <w:spacing w:line="240" w:lineRule="auto"/>
        <w:ind w:right="20"/>
        <w:jc w:val="both"/>
        <w:rPr>
          <w:sz w:val="28"/>
          <w:szCs w:val="28"/>
        </w:rPr>
      </w:pPr>
      <w:r w:rsidRPr="00391BFE">
        <w:rPr>
          <w:sz w:val="28"/>
          <w:szCs w:val="28"/>
        </w:rPr>
        <w:t xml:space="preserve">Музеи </w:t>
      </w:r>
      <w:r w:rsidR="00AF7E5B">
        <w:rPr>
          <w:sz w:val="28"/>
          <w:szCs w:val="28"/>
        </w:rPr>
        <w:t xml:space="preserve">   </w:t>
      </w:r>
      <w:r w:rsidRPr="00391BFE">
        <w:rPr>
          <w:sz w:val="28"/>
          <w:szCs w:val="28"/>
        </w:rPr>
        <w:t xml:space="preserve">организаций </w:t>
      </w:r>
      <w:r w:rsidR="00AF7E5B">
        <w:rPr>
          <w:sz w:val="28"/>
          <w:szCs w:val="28"/>
        </w:rPr>
        <w:t xml:space="preserve">   </w:t>
      </w:r>
      <w:r w:rsidRPr="00391BFE">
        <w:rPr>
          <w:sz w:val="28"/>
          <w:szCs w:val="28"/>
        </w:rPr>
        <w:t xml:space="preserve">образования </w:t>
      </w:r>
      <w:r w:rsidR="00AF7E5B">
        <w:rPr>
          <w:sz w:val="28"/>
          <w:szCs w:val="28"/>
        </w:rPr>
        <w:t xml:space="preserve">    </w:t>
      </w:r>
      <w:r w:rsidRPr="00391BFE">
        <w:rPr>
          <w:sz w:val="28"/>
          <w:szCs w:val="28"/>
        </w:rPr>
        <w:t xml:space="preserve">являются </w:t>
      </w:r>
      <w:r w:rsidR="00AF7E5B">
        <w:rPr>
          <w:sz w:val="28"/>
          <w:szCs w:val="28"/>
        </w:rPr>
        <w:t xml:space="preserve"> </w:t>
      </w:r>
      <w:r w:rsidRPr="00391BFE">
        <w:rPr>
          <w:sz w:val="28"/>
          <w:szCs w:val="28"/>
        </w:rPr>
        <w:t xml:space="preserve">негосударственными </w:t>
      </w:r>
    </w:p>
    <w:p w:rsidR="00FF2FD8" w:rsidRPr="00391BFE" w:rsidRDefault="00FF2FD8" w:rsidP="00AF7E5B">
      <w:pPr>
        <w:pStyle w:val="4"/>
        <w:shd w:val="clear" w:color="auto" w:fill="auto"/>
        <w:spacing w:line="240" w:lineRule="auto"/>
        <w:ind w:right="20"/>
        <w:jc w:val="both"/>
        <w:rPr>
          <w:sz w:val="28"/>
          <w:szCs w:val="28"/>
        </w:rPr>
      </w:pPr>
      <w:r w:rsidRPr="00391BFE">
        <w:rPr>
          <w:sz w:val="28"/>
          <w:szCs w:val="28"/>
        </w:rPr>
        <w:t xml:space="preserve">музеями, работающими на общественных началах, выполняют те же функции, что и государственные. Прежде всего, это хранилище подлинных памятников истории и культуры, осуществляющее комплектование, учет, хранение, изучение и популяризацию культурного наследия. Кроме того, он занимается исследовательской и просветительной деятельностью. Поэтому к нему предъявляются </w:t>
      </w:r>
      <w:proofErr w:type="spellStart"/>
      <w:r w:rsidRPr="00391BFE">
        <w:rPr>
          <w:sz w:val="28"/>
          <w:szCs w:val="28"/>
        </w:rPr>
        <w:t>общемузейные</w:t>
      </w:r>
      <w:proofErr w:type="spellEnd"/>
      <w:r w:rsidRPr="00391BFE">
        <w:rPr>
          <w:sz w:val="28"/>
          <w:szCs w:val="28"/>
        </w:rPr>
        <w:t xml:space="preserve"> требования.</w:t>
      </w:r>
    </w:p>
    <w:p w:rsidR="00FF2FD8" w:rsidRPr="00391BFE" w:rsidRDefault="00DE6460" w:rsidP="00DE6460">
      <w:pPr>
        <w:pStyle w:val="4"/>
        <w:shd w:val="clear" w:color="auto" w:fill="auto"/>
        <w:spacing w:line="240" w:lineRule="auto"/>
        <w:ind w:left="20" w:firstLine="689"/>
        <w:jc w:val="both"/>
        <w:rPr>
          <w:sz w:val="28"/>
          <w:szCs w:val="28"/>
        </w:rPr>
      </w:pPr>
      <w:r>
        <w:rPr>
          <w:sz w:val="28"/>
          <w:szCs w:val="28"/>
        </w:rPr>
        <w:t xml:space="preserve">5. </w:t>
      </w:r>
      <w:r w:rsidR="00FF2FD8" w:rsidRPr="00391BFE">
        <w:rPr>
          <w:sz w:val="28"/>
          <w:szCs w:val="28"/>
        </w:rPr>
        <w:t>Условиями для создания школьного музея являются:</w:t>
      </w:r>
    </w:p>
    <w:p w:rsidR="00FF2FD8" w:rsidRPr="00391BFE" w:rsidRDefault="00FF2FD8" w:rsidP="00DE6460">
      <w:pPr>
        <w:pStyle w:val="4"/>
        <w:shd w:val="clear" w:color="auto" w:fill="auto"/>
        <w:spacing w:line="240" w:lineRule="auto"/>
        <w:ind w:left="20" w:firstLine="689"/>
        <w:jc w:val="both"/>
        <w:rPr>
          <w:sz w:val="28"/>
          <w:szCs w:val="28"/>
        </w:rPr>
      </w:pPr>
      <w:r w:rsidRPr="00391BFE">
        <w:rPr>
          <w:sz w:val="28"/>
          <w:szCs w:val="28"/>
        </w:rPr>
        <w:t>а) наличие музейного актива (ученики, педагоги, родители), способного вести работу музея;</w:t>
      </w:r>
    </w:p>
    <w:p w:rsidR="00FF2FD8" w:rsidRPr="00391BFE" w:rsidRDefault="00FF2FD8" w:rsidP="00DE6460">
      <w:pPr>
        <w:pStyle w:val="4"/>
        <w:shd w:val="clear" w:color="auto" w:fill="auto"/>
        <w:spacing w:line="240" w:lineRule="auto"/>
        <w:ind w:left="20" w:right="20" w:firstLine="689"/>
        <w:jc w:val="both"/>
        <w:rPr>
          <w:sz w:val="28"/>
          <w:szCs w:val="28"/>
        </w:rPr>
      </w:pPr>
      <w:r w:rsidRPr="00391BFE">
        <w:rPr>
          <w:sz w:val="28"/>
          <w:szCs w:val="28"/>
        </w:rPr>
        <w:t>б) наличие фонда музейных предметов, собранных и зарегистрированных в книге поступлений;</w:t>
      </w:r>
    </w:p>
    <w:p w:rsidR="00FF2FD8" w:rsidRPr="00391BFE" w:rsidRDefault="00FF2FD8" w:rsidP="00DE6460">
      <w:pPr>
        <w:pStyle w:val="4"/>
        <w:shd w:val="clear" w:color="auto" w:fill="auto"/>
        <w:spacing w:line="240" w:lineRule="auto"/>
        <w:ind w:left="20" w:firstLine="689"/>
        <w:jc w:val="both"/>
        <w:rPr>
          <w:sz w:val="28"/>
          <w:szCs w:val="28"/>
        </w:rPr>
      </w:pPr>
      <w:r w:rsidRPr="00391BFE">
        <w:rPr>
          <w:sz w:val="28"/>
          <w:szCs w:val="28"/>
        </w:rPr>
        <w:t>в) наличие помещения для хранения фондов, создания выставок и экспозиций.</w:t>
      </w:r>
    </w:p>
    <w:p w:rsidR="00FF2FD8" w:rsidRPr="00391BFE" w:rsidRDefault="00DE6460" w:rsidP="00DE6460">
      <w:pPr>
        <w:pStyle w:val="4"/>
        <w:shd w:val="clear" w:color="auto" w:fill="auto"/>
        <w:spacing w:line="240" w:lineRule="auto"/>
        <w:ind w:left="20" w:right="20" w:firstLine="689"/>
        <w:jc w:val="both"/>
        <w:rPr>
          <w:sz w:val="28"/>
          <w:szCs w:val="28"/>
        </w:rPr>
      </w:pPr>
      <w:r>
        <w:rPr>
          <w:sz w:val="28"/>
          <w:szCs w:val="28"/>
        </w:rPr>
        <w:lastRenderedPageBreak/>
        <w:t xml:space="preserve">6. </w:t>
      </w:r>
      <w:r w:rsidR="00FF2FD8" w:rsidRPr="00391BFE">
        <w:rPr>
          <w:sz w:val="28"/>
          <w:szCs w:val="28"/>
        </w:rPr>
        <w:t>В Приднестровской Молдавской Республике функционируют следующие типы и виды музейных учреждений согласно утвержденному перечню типов и видов учреждений культуры (Приказ Министерства просвещения Приднестровской Молдавской Республики от 26 февраля 2002 года № 139, САЗ 02-17):</w:t>
      </w:r>
    </w:p>
    <w:p w:rsidR="00FF2FD8" w:rsidRPr="00AA420A" w:rsidRDefault="0097019F" w:rsidP="00AA420A">
      <w:pPr>
        <w:pStyle w:val="4"/>
        <w:shd w:val="clear" w:color="auto" w:fill="auto"/>
        <w:spacing w:line="240" w:lineRule="auto"/>
        <w:ind w:firstLine="709"/>
        <w:jc w:val="both"/>
        <w:rPr>
          <w:i/>
          <w:sz w:val="28"/>
          <w:szCs w:val="28"/>
          <w:u w:val="single"/>
        </w:rPr>
      </w:pPr>
      <w:proofErr w:type="gramStart"/>
      <w:r>
        <w:rPr>
          <w:sz w:val="28"/>
          <w:szCs w:val="28"/>
        </w:rPr>
        <w:t xml:space="preserve">а) </w:t>
      </w:r>
      <w:r w:rsidRPr="0097019F">
        <w:rPr>
          <w:i/>
          <w:sz w:val="28"/>
          <w:szCs w:val="28"/>
          <w:u w:val="single"/>
        </w:rPr>
        <w:t>т</w:t>
      </w:r>
      <w:r w:rsidR="00FF2FD8" w:rsidRPr="0097019F">
        <w:rPr>
          <w:i/>
          <w:sz w:val="28"/>
          <w:szCs w:val="28"/>
          <w:u w:val="single"/>
        </w:rPr>
        <w:t>ип - исторический музей, который подразделяется на 5 видов:</w:t>
      </w:r>
      <w:r w:rsidR="00AA420A">
        <w:rPr>
          <w:i/>
          <w:sz w:val="28"/>
          <w:szCs w:val="28"/>
          <w:u w:val="single"/>
        </w:rPr>
        <w:t xml:space="preserve"> </w:t>
      </w:r>
      <w:r w:rsidR="00FF2FD8" w:rsidRPr="00391BFE">
        <w:rPr>
          <w:sz w:val="28"/>
          <w:szCs w:val="28"/>
        </w:rPr>
        <w:t>общеисторические</w:t>
      </w:r>
      <w:r w:rsidR="00AA420A">
        <w:rPr>
          <w:sz w:val="28"/>
          <w:szCs w:val="28"/>
        </w:rPr>
        <w:t xml:space="preserve">, </w:t>
      </w:r>
      <w:r w:rsidR="00FF2FD8" w:rsidRPr="00391BFE">
        <w:rPr>
          <w:sz w:val="28"/>
          <w:szCs w:val="28"/>
        </w:rPr>
        <w:t>историко-революционные</w:t>
      </w:r>
      <w:r w:rsidR="00AA420A">
        <w:rPr>
          <w:sz w:val="28"/>
          <w:szCs w:val="28"/>
        </w:rPr>
        <w:t>,</w:t>
      </w:r>
      <w:r w:rsidR="00AA420A">
        <w:rPr>
          <w:i/>
          <w:sz w:val="28"/>
          <w:szCs w:val="28"/>
          <w:u w:val="single"/>
        </w:rPr>
        <w:t xml:space="preserve"> </w:t>
      </w:r>
      <w:r w:rsidR="00FF2FD8" w:rsidRPr="00AA420A">
        <w:rPr>
          <w:sz w:val="28"/>
          <w:szCs w:val="28"/>
        </w:rPr>
        <w:t>военно-исторические</w:t>
      </w:r>
      <w:r w:rsidR="00AA420A">
        <w:rPr>
          <w:sz w:val="28"/>
          <w:szCs w:val="28"/>
        </w:rPr>
        <w:t>,</w:t>
      </w:r>
      <w:r w:rsidR="00AA420A">
        <w:rPr>
          <w:i/>
          <w:sz w:val="28"/>
          <w:szCs w:val="28"/>
          <w:u w:val="single"/>
        </w:rPr>
        <w:t xml:space="preserve"> </w:t>
      </w:r>
      <w:r w:rsidR="00FF2FD8" w:rsidRPr="00391BFE">
        <w:rPr>
          <w:sz w:val="28"/>
          <w:szCs w:val="28"/>
        </w:rPr>
        <w:t>историко-археологические</w:t>
      </w:r>
      <w:r w:rsidR="00AA420A">
        <w:rPr>
          <w:sz w:val="28"/>
          <w:szCs w:val="28"/>
        </w:rPr>
        <w:t>,</w:t>
      </w:r>
      <w:r w:rsidR="00AA420A">
        <w:rPr>
          <w:i/>
          <w:sz w:val="28"/>
          <w:szCs w:val="28"/>
          <w:u w:val="single"/>
        </w:rPr>
        <w:t xml:space="preserve"> </w:t>
      </w:r>
      <w:r w:rsidR="00FF2FD8" w:rsidRPr="00391BFE">
        <w:rPr>
          <w:sz w:val="28"/>
          <w:szCs w:val="28"/>
        </w:rPr>
        <w:t>историко-мемориальные;</w:t>
      </w:r>
      <w:proofErr w:type="gramEnd"/>
    </w:p>
    <w:p w:rsidR="00FF2FD8" w:rsidRPr="003F1365" w:rsidRDefault="008B5D0B" w:rsidP="003F1365">
      <w:pPr>
        <w:pStyle w:val="4"/>
        <w:shd w:val="clear" w:color="auto" w:fill="auto"/>
        <w:spacing w:line="240" w:lineRule="auto"/>
        <w:ind w:firstLine="709"/>
        <w:jc w:val="both"/>
        <w:rPr>
          <w:i/>
          <w:sz w:val="28"/>
          <w:szCs w:val="28"/>
          <w:u w:val="single"/>
        </w:rPr>
      </w:pPr>
      <w:r>
        <w:rPr>
          <w:sz w:val="28"/>
          <w:szCs w:val="28"/>
        </w:rPr>
        <w:t xml:space="preserve">б) </w:t>
      </w:r>
      <w:r w:rsidRPr="000A12CC">
        <w:rPr>
          <w:i/>
          <w:sz w:val="28"/>
          <w:szCs w:val="28"/>
          <w:u w:val="single"/>
        </w:rPr>
        <w:t>т</w:t>
      </w:r>
      <w:r w:rsidR="00FF2FD8" w:rsidRPr="000A12CC">
        <w:rPr>
          <w:i/>
          <w:sz w:val="28"/>
          <w:szCs w:val="28"/>
          <w:u w:val="single"/>
        </w:rPr>
        <w:t xml:space="preserve">ип </w:t>
      </w:r>
      <w:r w:rsidR="00FF2FD8" w:rsidRPr="000A12CC">
        <w:rPr>
          <w:rStyle w:val="1"/>
          <w:i/>
          <w:sz w:val="28"/>
          <w:szCs w:val="28"/>
          <w:u w:val="single"/>
        </w:rPr>
        <w:t xml:space="preserve">- </w:t>
      </w:r>
      <w:r w:rsidR="00FF2FD8" w:rsidRPr="000A12CC">
        <w:rPr>
          <w:i/>
          <w:sz w:val="28"/>
          <w:szCs w:val="28"/>
          <w:u w:val="single"/>
        </w:rPr>
        <w:t>комплексный музей, подразделяется на следующие виды:</w:t>
      </w:r>
      <w:r w:rsidR="00AA420A">
        <w:rPr>
          <w:i/>
          <w:sz w:val="28"/>
          <w:szCs w:val="28"/>
          <w:u w:val="single"/>
        </w:rPr>
        <w:t xml:space="preserve"> </w:t>
      </w:r>
      <w:r w:rsidR="00FF2FD8" w:rsidRPr="00AA420A">
        <w:rPr>
          <w:sz w:val="28"/>
          <w:szCs w:val="28"/>
        </w:rPr>
        <w:t>краеведческий</w:t>
      </w:r>
      <w:r w:rsidR="00AA420A">
        <w:rPr>
          <w:sz w:val="28"/>
          <w:szCs w:val="28"/>
        </w:rPr>
        <w:t>,</w:t>
      </w:r>
      <w:r w:rsidR="00AA420A">
        <w:rPr>
          <w:i/>
          <w:sz w:val="28"/>
          <w:szCs w:val="28"/>
          <w:u w:val="single"/>
        </w:rPr>
        <w:t xml:space="preserve"> </w:t>
      </w:r>
      <w:r w:rsidR="00FF2FD8" w:rsidRPr="00AA420A">
        <w:rPr>
          <w:sz w:val="28"/>
          <w:szCs w:val="28"/>
        </w:rPr>
        <w:t>историко-архитектурный</w:t>
      </w:r>
      <w:r w:rsidR="003F1365">
        <w:rPr>
          <w:sz w:val="28"/>
          <w:szCs w:val="28"/>
        </w:rPr>
        <w:t xml:space="preserve">, </w:t>
      </w:r>
      <w:r w:rsidR="00FF2FD8" w:rsidRPr="00391BFE">
        <w:rPr>
          <w:sz w:val="28"/>
          <w:szCs w:val="28"/>
        </w:rPr>
        <w:t>сельскохозяйственный;</w:t>
      </w:r>
    </w:p>
    <w:p w:rsidR="00FF2FD8" w:rsidRPr="00391BFE" w:rsidRDefault="009F66F0" w:rsidP="009F66F0">
      <w:pPr>
        <w:pStyle w:val="4"/>
        <w:shd w:val="clear" w:color="auto" w:fill="auto"/>
        <w:spacing w:line="240" w:lineRule="auto"/>
        <w:ind w:right="20" w:firstLine="567"/>
        <w:jc w:val="both"/>
        <w:rPr>
          <w:sz w:val="28"/>
          <w:szCs w:val="28"/>
        </w:rPr>
      </w:pPr>
      <w:r>
        <w:rPr>
          <w:sz w:val="28"/>
          <w:szCs w:val="28"/>
        </w:rPr>
        <w:t xml:space="preserve">  в) </w:t>
      </w:r>
      <w:r w:rsidRPr="009F66F0">
        <w:rPr>
          <w:i/>
          <w:sz w:val="28"/>
          <w:szCs w:val="28"/>
          <w:u w:val="single"/>
        </w:rPr>
        <w:t>т</w:t>
      </w:r>
      <w:r w:rsidR="00FF2FD8" w:rsidRPr="009F66F0">
        <w:rPr>
          <w:i/>
          <w:sz w:val="28"/>
          <w:szCs w:val="28"/>
          <w:u w:val="single"/>
        </w:rPr>
        <w:t xml:space="preserve">ип </w:t>
      </w:r>
      <w:r w:rsidR="00FF2FD8" w:rsidRPr="009F66F0">
        <w:rPr>
          <w:rStyle w:val="1"/>
          <w:i/>
          <w:sz w:val="28"/>
          <w:szCs w:val="28"/>
          <w:u w:val="single"/>
        </w:rPr>
        <w:t xml:space="preserve">- </w:t>
      </w:r>
      <w:r w:rsidR="00FF2FD8" w:rsidRPr="009F66F0">
        <w:rPr>
          <w:i/>
          <w:sz w:val="28"/>
          <w:szCs w:val="28"/>
          <w:u w:val="single"/>
        </w:rPr>
        <w:t>художественный музей</w:t>
      </w:r>
      <w:r w:rsidR="00FF2FD8" w:rsidRPr="00391BFE">
        <w:rPr>
          <w:sz w:val="28"/>
          <w:szCs w:val="28"/>
        </w:rPr>
        <w:t xml:space="preserve"> включает картинные галереи, музеи </w:t>
      </w:r>
      <w:proofErr w:type="spellStart"/>
      <w:r w:rsidR="00FF2FD8" w:rsidRPr="00391BFE">
        <w:rPr>
          <w:sz w:val="28"/>
          <w:szCs w:val="28"/>
        </w:rPr>
        <w:t>декоративно</w:t>
      </w:r>
      <w:r w:rsidR="00FF2FD8" w:rsidRPr="00391BFE">
        <w:rPr>
          <w:sz w:val="28"/>
          <w:szCs w:val="28"/>
        </w:rPr>
        <w:softHyphen/>
        <w:t>прикладного</w:t>
      </w:r>
      <w:proofErr w:type="spellEnd"/>
      <w:r w:rsidR="00FF2FD8" w:rsidRPr="00391BFE">
        <w:rPr>
          <w:sz w:val="28"/>
          <w:szCs w:val="28"/>
        </w:rPr>
        <w:t xml:space="preserve"> искусства, музеи народного творчества;</w:t>
      </w:r>
    </w:p>
    <w:p w:rsidR="00AA420A" w:rsidRDefault="003F1365" w:rsidP="00AA420A">
      <w:pPr>
        <w:pStyle w:val="4"/>
        <w:shd w:val="clear" w:color="auto" w:fill="auto"/>
        <w:spacing w:line="240" w:lineRule="auto"/>
        <w:ind w:left="540" w:right="20" w:firstLine="169"/>
        <w:jc w:val="both"/>
        <w:rPr>
          <w:sz w:val="28"/>
          <w:szCs w:val="28"/>
        </w:rPr>
      </w:pPr>
      <w:r>
        <w:rPr>
          <w:sz w:val="28"/>
          <w:szCs w:val="28"/>
        </w:rPr>
        <w:t xml:space="preserve">г) </w:t>
      </w:r>
      <w:r w:rsidRPr="003F1365">
        <w:rPr>
          <w:i/>
          <w:sz w:val="28"/>
          <w:szCs w:val="28"/>
          <w:u w:val="single"/>
        </w:rPr>
        <w:t>т</w:t>
      </w:r>
      <w:r w:rsidR="00FF2FD8" w:rsidRPr="003F1365">
        <w:rPr>
          <w:i/>
          <w:sz w:val="28"/>
          <w:szCs w:val="28"/>
          <w:u w:val="single"/>
        </w:rPr>
        <w:t xml:space="preserve">ип </w:t>
      </w:r>
      <w:r w:rsidR="00FF2FD8" w:rsidRPr="003F1365">
        <w:rPr>
          <w:rStyle w:val="1"/>
          <w:i/>
          <w:sz w:val="28"/>
          <w:szCs w:val="28"/>
          <w:u w:val="single"/>
        </w:rPr>
        <w:t xml:space="preserve">- </w:t>
      </w:r>
      <w:r w:rsidR="00FF2FD8" w:rsidRPr="003F1365">
        <w:rPr>
          <w:i/>
          <w:sz w:val="28"/>
          <w:szCs w:val="28"/>
          <w:u w:val="single"/>
        </w:rPr>
        <w:t>естественноисторический музей</w:t>
      </w:r>
      <w:r w:rsidR="00FF2FD8" w:rsidRPr="00391BFE">
        <w:rPr>
          <w:sz w:val="28"/>
          <w:szCs w:val="28"/>
        </w:rPr>
        <w:t>, который включает 7 видов</w:t>
      </w:r>
      <w:r>
        <w:rPr>
          <w:sz w:val="28"/>
          <w:szCs w:val="28"/>
        </w:rPr>
        <w:t>:</w:t>
      </w:r>
      <w:r w:rsidR="00FF2FD8" w:rsidRPr="00391BFE">
        <w:rPr>
          <w:sz w:val="28"/>
          <w:szCs w:val="28"/>
        </w:rPr>
        <w:t xml:space="preserve"> </w:t>
      </w:r>
    </w:p>
    <w:p w:rsidR="00FF2FD8" w:rsidRPr="00391BFE" w:rsidRDefault="00FF2FD8" w:rsidP="00AA420A">
      <w:pPr>
        <w:pStyle w:val="4"/>
        <w:shd w:val="clear" w:color="auto" w:fill="auto"/>
        <w:spacing w:line="240" w:lineRule="auto"/>
        <w:ind w:right="20"/>
        <w:jc w:val="both"/>
        <w:rPr>
          <w:sz w:val="28"/>
          <w:szCs w:val="28"/>
        </w:rPr>
      </w:pPr>
      <w:r w:rsidRPr="00391BFE">
        <w:rPr>
          <w:sz w:val="28"/>
          <w:szCs w:val="28"/>
        </w:rPr>
        <w:t>биологический, ботанический, зоологический, геологический, палеонтологический, антроп</w:t>
      </w:r>
      <w:r w:rsidR="003F1365">
        <w:rPr>
          <w:sz w:val="28"/>
          <w:szCs w:val="28"/>
        </w:rPr>
        <w:t>ологический и экологический.</w:t>
      </w:r>
    </w:p>
    <w:p w:rsidR="00FF2FD8" w:rsidRPr="00391BFE" w:rsidRDefault="009B1D05" w:rsidP="009B1D05">
      <w:pPr>
        <w:pStyle w:val="4"/>
        <w:shd w:val="clear" w:color="auto" w:fill="auto"/>
        <w:spacing w:line="240" w:lineRule="auto"/>
        <w:ind w:left="20" w:right="20" w:firstLine="689"/>
        <w:jc w:val="both"/>
        <w:rPr>
          <w:sz w:val="28"/>
          <w:szCs w:val="28"/>
        </w:rPr>
      </w:pPr>
      <w:r>
        <w:rPr>
          <w:sz w:val="28"/>
          <w:szCs w:val="28"/>
        </w:rPr>
        <w:t xml:space="preserve">7. </w:t>
      </w:r>
      <w:r w:rsidR="00FF2FD8" w:rsidRPr="00391BFE">
        <w:rPr>
          <w:sz w:val="28"/>
          <w:szCs w:val="28"/>
        </w:rPr>
        <w:t>Среди школьных музеев преобладают краеведческие музеи, музеи народного быта и культуры, истории школы, музеи военно-исторического профиля.</w:t>
      </w:r>
    </w:p>
    <w:p w:rsidR="00FF2FD8" w:rsidRPr="00391BFE" w:rsidRDefault="00BB157B" w:rsidP="00BB157B">
      <w:pPr>
        <w:pStyle w:val="4"/>
        <w:shd w:val="clear" w:color="auto" w:fill="auto"/>
        <w:spacing w:line="240" w:lineRule="auto"/>
        <w:ind w:left="20" w:right="20" w:firstLine="689"/>
        <w:jc w:val="both"/>
        <w:rPr>
          <w:sz w:val="28"/>
          <w:szCs w:val="28"/>
        </w:rPr>
      </w:pPr>
      <w:r>
        <w:rPr>
          <w:sz w:val="28"/>
          <w:szCs w:val="28"/>
        </w:rPr>
        <w:t xml:space="preserve">8. </w:t>
      </w:r>
      <w:r w:rsidR="00FF2FD8" w:rsidRPr="00391BFE">
        <w:rPr>
          <w:sz w:val="28"/>
          <w:szCs w:val="28"/>
        </w:rPr>
        <w:t>При создании музея необходимо определиться с профилем и названием музея, структурой музея, принципами комплектования фондов и их использования, с формами работы, с активом музея, а также с организацией взаимодействия школьного музея с государственными музеями. При этом учитывается, что:</w:t>
      </w:r>
    </w:p>
    <w:p w:rsidR="00BB157B" w:rsidRDefault="00BB157B" w:rsidP="00BB157B">
      <w:pPr>
        <w:pStyle w:val="4"/>
        <w:shd w:val="clear" w:color="auto" w:fill="auto"/>
        <w:spacing w:line="240" w:lineRule="auto"/>
        <w:ind w:left="715" w:right="20"/>
        <w:jc w:val="both"/>
        <w:rPr>
          <w:sz w:val="28"/>
          <w:szCs w:val="28"/>
        </w:rPr>
      </w:pPr>
      <w:r>
        <w:rPr>
          <w:sz w:val="28"/>
          <w:szCs w:val="28"/>
        </w:rPr>
        <w:t xml:space="preserve">а) </w:t>
      </w:r>
      <w:r w:rsidR="00FF2FD8" w:rsidRPr="00391BFE">
        <w:rPr>
          <w:sz w:val="28"/>
          <w:szCs w:val="28"/>
        </w:rPr>
        <w:t xml:space="preserve"> школьный </w:t>
      </w:r>
      <w:r>
        <w:rPr>
          <w:sz w:val="28"/>
          <w:szCs w:val="28"/>
        </w:rPr>
        <w:t xml:space="preserve">  </w:t>
      </w:r>
      <w:r w:rsidR="00FF2FD8" w:rsidRPr="00391BFE">
        <w:rPr>
          <w:sz w:val="28"/>
          <w:szCs w:val="28"/>
        </w:rPr>
        <w:t xml:space="preserve">музей </w:t>
      </w:r>
      <w:r>
        <w:rPr>
          <w:sz w:val="28"/>
          <w:szCs w:val="28"/>
        </w:rPr>
        <w:t xml:space="preserve">  </w:t>
      </w:r>
      <w:r w:rsidR="00FF2FD8" w:rsidRPr="00391BFE">
        <w:rPr>
          <w:sz w:val="28"/>
          <w:szCs w:val="28"/>
        </w:rPr>
        <w:t>должен</w:t>
      </w:r>
      <w:r>
        <w:rPr>
          <w:sz w:val="28"/>
          <w:szCs w:val="28"/>
        </w:rPr>
        <w:t xml:space="preserve">  </w:t>
      </w:r>
      <w:r w:rsidR="00FF2FD8" w:rsidRPr="00391BFE">
        <w:rPr>
          <w:sz w:val="28"/>
          <w:szCs w:val="28"/>
        </w:rPr>
        <w:t xml:space="preserve"> стать </w:t>
      </w:r>
      <w:r>
        <w:rPr>
          <w:sz w:val="28"/>
          <w:szCs w:val="28"/>
        </w:rPr>
        <w:t xml:space="preserve">  </w:t>
      </w:r>
      <w:r w:rsidR="00FF2FD8" w:rsidRPr="00391BFE">
        <w:rPr>
          <w:sz w:val="28"/>
          <w:szCs w:val="28"/>
        </w:rPr>
        <w:t xml:space="preserve">центром </w:t>
      </w:r>
      <w:r>
        <w:rPr>
          <w:sz w:val="28"/>
          <w:szCs w:val="28"/>
        </w:rPr>
        <w:t xml:space="preserve"> </w:t>
      </w:r>
      <w:r w:rsidR="00FF2FD8" w:rsidRPr="00391BFE">
        <w:rPr>
          <w:sz w:val="28"/>
          <w:szCs w:val="28"/>
        </w:rPr>
        <w:t xml:space="preserve">музейно-педагогической </w:t>
      </w:r>
    </w:p>
    <w:p w:rsidR="00FF2FD8" w:rsidRPr="00391BFE" w:rsidRDefault="00FF2FD8" w:rsidP="00BB157B">
      <w:pPr>
        <w:pStyle w:val="4"/>
        <w:shd w:val="clear" w:color="auto" w:fill="auto"/>
        <w:spacing w:line="240" w:lineRule="auto"/>
        <w:ind w:right="20"/>
        <w:jc w:val="both"/>
        <w:rPr>
          <w:sz w:val="28"/>
          <w:szCs w:val="28"/>
        </w:rPr>
      </w:pPr>
      <w:r w:rsidRPr="00391BFE">
        <w:rPr>
          <w:sz w:val="28"/>
          <w:szCs w:val="28"/>
        </w:rPr>
        <w:t>работы в школе, основой которого является собрание предметов музейного значения;</w:t>
      </w:r>
    </w:p>
    <w:p w:rsidR="00FF44C8" w:rsidRDefault="00FF44C8" w:rsidP="00BB157B">
      <w:pPr>
        <w:pStyle w:val="4"/>
        <w:shd w:val="clear" w:color="auto" w:fill="auto"/>
        <w:spacing w:line="240" w:lineRule="auto"/>
        <w:ind w:left="540" w:right="20"/>
        <w:jc w:val="both"/>
        <w:rPr>
          <w:sz w:val="28"/>
          <w:szCs w:val="28"/>
        </w:rPr>
      </w:pPr>
      <w:r>
        <w:rPr>
          <w:sz w:val="28"/>
          <w:szCs w:val="28"/>
        </w:rPr>
        <w:t xml:space="preserve">  </w:t>
      </w:r>
      <w:r w:rsidR="00BB157B">
        <w:rPr>
          <w:sz w:val="28"/>
          <w:szCs w:val="28"/>
        </w:rPr>
        <w:t xml:space="preserve">б) </w:t>
      </w:r>
      <w:r w:rsidR="00FF2FD8" w:rsidRPr="00391BFE">
        <w:rPr>
          <w:sz w:val="28"/>
          <w:szCs w:val="28"/>
        </w:rPr>
        <w:t xml:space="preserve">школьный </w:t>
      </w:r>
      <w:r w:rsidR="00BB157B">
        <w:rPr>
          <w:sz w:val="28"/>
          <w:szCs w:val="28"/>
        </w:rPr>
        <w:t xml:space="preserve">  </w:t>
      </w:r>
      <w:r w:rsidR="00FF2FD8" w:rsidRPr="00391BFE">
        <w:rPr>
          <w:sz w:val="28"/>
          <w:szCs w:val="28"/>
        </w:rPr>
        <w:t xml:space="preserve">музей - </w:t>
      </w:r>
      <w:r w:rsidR="00BB157B">
        <w:rPr>
          <w:sz w:val="28"/>
          <w:szCs w:val="28"/>
        </w:rPr>
        <w:t xml:space="preserve">  </w:t>
      </w:r>
      <w:r w:rsidR="00FF2FD8" w:rsidRPr="00391BFE">
        <w:rPr>
          <w:sz w:val="28"/>
          <w:szCs w:val="28"/>
        </w:rPr>
        <w:t xml:space="preserve">это </w:t>
      </w:r>
      <w:r w:rsidR="00BB157B">
        <w:rPr>
          <w:sz w:val="28"/>
          <w:szCs w:val="28"/>
        </w:rPr>
        <w:t xml:space="preserve">  </w:t>
      </w:r>
      <w:r w:rsidR="00FF2FD8" w:rsidRPr="00391BFE">
        <w:rPr>
          <w:sz w:val="28"/>
          <w:szCs w:val="28"/>
        </w:rPr>
        <w:t xml:space="preserve">не </w:t>
      </w:r>
      <w:r w:rsidR="00BB157B">
        <w:rPr>
          <w:sz w:val="28"/>
          <w:szCs w:val="28"/>
        </w:rPr>
        <w:t xml:space="preserve">  </w:t>
      </w:r>
      <w:r w:rsidR="00FF2FD8" w:rsidRPr="00391BFE">
        <w:rPr>
          <w:sz w:val="28"/>
          <w:szCs w:val="28"/>
        </w:rPr>
        <w:t xml:space="preserve">традиционное </w:t>
      </w:r>
      <w:r w:rsidR="00BB157B">
        <w:rPr>
          <w:sz w:val="28"/>
          <w:szCs w:val="28"/>
        </w:rPr>
        <w:t xml:space="preserve">  </w:t>
      </w:r>
      <w:r w:rsidR="00FF2FD8" w:rsidRPr="00391BFE">
        <w:rPr>
          <w:sz w:val="28"/>
          <w:szCs w:val="28"/>
        </w:rPr>
        <w:t xml:space="preserve">музейное </w:t>
      </w:r>
      <w:r w:rsidR="00BB157B">
        <w:rPr>
          <w:sz w:val="28"/>
          <w:szCs w:val="28"/>
        </w:rPr>
        <w:t xml:space="preserve">  </w:t>
      </w:r>
      <w:r w:rsidR="00FF2FD8" w:rsidRPr="00391BFE">
        <w:rPr>
          <w:sz w:val="28"/>
          <w:szCs w:val="28"/>
        </w:rPr>
        <w:t xml:space="preserve">учреждение, </w:t>
      </w:r>
      <w:r w:rsidR="00BB157B">
        <w:rPr>
          <w:sz w:val="28"/>
          <w:szCs w:val="28"/>
        </w:rPr>
        <w:t xml:space="preserve">  </w:t>
      </w:r>
    </w:p>
    <w:p w:rsidR="00FF2FD8" w:rsidRDefault="00FF2FD8" w:rsidP="00BB157B">
      <w:pPr>
        <w:pStyle w:val="4"/>
        <w:shd w:val="clear" w:color="auto" w:fill="auto"/>
        <w:spacing w:line="240" w:lineRule="auto"/>
        <w:ind w:right="20"/>
        <w:jc w:val="both"/>
        <w:rPr>
          <w:sz w:val="28"/>
          <w:szCs w:val="28"/>
        </w:rPr>
      </w:pPr>
      <w:r w:rsidRPr="00391BFE">
        <w:rPr>
          <w:sz w:val="28"/>
          <w:szCs w:val="28"/>
        </w:rPr>
        <w:t>а открытая система, где в наибольшей степени может осуществляться идея сотворчества детей, учителей, родителей, ветеранов.</w:t>
      </w:r>
    </w:p>
    <w:p w:rsidR="00BB157B" w:rsidRPr="00391BFE" w:rsidRDefault="00BB157B" w:rsidP="00BB157B">
      <w:pPr>
        <w:pStyle w:val="4"/>
        <w:shd w:val="clear" w:color="auto" w:fill="auto"/>
        <w:spacing w:line="240" w:lineRule="auto"/>
        <w:ind w:right="20"/>
        <w:jc w:val="both"/>
        <w:rPr>
          <w:sz w:val="28"/>
          <w:szCs w:val="28"/>
        </w:rPr>
      </w:pPr>
    </w:p>
    <w:p w:rsidR="00FF44C8" w:rsidRDefault="00FF44C8" w:rsidP="00FF44C8">
      <w:pPr>
        <w:pStyle w:val="20"/>
        <w:numPr>
          <w:ilvl w:val="0"/>
          <w:numId w:val="17"/>
        </w:numPr>
        <w:shd w:val="clear" w:color="auto" w:fill="auto"/>
        <w:spacing w:before="0" w:line="240" w:lineRule="auto"/>
        <w:rPr>
          <w:sz w:val="28"/>
          <w:szCs w:val="28"/>
        </w:rPr>
      </w:pPr>
      <w:r>
        <w:rPr>
          <w:sz w:val="28"/>
          <w:szCs w:val="28"/>
        </w:rPr>
        <w:t xml:space="preserve">Комплектование фондов школьного музея. </w:t>
      </w:r>
    </w:p>
    <w:p w:rsidR="00FF2FD8" w:rsidRDefault="00FF44C8" w:rsidP="00FF44C8">
      <w:pPr>
        <w:pStyle w:val="20"/>
        <w:shd w:val="clear" w:color="auto" w:fill="auto"/>
        <w:spacing w:before="0" w:line="240" w:lineRule="auto"/>
        <w:ind w:left="720" w:firstLine="0"/>
        <w:rPr>
          <w:sz w:val="28"/>
          <w:szCs w:val="28"/>
        </w:rPr>
      </w:pPr>
      <w:r>
        <w:rPr>
          <w:sz w:val="28"/>
          <w:szCs w:val="28"/>
        </w:rPr>
        <w:t>Поисково-собирательная работа.</w:t>
      </w:r>
    </w:p>
    <w:p w:rsidR="00FF44C8" w:rsidRPr="00FF44C8" w:rsidRDefault="00FF44C8" w:rsidP="00FF44C8">
      <w:pPr>
        <w:pStyle w:val="20"/>
        <w:shd w:val="clear" w:color="auto" w:fill="auto"/>
        <w:spacing w:before="0" w:line="240" w:lineRule="auto"/>
        <w:ind w:left="720" w:firstLine="0"/>
        <w:rPr>
          <w:sz w:val="28"/>
          <w:szCs w:val="28"/>
        </w:rPr>
      </w:pPr>
    </w:p>
    <w:p w:rsidR="00FF2FD8" w:rsidRPr="00391BFE" w:rsidRDefault="00FF44C8" w:rsidP="00FF44C8">
      <w:pPr>
        <w:pStyle w:val="4"/>
        <w:shd w:val="clear" w:color="auto" w:fill="auto"/>
        <w:spacing w:line="240" w:lineRule="auto"/>
        <w:ind w:left="20" w:right="20" w:firstLine="689"/>
        <w:jc w:val="both"/>
        <w:rPr>
          <w:sz w:val="28"/>
          <w:szCs w:val="28"/>
        </w:rPr>
      </w:pPr>
      <w:r>
        <w:rPr>
          <w:sz w:val="28"/>
          <w:szCs w:val="28"/>
        </w:rPr>
        <w:t xml:space="preserve">9. </w:t>
      </w:r>
      <w:r w:rsidR="00FF2FD8" w:rsidRPr="00391BFE">
        <w:rPr>
          <w:sz w:val="28"/>
          <w:szCs w:val="28"/>
        </w:rPr>
        <w:t>Деятельность школьного музея зависит от правильно организованной поисково</w:t>
      </w:r>
      <w:r w:rsidR="00FF2FD8" w:rsidRPr="00391BFE">
        <w:rPr>
          <w:sz w:val="28"/>
          <w:szCs w:val="28"/>
        </w:rPr>
        <w:softHyphen/>
      </w:r>
      <w:r w:rsidR="00E05AD9">
        <w:rPr>
          <w:sz w:val="28"/>
          <w:szCs w:val="28"/>
        </w:rPr>
        <w:t>-</w:t>
      </w:r>
      <w:r w:rsidR="00FF2FD8" w:rsidRPr="00391BFE">
        <w:rPr>
          <w:sz w:val="28"/>
          <w:szCs w:val="28"/>
        </w:rPr>
        <w:t>собирательской работы. Предметы, полученные в ходе поисково-собирательской работы, составляют фонд музея и являются основой его деятельности.</w:t>
      </w:r>
    </w:p>
    <w:p w:rsidR="00FF2FD8" w:rsidRPr="00391BFE" w:rsidRDefault="00E05AD9" w:rsidP="00E05AD9">
      <w:pPr>
        <w:pStyle w:val="4"/>
        <w:shd w:val="clear" w:color="auto" w:fill="auto"/>
        <w:spacing w:line="240" w:lineRule="auto"/>
        <w:ind w:left="20" w:firstLine="689"/>
        <w:jc w:val="both"/>
        <w:rPr>
          <w:sz w:val="28"/>
          <w:szCs w:val="28"/>
        </w:rPr>
      </w:pPr>
      <w:r>
        <w:rPr>
          <w:sz w:val="28"/>
          <w:szCs w:val="28"/>
        </w:rPr>
        <w:t xml:space="preserve">10. </w:t>
      </w:r>
      <w:r w:rsidR="00FF2FD8" w:rsidRPr="00391BFE">
        <w:rPr>
          <w:sz w:val="28"/>
          <w:szCs w:val="28"/>
        </w:rPr>
        <w:t>Основными целями и задачами комплектования являются:</w:t>
      </w:r>
    </w:p>
    <w:p w:rsidR="00E05AD9" w:rsidRDefault="00E05AD9" w:rsidP="00E05AD9">
      <w:pPr>
        <w:pStyle w:val="4"/>
        <w:shd w:val="clear" w:color="auto" w:fill="auto"/>
        <w:spacing w:line="240" w:lineRule="auto"/>
        <w:ind w:left="540" w:right="20"/>
        <w:jc w:val="both"/>
        <w:rPr>
          <w:sz w:val="28"/>
          <w:szCs w:val="28"/>
        </w:rPr>
      </w:pPr>
      <w:r>
        <w:rPr>
          <w:sz w:val="28"/>
          <w:szCs w:val="28"/>
        </w:rPr>
        <w:t xml:space="preserve">   а) </w:t>
      </w:r>
      <w:r w:rsidR="00FF2FD8" w:rsidRPr="00391BFE">
        <w:rPr>
          <w:sz w:val="28"/>
          <w:szCs w:val="28"/>
        </w:rPr>
        <w:t xml:space="preserve">выявление и сбор предметов, сбор разносторонней информации, </w:t>
      </w:r>
    </w:p>
    <w:p w:rsidR="00FF2FD8" w:rsidRPr="00391BFE" w:rsidRDefault="00FF2FD8" w:rsidP="00E05AD9">
      <w:pPr>
        <w:pStyle w:val="4"/>
        <w:shd w:val="clear" w:color="auto" w:fill="auto"/>
        <w:spacing w:line="240" w:lineRule="auto"/>
        <w:ind w:right="20"/>
        <w:jc w:val="both"/>
        <w:rPr>
          <w:sz w:val="28"/>
          <w:szCs w:val="28"/>
        </w:rPr>
      </w:pPr>
      <w:proofErr w:type="gramStart"/>
      <w:r w:rsidRPr="00391BFE">
        <w:rPr>
          <w:sz w:val="28"/>
          <w:szCs w:val="28"/>
        </w:rPr>
        <w:t>отражающей</w:t>
      </w:r>
      <w:proofErr w:type="gramEnd"/>
      <w:r w:rsidRPr="00391BFE">
        <w:rPr>
          <w:sz w:val="28"/>
          <w:szCs w:val="28"/>
        </w:rPr>
        <w:t xml:space="preserve"> взаимосвязь этих предметов и изучаемых процессов и явлений;</w:t>
      </w:r>
    </w:p>
    <w:p w:rsidR="00391343" w:rsidRDefault="00E05AD9" w:rsidP="00E05AD9">
      <w:pPr>
        <w:pStyle w:val="4"/>
        <w:shd w:val="clear" w:color="auto" w:fill="auto"/>
        <w:spacing w:line="240" w:lineRule="auto"/>
        <w:ind w:left="540" w:right="20" w:firstLine="169"/>
        <w:jc w:val="both"/>
        <w:rPr>
          <w:sz w:val="28"/>
          <w:szCs w:val="28"/>
        </w:rPr>
      </w:pPr>
      <w:r>
        <w:rPr>
          <w:sz w:val="28"/>
          <w:szCs w:val="28"/>
        </w:rPr>
        <w:t xml:space="preserve">б) </w:t>
      </w:r>
      <w:r w:rsidR="00FF2FD8" w:rsidRPr="00391BFE">
        <w:rPr>
          <w:sz w:val="28"/>
          <w:szCs w:val="28"/>
        </w:rPr>
        <w:t>создание</w:t>
      </w:r>
      <w:r w:rsidR="00391343">
        <w:rPr>
          <w:sz w:val="28"/>
          <w:szCs w:val="28"/>
        </w:rPr>
        <w:t xml:space="preserve"> и систематическое пополнение </w:t>
      </w:r>
      <w:r w:rsidR="00FF2FD8" w:rsidRPr="00391BFE">
        <w:rPr>
          <w:sz w:val="28"/>
          <w:szCs w:val="28"/>
        </w:rPr>
        <w:t xml:space="preserve"> музейного собрания, </w:t>
      </w:r>
    </w:p>
    <w:p w:rsidR="00FF2FD8" w:rsidRPr="00391BFE" w:rsidRDefault="00FF2FD8" w:rsidP="00391343">
      <w:pPr>
        <w:pStyle w:val="4"/>
        <w:shd w:val="clear" w:color="auto" w:fill="auto"/>
        <w:spacing w:line="240" w:lineRule="auto"/>
        <w:ind w:right="20"/>
        <w:jc w:val="both"/>
        <w:rPr>
          <w:sz w:val="28"/>
          <w:szCs w:val="28"/>
        </w:rPr>
      </w:pPr>
      <w:r w:rsidRPr="00391BFE">
        <w:rPr>
          <w:sz w:val="28"/>
          <w:szCs w:val="28"/>
        </w:rPr>
        <w:t>соответствующего профилю школьного музея.</w:t>
      </w:r>
    </w:p>
    <w:p w:rsidR="00FF2FD8" w:rsidRPr="00391BFE" w:rsidRDefault="00391343" w:rsidP="00391BFE">
      <w:pPr>
        <w:pStyle w:val="4"/>
        <w:shd w:val="clear" w:color="auto" w:fill="auto"/>
        <w:spacing w:line="240" w:lineRule="auto"/>
        <w:ind w:left="20" w:right="20" w:firstLine="520"/>
        <w:jc w:val="both"/>
        <w:rPr>
          <w:sz w:val="28"/>
          <w:szCs w:val="28"/>
        </w:rPr>
      </w:pPr>
      <w:r>
        <w:rPr>
          <w:sz w:val="28"/>
          <w:szCs w:val="28"/>
        </w:rPr>
        <w:t xml:space="preserve">  11. </w:t>
      </w:r>
      <w:r w:rsidR="00FF2FD8" w:rsidRPr="00391BFE">
        <w:rPr>
          <w:sz w:val="28"/>
          <w:szCs w:val="28"/>
        </w:rPr>
        <w:t>Прием предметов в фонд школьных музеев от их владельцев в соответствии с действующим законодательством необходимо оформлять соответствующими актами - Акт приема предметов на постоянное (временное) хранение (Приложение №1). Данный Акт является первичным юридическим документом государственного учета.</w:t>
      </w:r>
    </w:p>
    <w:p w:rsidR="00FF2FD8" w:rsidRPr="00391BFE" w:rsidRDefault="00391343" w:rsidP="00391343">
      <w:pPr>
        <w:pStyle w:val="4"/>
        <w:shd w:val="clear" w:color="auto" w:fill="auto"/>
        <w:spacing w:line="240" w:lineRule="auto"/>
        <w:ind w:left="20" w:right="20" w:firstLine="689"/>
        <w:jc w:val="both"/>
        <w:rPr>
          <w:sz w:val="28"/>
          <w:szCs w:val="28"/>
        </w:rPr>
      </w:pPr>
      <w:r>
        <w:rPr>
          <w:sz w:val="28"/>
          <w:szCs w:val="28"/>
        </w:rPr>
        <w:lastRenderedPageBreak/>
        <w:t xml:space="preserve">12. </w:t>
      </w:r>
      <w:r w:rsidR="00FF2FD8" w:rsidRPr="00391BFE">
        <w:rPr>
          <w:sz w:val="28"/>
          <w:szCs w:val="28"/>
        </w:rPr>
        <w:t>При получении предмета акт приема заполняется в двух экземплярах. Оба экземпляра подписываются дарителем (частным лицом или представителем учреждения, передавшим предмет) и руководителем школьного музея (руководителем экспедиции). Один экземпляр акта передается дарителю, второй поступает вместе с материалами в фонды музея.</w:t>
      </w:r>
    </w:p>
    <w:p w:rsidR="00FF2FD8" w:rsidRPr="00391BFE" w:rsidRDefault="00650B3F" w:rsidP="00650B3F">
      <w:pPr>
        <w:pStyle w:val="4"/>
        <w:shd w:val="clear" w:color="auto" w:fill="auto"/>
        <w:spacing w:line="240" w:lineRule="auto"/>
        <w:ind w:left="20" w:right="20" w:firstLine="689"/>
        <w:jc w:val="both"/>
        <w:rPr>
          <w:sz w:val="28"/>
          <w:szCs w:val="28"/>
        </w:rPr>
      </w:pPr>
      <w:r>
        <w:rPr>
          <w:sz w:val="28"/>
          <w:szCs w:val="28"/>
        </w:rPr>
        <w:t xml:space="preserve">13. </w:t>
      </w:r>
      <w:r w:rsidR="00FF2FD8" w:rsidRPr="00391BFE">
        <w:rPr>
          <w:sz w:val="28"/>
          <w:szCs w:val="28"/>
        </w:rPr>
        <w:t xml:space="preserve">В </w:t>
      </w:r>
      <w:r w:rsidR="00FF2FD8" w:rsidRPr="00391BFE">
        <w:rPr>
          <w:rStyle w:val="21"/>
          <w:sz w:val="28"/>
          <w:szCs w:val="28"/>
        </w:rPr>
        <w:t>первой графе</w:t>
      </w:r>
      <w:r w:rsidR="00FF2FD8" w:rsidRPr="00391BFE">
        <w:rPr>
          <w:sz w:val="28"/>
          <w:szCs w:val="28"/>
        </w:rPr>
        <w:t xml:space="preserve"> проставляются порядковые номера передаваемых памятников истории и культуры. Если одновременно передается большое количество материалов, то в каждом следующем бланке акта продолжается нумерация.</w:t>
      </w:r>
    </w:p>
    <w:p w:rsidR="00FF2FD8" w:rsidRPr="00BF3626" w:rsidRDefault="00FF2FD8" w:rsidP="00BF3626">
      <w:pPr>
        <w:pStyle w:val="30"/>
        <w:shd w:val="clear" w:color="auto" w:fill="auto"/>
        <w:spacing w:line="240" w:lineRule="auto"/>
        <w:ind w:left="20" w:right="20" w:firstLine="689"/>
        <w:rPr>
          <w:i w:val="0"/>
          <w:sz w:val="28"/>
          <w:szCs w:val="28"/>
        </w:rPr>
      </w:pPr>
      <w:r w:rsidRPr="00BF3626">
        <w:rPr>
          <w:rStyle w:val="30pt"/>
          <w:sz w:val="28"/>
          <w:szCs w:val="28"/>
          <w:u w:val="single"/>
        </w:rPr>
        <w:t>Во второй графе</w:t>
      </w:r>
      <w:r w:rsidRPr="00BF3626">
        <w:rPr>
          <w:rStyle w:val="30pt"/>
          <w:sz w:val="28"/>
          <w:szCs w:val="28"/>
        </w:rPr>
        <w:t xml:space="preserve"> указывают наименование памятников и их краткое описание, например: </w:t>
      </w:r>
      <w:r w:rsidRPr="00BF3626">
        <w:rPr>
          <w:i w:val="0"/>
          <w:sz w:val="28"/>
          <w:szCs w:val="28"/>
        </w:rPr>
        <w:t xml:space="preserve">«Бинокль полевой командира партизанского отряда из села </w:t>
      </w:r>
      <w:proofErr w:type="spellStart"/>
      <w:r w:rsidRPr="00BF3626">
        <w:rPr>
          <w:i w:val="0"/>
          <w:sz w:val="28"/>
          <w:szCs w:val="28"/>
        </w:rPr>
        <w:t>Белочи</w:t>
      </w:r>
      <w:proofErr w:type="spellEnd"/>
      <w:r w:rsidRPr="00BF3626">
        <w:rPr>
          <w:i w:val="0"/>
          <w:sz w:val="28"/>
          <w:szCs w:val="28"/>
        </w:rPr>
        <w:t xml:space="preserve"> </w:t>
      </w:r>
      <w:proofErr w:type="spellStart"/>
      <w:r w:rsidRPr="00BF3626">
        <w:rPr>
          <w:i w:val="0"/>
          <w:sz w:val="28"/>
          <w:szCs w:val="28"/>
        </w:rPr>
        <w:t>Рыбницкого</w:t>
      </w:r>
      <w:proofErr w:type="spellEnd"/>
      <w:r w:rsidRPr="00BF3626">
        <w:rPr>
          <w:i w:val="0"/>
          <w:sz w:val="28"/>
          <w:szCs w:val="28"/>
        </w:rPr>
        <w:t xml:space="preserve"> района Иванова И.И., корпус металлический, окрашен черной краской, 15см </w:t>
      </w:r>
      <w:proofErr w:type="spellStart"/>
      <w:r w:rsidRPr="00BF3626">
        <w:rPr>
          <w:i w:val="0"/>
          <w:sz w:val="28"/>
          <w:szCs w:val="28"/>
        </w:rPr>
        <w:t>х</w:t>
      </w:r>
      <w:proofErr w:type="spellEnd"/>
      <w:r w:rsidRPr="00BF3626">
        <w:rPr>
          <w:i w:val="0"/>
          <w:sz w:val="28"/>
          <w:szCs w:val="28"/>
        </w:rPr>
        <w:t xml:space="preserve"> 20см. Ремень бинокля - кожа коричневого цвета».</w:t>
      </w:r>
    </w:p>
    <w:p w:rsidR="00FF2FD8" w:rsidRPr="00391BFE" w:rsidRDefault="00FF2FD8" w:rsidP="00BF3626">
      <w:pPr>
        <w:pStyle w:val="4"/>
        <w:shd w:val="clear" w:color="auto" w:fill="auto"/>
        <w:spacing w:line="240" w:lineRule="auto"/>
        <w:ind w:left="20" w:firstLine="689"/>
        <w:jc w:val="both"/>
        <w:rPr>
          <w:sz w:val="28"/>
          <w:szCs w:val="28"/>
        </w:rPr>
      </w:pPr>
      <w:r w:rsidRPr="00BF3626">
        <w:rPr>
          <w:sz w:val="28"/>
          <w:szCs w:val="28"/>
          <w:u w:val="single"/>
        </w:rPr>
        <w:t xml:space="preserve">В </w:t>
      </w:r>
      <w:r w:rsidRPr="00BF3626">
        <w:rPr>
          <w:rStyle w:val="21"/>
          <w:sz w:val="28"/>
          <w:szCs w:val="28"/>
        </w:rPr>
        <w:t>графе</w:t>
      </w:r>
      <w:r w:rsidRPr="00391BFE">
        <w:rPr>
          <w:rStyle w:val="21"/>
          <w:sz w:val="28"/>
          <w:szCs w:val="28"/>
        </w:rPr>
        <w:t xml:space="preserve"> «Учетные обозначения»</w:t>
      </w:r>
      <w:r w:rsidRPr="00391BFE">
        <w:rPr>
          <w:sz w:val="28"/>
          <w:szCs w:val="28"/>
        </w:rPr>
        <w:t xml:space="preserve"> проставляется номер по книге поступлений.</w:t>
      </w:r>
    </w:p>
    <w:p w:rsidR="00FF2FD8" w:rsidRPr="00D4038B" w:rsidRDefault="00FF2FD8" w:rsidP="00D4038B">
      <w:pPr>
        <w:pStyle w:val="30"/>
        <w:shd w:val="clear" w:color="auto" w:fill="auto"/>
        <w:spacing w:line="240" w:lineRule="auto"/>
        <w:ind w:left="20" w:right="20" w:firstLine="689"/>
        <w:rPr>
          <w:rStyle w:val="30pt"/>
          <w:sz w:val="28"/>
          <w:szCs w:val="28"/>
        </w:rPr>
      </w:pPr>
      <w:r w:rsidRPr="00D4038B">
        <w:rPr>
          <w:rStyle w:val="30pt"/>
          <w:sz w:val="28"/>
          <w:szCs w:val="28"/>
          <w:u w:val="single"/>
        </w:rPr>
        <w:t>В графе «Сохранность»</w:t>
      </w:r>
      <w:r w:rsidRPr="00D4038B">
        <w:rPr>
          <w:rStyle w:val="30pt"/>
          <w:sz w:val="28"/>
          <w:szCs w:val="28"/>
        </w:rPr>
        <w:t xml:space="preserve"> отмечается степень сохранности предмета: </w:t>
      </w:r>
      <w:r w:rsidRPr="00D4038B">
        <w:rPr>
          <w:i w:val="0"/>
          <w:sz w:val="28"/>
          <w:szCs w:val="28"/>
        </w:rPr>
        <w:t>«Сохранился полностью», «Левая линза бинокля имеет трещину, на корпусе царапины, сколы и облезлости краски. Ремень бинокля имеет трещины и надрывы», «Бумага пожелтела, текст местами выцвел», «Нижний правый угол второго листа оторван»</w:t>
      </w:r>
      <w:r w:rsidRPr="00D4038B">
        <w:rPr>
          <w:rStyle w:val="30pt"/>
          <w:sz w:val="28"/>
          <w:szCs w:val="28"/>
        </w:rPr>
        <w:t xml:space="preserve"> и т.п.</w:t>
      </w:r>
    </w:p>
    <w:p w:rsidR="00FF2FD8" w:rsidRPr="00391BFE" w:rsidRDefault="00FF2FD8" w:rsidP="00D4038B">
      <w:pPr>
        <w:pStyle w:val="4"/>
        <w:shd w:val="clear" w:color="auto" w:fill="auto"/>
        <w:spacing w:line="240" w:lineRule="auto"/>
        <w:ind w:left="20" w:right="40" w:firstLine="689"/>
        <w:jc w:val="both"/>
        <w:rPr>
          <w:sz w:val="28"/>
          <w:szCs w:val="28"/>
        </w:rPr>
      </w:pPr>
      <w:r w:rsidRPr="00D4038B">
        <w:rPr>
          <w:sz w:val="28"/>
          <w:szCs w:val="28"/>
          <w:u w:val="single"/>
        </w:rPr>
        <w:t xml:space="preserve">В </w:t>
      </w:r>
      <w:r w:rsidRPr="00D4038B">
        <w:rPr>
          <w:rStyle w:val="21"/>
          <w:sz w:val="28"/>
          <w:szCs w:val="28"/>
        </w:rPr>
        <w:t>графе «Количество экземпляров» (листов)</w:t>
      </w:r>
      <w:r w:rsidRPr="00391BFE">
        <w:rPr>
          <w:sz w:val="28"/>
          <w:szCs w:val="28"/>
        </w:rPr>
        <w:t xml:space="preserve"> указывается количество переданных дарителем идентичных предметов, а для документальных памятников в скобках указывается и количество листов.</w:t>
      </w:r>
    </w:p>
    <w:p w:rsidR="00FF2FD8" w:rsidRPr="00391BFE" w:rsidRDefault="00FF2FD8" w:rsidP="00D4038B">
      <w:pPr>
        <w:pStyle w:val="4"/>
        <w:shd w:val="clear" w:color="auto" w:fill="auto"/>
        <w:spacing w:line="240" w:lineRule="auto"/>
        <w:ind w:left="20" w:right="40" w:firstLine="689"/>
        <w:jc w:val="both"/>
        <w:rPr>
          <w:sz w:val="28"/>
          <w:szCs w:val="28"/>
        </w:rPr>
      </w:pPr>
      <w:r w:rsidRPr="00391BFE">
        <w:rPr>
          <w:rStyle w:val="21"/>
          <w:sz w:val="28"/>
          <w:szCs w:val="28"/>
        </w:rPr>
        <w:t>Графа «Примечания»</w:t>
      </w:r>
      <w:r w:rsidRPr="00391BFE">
        <w:rPr>
          <w:sz w:val="28"/>
          <w:szCs w:val="28"/>
        </w:rPr>
        <w:t xml:space="preserve"> служит для внесения в акт дополнительных сведений о предмете, ссылок на другие учетные документы, отметок о передаче памятника из фондов школьного музея в собрания государственных музеев и архивов.</w:t>
      </w:r>
    </w:p>
    <w:p w:rsidR="00FF2FD8" w:rsidRPr="00391BFE" w:rsidRDefault="00D4038B" w:rsidP="00D4038B">
      <w:pPr>
        <w:pStyle w:val="4"/>
        <w:shd w:val="clear" w:color="auto" w:fill="auto"/>
        <w:spacing w:line="240" w:lineRule="auto"/>
        <w:ind w:left="20" w:right="40" w:firstLine="689"/>
        <w:jc w:val="both"/>
        <w:rPr>
          <w:sz w:val="28"/>
          <w:szCs w:val="28"/>
        </w:rPr>
      </w:pPr>
      <w:r>
        <w:rPr>
          <w:sz w:val="28"/>
          <w:szCs w:val="28"/>
        </w:rPr>
        <w:t xml:space="preserve">14. </w:t>
      </w:r>
      <w:r w:rsidR="00FF2FD8" w:rsidRPr="00391BFE">
        <w:rPr>
          <w:sz w:val="28"/>
          <w:szCs w:val="28"/>
        </w:rPr>
        <w:t>Включение музейных предметов в музейное собрание школьного музея заключается в определении научно-исторической значимости собранных краеведческих материалов, их учета и описания.</w:t>
      </w:r>
    </w:p>
    <w:p w:rsidR="00FF2FD8" w:rsidRPr="00391BFE" w:rsidRDefault="006075A1" w:rsidP="006075A1">
      <w:pPr>
        <w:pStyle w:val="4"/>
        <w:shd w:val="clear" w:color="auto" w:fill="auto"/>
        <w:spacing w:line="240" w:lineRule="auto"/>
        <w:ind w:left="20" w:right="40" w:firstLine="689"/>
        <w:jc w:val="both"/>
        <w:rPr>
          <w:sz w:val="28"/>
          <w:szCs w:val="28"/>
        </w:rPr>
      </w:pPr>
      <w:r>
        <w:rPr>
          <w:sz w:val="28"/>
          <w:szCs w:val="28"/>
        </w:rPr>
        <w:t xml:space="preserve">15. </w:t>
      </w:r>
      <w:r w:rsidR="00FF2FD8" w:rsidRPr="00391BFE">
        <w:rPr>
          <w:sz w:val="28"/>
          <w:szCs w:val="28"/>
        </w:rPr>
        <w:t>Определение научно-исторического значения поступивших предметов можно осуществить при помощи специалистов государственных музеев. Они помогут провести экспертную оценку материалов, определить их подлинность, степень достоверности, соответствие профилю музея и отнесения их к основному или научно- вспомогательному фонду музея или о передаче их на государственное хранение (в музеи, архивы, библиотеки).</w:t>
      </w:r>
    </w:p>
    <w:p w:rsidR="00FF2FD8" w:rsidRDefault="00FF2FD8" w:rsidP="006075A1">
      <w:pPr>
        <w:pStyle w:val="4"/>
        <w:shd w:val="clear" w:color="auto" w:fill="auto"/>
        <w:spacing w:line="240" w:lineRule="auto"/>
        <w:ind w:left="20" w:right="40" w:firstLine="689"/>
        <w:jc w:val="both"/>
        <w:rPr>
          <w:sz w:val="28"/>
          <w:szCs w:val="28"/>
        </w:rPr>
      </w:pPr>
      <w:r w:rsidRPr="00391BFE">
        <w:rPr>
          <w:sz w:val="28"/>
          <w:szCs w:val="28"/>
        </w:rPr>
        <w:t>После этого необходимо организовать учет этих материалов и зарегистрировать в учетной документации школьного музея.</w:t>
      </w:r>
    </w:p>
    <w:p w:rsidR="006075A1" w:rsidRPr="00391BFE" w:rsidRDefault="006075A1" w:rsidP="006075A1">
      <w:pPr>
        <w:pStyle w:val="4"/>
        <w:shd w:val="clear" w:color="auto" w:fill="auto"/>
        <w:spacing w:line="240" w:lineRule="auto"/>
        <w:ind w:left="20" w:right="40" w:firstLine="689"/>
        <w:jc w:val="both"/>
        <w:rPr>
          <w:sz w:val="28"/>
          <w:szCs w:val="28"/>
        </w:rPr>
      </w:pPr>
    </w:p>
    <w:p w:rsidR="00FF2FD8" w:rsidRDefault="006075A1" w:rsidP="006075A1">
      <w:pPr>
        <w:pStyle w:val="20"/>
        <w:numPr>
          <w:ilvl w:val="0"/>
          <w:numId w:val="17"/>
        </w:numPr>
        <w:shd w:val="clear" w:color="auto" w:fill="auto"/>
        <w:spacing w:before="0" w:line="240" w:lineRule="auto"/>
        <w:rPr>
          <w:sz w:val="28"/>
          <w:szCs w:val="28"/>
        </w:rPr>
      </w:pPr>
      <w:r>
        <w:rPr>
          <w:sz w:val="28"/>
          <w:szCs w:val="28"/>
        </w:rPr>
        <w:t>Фонды школьного музея. Их учёт и хранение.</w:t>
      </w:r>
    </w:p>
    <w:p w:rsidR="006075A1" w:rsidRPr="00391BFE" w:rsidRDefault="006075A1" w:rsidP="006075A1">
      <w:pPr>
        <w:pStyle w:val="20"/>
        <w:shd w:val="clear" w:color="auto" w:fill="auto"/>
        <w:spacing w:before="0" w:line="240" w:lineRule="auto"/>
        <w:ind w:left="720" w:firstLine="0"/>
        <w:jc w:val="left"/>
        <w:rPr>
          <w:sz w:val="28"/>
          <w:szCs w:val="28"/>
        </w:rPr>
      </w:pPr>
    </w:p>
    <w:p w:rsidR="00FF2FD8" w:rsidRPr="00391BFE" w:rsidRDefault="0054795A" w:rsidP="0054795A">
      <w:pPr>
        <w:pStyle w:val="4"/>
        <w:shd w:val="clear" w:color="auto" w:fill="auto"/>
        <w:spacing w:line="240" w:lineRule="auto"/>
        <w:ind w:left="20" w:right="40" w:firstLine="689"/>
        <w:jc w:val="both"/>
        <w:rPr>
          <w:sz w:val="28"/>
          <w:szCs w:val="28"/>
        </w:rPr>
      </w:pPr>
      <w:r>
        <w:rPr>
          <w:sz w:val="28"/>
          <w:szCs w:val="28"/>
        </w:rPr>
        <w:t xml:space="preserve">16. </w:t>
      </w:r>
      <w:r w:rsidR="00FF2FD8" w:rsidRPr="00391BFE">
        <w:rPr>
          <w:sz w:val="28"/>
          <w:szCs w:val="28"/>
        </w:rPr>
        <w:t xml:space="preserve">Весь собранный материал составляет фонд школьного музея. </w:t>
      </w:r>
      <w:proofErr w:type="gramStart"/>
      <w:r w:rsidR="00FF2FD8" w:rsidRPr="00391BFE">
        <w:rPr>
          <w:sz w:val="28"/>
          <w:szCs w:val="28"/>
        </w:rPr>
        <w:t>Фонд музея делится на основной (подлинные предметы) и вспомогательный, создаваемый в процессе работы над экспозицией (схемы, диаграммы, макеты, фотокопии и др.).</w:t>
      </w:r>
      <w:proofErr w:type="gramEnd"/>
    </w:p>
    <w:p w:rsidR="00FF2FD8" w:rsidRPr="00391BFE" w:rsidRDefault="0054795A" w:rsidP="0054795A">
      <w:pPr>
        <w:pStyle w:val="4"/>
        <w:shd w:val="clear" w:color="auto" w:fill="auto"/>
        <w:spacing w:line="240" w:lineRule="auto"/>
        <w:ind w:left="20" w:right="40" w:firstLine="689"/>
        <w:jc w:val="both"/>
        <w:rPr>
          <w:sz w:val="28"/>
          <w:szCs w:val="28"/>
        </w:rPr>
      </w:pPr>
      <w:r w:rsidRPr="0054795A">
        <w:rPr>
          <w:rStyle w:val="0pt0"/>
          <w:b w:val="0"/>
          <w:sz w:val="28"/>
          <w:szCs w:val="28"/>
        </w:rPr>
        <w:t xml:space="preserve">17. </w:t>
      </w:r>
      <w:r w:rsidR="00FF2FD8" w:rsidRPr="0054795A">
        <w:rPr>
          <w:rStyle w:val="0pt0"/>
          <w:b w:val="0"/>
          <w:sz w:val="28"/>
          <w:szCs w:val="28"/>
        </w:rPr>
        <w:t>Учет, научное описание и хранение</w:t>
      </w:r>
      <w:r w:rsidR="00FF2FD8" w:rsidRPr="00391BFE">
        <w:rPr>
          <w:rStyle w:val="0pt0"/>
          <w:sz w:val="28"/>
          <w:szCs w:val="28"/>
        </w:rPr>
        <w:t xml:space="preserve"> </w:t>
      </w:r>
      <w:r w:rsidR="00FF2FD8" w:rsidRPr="00391BFE">
        <w:rPr>
          <w:sz w:val="28"/>
          <w:szCs w:val="28"/>
        </w:rPr>
        <w:t>предметов в школьном музее, как и в государственном, преследует две цели:</w:t>
      </w:r>
    </w:p>
    <w:p w:rsidR="00FF2FD8" w:rsidRPr="00391BFE" w:rsidRDefault="0054795A" w:rsidP="0054795A">
      <w:pPr>
        <w:pStyle w:val="4"/>
        <w:shd w:val="clear" w:color="auto" w:fill="auto"/>
        <w:spacing w:line="240" w:lineRule="auto"/>
        <w:ind w:left="20" w:firstLine="689"/>
        <w:jc w:val="both"/>
        <w:rPr>
          <w:sz w:val="28"/>
          <w:szCs w:val="28"/>
        </w:rPr>
      </w:pPr>
      <w:r>
        <w:rPr>
          <w:sz w:val="28"/>
          <w:szCs w:val="28"/>
        </w:rPr>
        <w:lastRenderedPageBreak/>
        <w:t xml:space="preserve">а) </w:t>
      </w:r>
      <w:r w:rsidR="00FF2FD8" w:rsidRPr="00391BFE">
        <w:rPr>
          <w:sz w:val="28"/>
          <w:szCs w:val="28"/>
        </w:rPr>
        <w:t>обеспечение юридической, научной и физической охраны музейных предметов;</w:t>
      </w:r>
    </w:p>
    <w:p w:rsidR="00FF2FD8" w:rsidRPr="00391BFE" w:rsidRDefault="0054795A" w:rsidP="0054795A">
      <w:pPr>
        <w:pStyle w:val="4"/>
        <w:shd w:val="clear" w:color="auto" w:fill="auto"/>
        <w:spacing w:line="240" w:lineRule="auto"/>
        <w:ind w:left="20" w:right="40" w:firstLine="689"/>
        <w:jc w:val="both"/>
        <w:rPr>
          <w:sz w:val="28"/>
          <w:szCs w:val="28"/>
        </w:rPr>
      </w:pPr>
      <w:r>
        <w:rPr>
          <w:sz w:val="28"/>
          <w:szCs w:val="28"/>
        </w:rPr>
        <w:t xml:space="preserve">б) </w:t>
      </w:r>
      <w:r w:rsidR="00FF2FD8" w:rsidRPr="00391BFE">
        <w:rPr>
          <w:sz w:val="28"/>
          <w:szCs w:val="28"/>
        </w:rPr>
        <w:t>создание оптимальных условий для их разностороннего использования, т.е. сохранения имеющихся сведений о предмете.</w:t>
      </w:r>
    </w:p>
    <w:p w:rsidR="00FF2FD8" w:rsidRPr="00391BFE" w:rsidRDefault="0054795A" w:rsidP="0054795A">
      <w:pPr>
        <w:pStyle w:val="4"/>
        <w:shd w:val="clear" w:color="auto" w:fill="auto"/>
        <w:spacing w:line="240" w:lineRule="auto"/>
        <w:ind w:left="20" w:right="40" w:firstLine="689"/>
        <w:jc w:val="both"/>
        <w:rPr>
          <w:sz w:val="28"/>
          <w:szCs w:val="28"/>
        </w:rPr>
      </w:pPr>
      <w:r>
        <w:rPr>
          <w:sz w:val="28"/>
          <w:szCs w:val="28"/>
        </w:rPr>
        <w:t xml:space="preserve">18. </w:t>
      </w:r>
      <w:r w:rsidR="00FF2FD8" w:rsidRPr="00391BFE">
        <w:rPr>
          <w:sz w:val="28"/>
          <w:szCs w:val="28"/>
        </w:rPr>
        <w:t>Юридическая охрана музейных предметов подразумевает обязательное фиксирование предметов в документах учета, их шифровку и хранение в определенной системе. Наилучшая охрана музейных предметов заключается в их научном описании и преследует цели выявить информационный потенциал музейного предмета.</w:t>
      </w:r>
    </w:p>
    <w:p w:rsidR="00FF2FD8" w:rsidRPr="00391BFE" w:rsidRDefault="0083346D" w:rsidP="0083346D">
      <w:pPr>
        <w:pStyle w:val="4"/>
        <w:shd w:val="clear" w:color="auto" w:fill="auto"/>
        <w:spacing w:line="240" w:lineRule="auto"/>
        <w:ind w:left="20" w:right="40" w:firstLine="689"/>
        <w:jc w:val="both"/>
        <w:rPr>
          <w:sz w:val="28"/>
          <w:szCs w:val="28"/>
        </w:rPr>
      </w:pPr>
      <w:r>
        <w:rPr>
          <w:sz w:val="28"/>
          <w:szCs w:val="28"/>
        </w:rPr>
        <w:t xml:space="preserve">19. </w:t>
      </w:r>
      <w:r w:rsidR="00FF2FD8" w:rsidRPr="00391BFE">
        <w:rPr>
          <w:sz w:val="28"/>
          <w:szCs w:val="28"/>
        </w:rPr>
        <w:t xml:space="preserve">Поступление предметов в фонд школьного музея учитывается в </w:t>
      </w:r>
      <w:r w:rsidR="00FF2FD8" w:rsidRPr="0083346D">
        <w:rPr>
          <w:rStyle w:val="0pt0"/>
          <w:b w:val="0"/>
          <w:sz w:val="28"/>
          <w:szCs w:val="28"/>
        </w:rPr>
        <w:t>Книге поступлений</w:t>
      </w:r>
      <w:r w:rsidR="00FF2FD8" w:rsidRPr="00391BFE">
        <w:rPr>
          <w:rStyle w:val="0pt0"/>
          <w:sz w:val="28"/>
          <w:szCs w:val="28"/>
        </w:rPr>
        <w:t xml:space="preserve"> </w:t>
      </w:r>
      <w:r w:rsidR="00FF2FD8" w:rsidRPr="00391BFE">
        <w:rPr>
          <w:sz w:val="28"/>
          <w:szCs w:val="28"/>
        </w:rPr>
        <w:t>(Приложение № 2).</w:t>
      </w:r>
    </w:p>
    <w:p w:rsidR="00FF2FD8" w:rsidRPr="00391BFE" w:rsidRDefault="0083346D" w:rsidP="0083346D">
      <w:pPr>
        <w:pStyle w:val="4"/>
        <w:shd w:val="clear" w:color="auto" w:fill="auto"/>
        <w:spacing w:line="240" w:lineRule="auto"/>
        <w:ind w:left="20" w:right="40" w:firstLine="689"/>
        <w:jc w:val="both"/>
        <w:rPr>
          <w:sz w:val="28"/>
          <w:szCs w:val="28"/>
        </w:rPr>
      </w:pPr>
      <w:r>
        <w:rPr>
          <w:sz w:val="28"/>
          <w:szCs w:val="28"/>
        </w:rPr>
        <w:t>В К</w:t>
      </w:r>
      <w:r w:rsidR="00FF2FD8" w:rsidRPr="00391BFE">
        <w:rPr>
          <w:sz w:val="28"/>
          <w:szCs w:val="28"/>
        </w:rPr>
        <w:t>нигу поступлений записываются все экспонаты основного фонда, запись необходимо производить одновременно с поступлением предмета.</w:t>
      </w:r>
    </w:p>
    <w:p w:rsidR="00FF2FD8" w:rsidRPr="00391BFE" w:rsidRDefault="0083346D" w:rsidP="0083346D">
      <w:pPr>
        <w:pStyle w:val="4"/>
        <w:shd w:val="clear" w:color="auto" w:fill="auto"/>
        <w:spacing w:line="240" w:lineRule="auto"/>
        <w:ind w:left="20" w:firstLine="689"/>
        <w:jc w:val="both"/>
        <w:rPr>
          <w:sz w:val="28"/>
          <w:szCs w:val="28"/>
        </w:rPr>
      </w:pPr>
      <w:r>
        <w:rPr>
          <w:sz w:val="28"/>
          <w:szCs w:val="28"/>
        </w:rPr>
        <w:t xml:space="preserve">20. </w:t>
      </w:r>
      <w:r w:rsidR="00FF2FD8" w:rsidRPr="00391BFE">
        <w:rPr>
          <w:sz w:val="28"/>
          <w:szCs w:val="28"/>
        </w:rPr>
        <w:t>Книга поступлений должна иметь следующие графы:</w:t>
      </w:r>
    </w:p>
    <w:p w:rsidR="00FF2FD8" w:rsidRPr="0083346D" w:rsidRDefault="0083346D" w:rsidP="0083346D">
      <w:pPr>
        <w:pStyle w:val="4"/>
        <w:shd w:val="clear" w:color="auto" w:fill="auto"/>
        <w:spacing w:line="240" w:lineRule="auto"/>
        <w:ind w:left="20" w:right="40" w:firstLine="689"/>
        <w:rPr>
          <w:sz w:val="28"/>
          <w:szCs w:val="28"/>
        </w:rPr>
      </w:pPr>
      <w:r w:rsidRPr="00D97A7E">
        <w:rPr>
          <w:rStyle w:val="0pt"/>
          <w:i w:val="0"/>
          <w:sz w:val="28"/>
          <w:szCs w:val="28"/>
          <w:u w:val="none"/>
          <w:lang w:val="ru-RU"/>
        </w:rPr>
        <w:t xml:space="preserve"> </w:t>
      </w:r>
      <w:r w:rsidR="00D97A7E">
        <w:rPr>
          <w:rStyle w:val="0pt"/>
          <w:i w:val="0"/>
          <w:sz w:val="28"/>
          <w:szCs w:val="28"/>
          <w:u w:val="none"/>
          <w:lang w:val="ru-RU"/>
        </w:rPr>
        <w:t>а</w:t>
      </w:r>
      <w:proofErr w:type="gramStart"/>
      <w:r w:rsidR="00D97A7E">
        <w:rPr>
          <w:rStyle w:val="0pt"/>
          <w:i w:val="0"/>
          <w:sz w:val="28"/>
          <w:szCs w:val="28"/>
          <w:u w:val="none"/>
          <w:lang w:val="ru-RU"/>
        </w:rPr>
        <w:t xml:space="preserve"> )</w:t>
      </w:r>
      <w:proofErr w:type="gramEnd"/>
      <w:r w:rsidR="00D97A7E">
        <w:rPr>
          <w:rStyle w:val="0pt"/>
          <w:i w:val="0"/>
          <w:sz w:val="28"/>
          <w:szCs w:val="28"/>
          <w:u w:val="none"/>
          <w:lang w:val="ru-RU"/>
        </w:rPr>
        <w:t xml:space="preserve"> </w:t>
      </w:r>
      <w:r w:rsidR="00D97A7E" w:rsidRPr="00D97A7E">
        <w:rPr>
          <w:rStyle w:val="0pt"/>
          <w:i w:val="0"/>
          <w:sz w:val="28"/>
          <w:szCs w:val="28"/>
          <w:lang w:val="ru-RU"/>
        </w:rPr>
        <w:t>п</w:t>
      </w:r>
      <w:r w:rsidR="00FF2FD8" w:rsidRPr="00D97A7E">
        <w:rPr>
          <w:rStyle w:val="0pt"/>
          <w:i w:val="0"/>
          <w:sz w:val="28"/>
          <w:szCs w:val="28"/>
          <w:lang w:val="ru-RU"/>
        </w:rPr>
        <w:t>орядковый учетный номер</w:t>
      </w:r>
      <w:r w:rsidR="00FF2FD8" w:rsidRPr="0083346D">
        <w:rPr>
          <w:rStyle w:val="0pt"/>
          <w:i w:val="0"/>
          <w:sz w:val="28"/>
          <w:szCs w:val="28"/>
          <w:u w:val="none"/>
          <w:lang w:val="ru-RU"/>
        </w:rPr>
        <w:t>.</w:t>
      </w:r>
      <w:r w:rsidR="00FF2FD8" w:rsidRPr="0083346D">
        <w:rPr>
          <w:sz w:val="28"/>
          <w:szCs w:val="28"/>
        </w:rPr>
        <w:t xml:space="preserve"> Этот номер закрепляется за музейным предметом и является эле</w:t>
      </w:r>
      <w:r w:rsidR="00A75E60">
        <w:rPr>
          <w:sz w:val="28"/>
          <w:szCs w:val="28"/>
        </w:rPr>
        <w:t>ментом шифра музейного предмета;</w:t>
      </w:r>
    </w:p>
    <w:p w:rsidR="00FF2FD8" w:rsidRPr="0083346D" w:rsidRDefault="00501F98" w:rsidP="00D97A7E">
      <w:pPr>
        <w:pStyle w:val="4"/>
        <w:shd w:val="clear" w:color="auto" w:fill="auto"/>
        <w:spacing w:line="240" w:lineRule="auto"/>
        <w:ind w:firstLine="709"/>
        <w:jc w:val="both"/>
        <w:rPr>
          <w:sz w:val="28"/>
          <w:szCs w:val="28"/>
        </w:rPr>
      </w:pPr>
      <w:r>
        <w:rPr>
          <w:rStyle w:val="0pt"/>
          <w:i w:val="0"/>
          <w:sz w:val="28"/>
          <w:szCs w:val="28"/>
          <w:u w:val="none"/>
          <w:lang w:val="ru-RU"/>
        </w:rPr>
        <w:t xml:space="preserve"> б</w:t>
      </w:r>
      <w:proofErr w:type="gramStart"/>
      <w:r>
        <w:rPr>
          <w:rStyle w:val="0pt"/>
          <w:i w:val="0"/>
          <w:sz w:val="28"/>
          <w:szCs w:val="28"/>
          <w:u w:val="none"/>
          <w:lang w:val="ru-RU"/>
        </w:rPr>
        <w:t xml:space="preserve"> </w:t>
      </w:r>
      <w:r w:rsidR="00D97A7E" w:rsidRPr="00D97A7E">
        <w:rPr>
          <w:rStyle w:val="0pt"/>
          <w:i w:val="0"/>
          <w:sz w:val="28"/>
          <w:szCs w:val="28"/>
          <w:u w:val="none"/>
          <w:lang w:val="ru-RU"/>
        </w:rPr>
        <w:t>)</w:t>
      </w:r>
      <w:proofErr w:type="gramEnd"/>
      <w:r w:rsidR="00D97A7E">
        <w:rPr>
          <w:rStyle w:val="0pt"/>
          <w:i w:val="0"/>
          <w:sz w:val="28"/>
          <w:szCs w:val="28"/>
          <w:lang w:val="ru-RU"/>
        </w:rPr>
        <w:t xml:space="preserve"> д</w:t>
      </w:r>
      <w:r w:rsidR="00FF2FD8" w:rsidRPr="00D97A7E">
        <w:rPr>
          <w:rStyle w:val="0pt"/>
          <w:i w:val="0"/>
          <w:sz w:val="28"/>
          <w:szCs w:val="28"/>
          <w:lang w:val="ru-RU"/>
        </w:rPr>
        <w:t>ата поступления</w:t>
      </w:r>
      <w:r w:rsidR="00A75E60">
        <w:rPr>
          <w:sz w:val="28"/>
          <w:szCs w:val="28"/>
        </w:rPr>
        <w:t xml:space="preserve"> музейного документа (предмета);</w:t>
      </w:r>
    </w:p>
    <w:p w:rsidR="00501F98" w:rsidRDefault="00501F98" w:rsidP="00501F98">
      <w:pPr>
        <w:pStyle w:val="4"/>
        <w:shd w:val="clear" w:color="auto" w:fill="auto"/>
        <w:spacing w:line="240" w:lineRule="auto"/>
        <w:ind w:left="580" w:right="40"/>
        <w:jc w:val="both"/>
        <w:rPr>
          <w:sz w:val="28"/>
          <w:szCs w:val="28"/>
        </w:rPr>
      </w:pPr>
      <w:r>
        <w:rPr>
          <w:rStyle w:val="0pt"/>
          <w:i w:val="0"/>
          <w:sz w:val="28"/>
          <w:szCs w:val="28"/>
          <w:u w:val="none"/>
          <w:lang w:val="ru-RU"/>
        </w:rPr>
        <w:t xml:space="preserve">   </w:t>
      </w:r>
      <w:r w:rsidRPr="00501F98">
        <w:rPr>
          <w:rStyle w:val="0pt"/>
          <w:i w:val="0"/>
          <w:sz w:val="28"/>
          <w:szCs w:val="28"/>
          <w:u w:val="none"/>
          <w:lang w:val="ru-RU"/>
        </w:rPr>
        <w:t xml:space="preserve">в) </w:t>
      </w:r>
      <w:r w:rsidRPr="00501F98">
        <w:rPr>
          <w:rStyle w:val="0pt"/>
          <w:i w:val="0"/>
          <w:sz w:val="28"/>
          <w:szCs w:val="28"/>
          <w:lang w:val="ru-RU"/>
        </w:rPr>
        <w:t>с</w:t>
      </w:r>
      <w:r w:rsidR="00FF2FD8" w:rsidRPr="00501F98">
        <w:rPr>
          <w:rStyle w:val="0pt"/>
          <w:i w:val="0"/>
          <w:sz w:val="28"/>
          <w:szCs w:val="28"/>
          <w:lang w:val="ru-RU"/>
        </w:rPr>
        <w:t>пособ поступления</w:t>
      </w:r>
      <w:r w:rsidR="00FF2FD8" w:rsidRPr="00501F98">
        <w:rPr>
          <w:sz w:val="28"/>
          <w:szCs w:val="28"/>
          <w:u w:val="single"/>
        </w:rPr>
        <w:t xml:space="preserve"> предмета</w:t>
      </w:r>
      <w:r w:rsidR="00FF2FD8" w:rsidRPr="0083346D">
        <w:rPr>
          <w:sz w:val="28"/>
          <w:szCs w:val="28"/>
        </w:rPr>
        <w:t xml:space="preserve">: от кого поступил предмет (фамилия, </w:t>
      </w:r>
    </w:p>
    <w:p w:rsidR="00FF2FD8" w:rsidRPr="0083346D" w:rsidRDefault="00FF2FD8" w:rsidP="00501F98">
      <w:pPr>
        <w:pStyle w:val="4"/>
        <w:shd w:val="clear" w:color="auto" w:fill="auto"/>
        <w:spacing w:line="240" w:lineRule="auto"/>
        <w:ind w:right="40"/>
        <w:jc w:val="both"/>
        <w:rPr>
          <w:sz w:val="28"/>
          <w:szCs w:val="28"/>
        </w:rPr>
      </w:pPr>
      <w:r w:rsidRPr="0083346D">
        <w:rPr>
          <w:sz w:val="28"/>
          <w:szCs w:val="28"/>
        </w:rPr>
        <w:t>имя, отчество ли</w:t>
      </w:r>
      <w:r w:rsidR="00A75E60">
        <w:rPr>
          <w:sz w:val="28"/>
          <w:szCs w:val="28"/>
        </w:rPr>
        <w:t>ца, сопроводительные документы);</w:t>
      </w:r>
    </w:p>
    <w:p w:rsidR="00FF2FD8" w:rsidRPr="00391BFE" w:rsidRDefault="00BB203B" w:rsidP="00BB203B">
      <w:pPr>
        <w:pStyle w:val="4"/>
        <w:shd w:val="clear" w:color="auto" w:fill="auto"/>
        <w:spacing w:line="240" w:lineRule="auto"/>
        <w:ind w:left="20" w:right="40" w:firstLine="689"/>
        <w:jc w:val="both"/>
        <w:rPr>
          <w:sz w:val="28"/>
          <w:szCs w:val="28"/>
        </w:rPr>
      </w:pPr>
      <w:r>
        <w:rPr>
          <w:rStyle w:val="0pt"/>
          <w:i w:val="0"/>
          <w:sz w:val="28"/>
          <w:szCs w:val="28"/>
          <w:u w:val="none"/>
          <w:lang w:val="ru-RU"/>
        </w:rPr>
        <w:t xml:space="preserve"> г) </w:t>
      </w:r>
      <w:r w:rsidRPr="00BB203B">
        <w:rPr>
          <w:rStyle w:val="0pt"/>
          <w:i w:val="0"/>
          <w:sz w:val="28"/>
          <w:szCs w:val="28"/>
          <w:lang w:val="ru-RU"/>
        </w:rPr>
        <w:t>н</w:t>
      </w:r>
      <w:r w:rsidR="00FF2FD8" w:rsidRPr="00BB203B">
        <w:rPr>
          <w:rStyle w:val="0pt"/>
          <w:i w:val="0"/>
          <w:sz w:val="28"/>
          <w:szCs w:val="28"/>
          <w:lang w:val="ru-RU"/>
        </w:rPr>
        <w:t>аименование и краткое описание предмета</w:t>
      </w:r>
      <w:r w:rsidR="00FF2FD8" w:rsidRPr="00BB203B">
        <w:rPr>
          <w:rStyle w:val="0pt"/>
          <w:i w:val="0"/>
          <w:sz w:val="28"/>
          <w:szCs w:val="28"/>
          <w:u w:val="none"/>
          <w:lang w:val="ru-RU"/>
        </w:rPr>
        <w:t>.</w:t>
      </w:r>
      <w:r w:rsidR="00FF2FD8" w:rsidRPr="00391BFE">
        <w:rPr>
          <w:sz w:val="28"/>
          <w:szCs w:val="28"/>
        </w:rPr>
        <w:t xml:space="preserve"> Запись начинается с названия предмета, затем описывается его внешний вид, надписи, пометки и т.п. Указывается автор, дата и место происхождения, среда бытования. При необходимости указывается размер и вес. Для книг, брошюр и тетрадей указывается количество листов. Для фотографий кратко описывается сюжет, если на фото люди, то надо перечислить их поименно слева направо.</w:t>
      </w:r>
    </w:p>
    <w:p w:rsidR="00FF2FD8" w:rsidRPr="00391BFE" w:rsidRDefault="00BB203B" w:rsidP="00BB203B">
      <w:pPr>
        <w:pStyle w:val="4"/>
        <w:shd w:val="clear" w:color="auto" w:fill="auto"/>
        <w:spacing w:line="240" w:lineRule="auto"/>
        <w:ind w:left="20" w:right="40" w:firstLine="689"/>
        <w:jc w:val="both"/>
        <w:rPr>
          <w:sz w:val="28"/>
          <w:szCs w:val="28"/>
        </w:rPr>
      </w:pPr>
      <w:proofErr w:type="spellStart"/>
      <w:r>
        <w:rPr>
          <w:sz w:val="28"/>
          <w:szCs w:val="28"/>
        </w:rPr>
        <w:t>д</w:t>
      </w:r>
      <w:proofErr w:type="spellEnd"/>
      <w:r>
        <w:rPr>
          <w:sz w:val="28"/>
          <w:szCs w:val="28"/>
        </w:rPr>
        <w:t xml:space="preserve">) </w:t>
      </w:r>
      <w:r w:rsidRPr="00F6716C">
        <w:rPr>
          <w:i/>
          <w:sz w:val="28"/>
          <w:szCs w:val="28"/>
          <w:u w:val="single"/>
        </w:rPr>
        <w:t>к</w:t>
      </w:r>
      <w:r w:rsidR="00FF2FD8" w:rsidRPr="00F6716C">
        <w:rPr>
          <w:rStyle w:val="0pt"/>
          <w:i w:val="0"/>
          <w:sz w:val="28"/>
          <w:szCs w:val="28"/>
          <w:lang w:val="ru-RU"/>
        </w:rPr>
        <w:t>олич</w:t>
      </w:r>
      <w:r w:rsidR="00FF2FD8" w:rsidRPr="00BB203B">
        <w:rPr>
          <w:rStyle w:val="0pt"/>
          <w:i w:val="0"/>
          <w:sz w:val="28"/>
          <w:szCs w:val="28"/>
          <w:lang w:val="ru-RU"/>
        </w:rPr>
        <w:t>ество предметов.</w:t>
      </w:r>
      <w:r w:rsidR="00FF2FD8" w:rsidRPr="00391BFE">
        <w:rPr>
          <w:sz w:val="28"/>
          <w:szCs w:val="28"/>
        </w:rPr>
        <w:t xml:space="preserve"> Если поступает коллекция (например, коллекция открыток, значков, фотографий и т.д.), то при инвентаризационном учете присваивается один номер, но запись идет следующим образом: № 123.1, № 123.2 и т. д. При поступлении документального памятника указывается количество листов в нем, если это количество больше одного листа.</w:t>
      </w:r>
    </w:p>
    <w:p w:rsidR="00FF2FD8" w:rsidRPr="00391BFE" w:rsidRDefault="00F6716C" w:rsidP="00F6716C">
      <w:pPr>
        <w:pStyle w:val="4"/>
        <w:shd w:val="clear" w:color="auto" w:fill="auto"/>
        <w:spacing w:line="240" w:lineRule="auto"/>
        <w:ind w:left="20" w:right="40" w:firstLine="689"/>
        <w:jc w:val="both"/>
        <w:rPr>
          <w:sz w:val="28"/>
          <w:szCs w:val="28"/>
        </w:rPr>
      </w:pPr>
      <w:r>
        <w:rPr>
          <w:sz w:val="28"/>
          <w:szCs w:val="28"/>
        </w:rPr>
        <w:t xml:space="preserve">е) </w:t>
      </w:r>
      <w:r w:rsidRPr="00F6716C">
        <w:rPr>
          <w:rStyle w:val="0pt"/>
          <w:i w:val="0"/>
          <w:sz w:val="28"/>
          <w:szCs w:val="28"/>
          <w:lang w:val="ru-RU"/>
        </w:rPr>
        <w:t>м</w:t>
      </w:r>
      <w:r w:rsidR="00FF2FD8" w:rsidRPr="00F6716C">
        <w:rPr>
          <w:rStyle w:val="0pt"/>
          <w:i w:val="0"/>
          <w:sz w:val="28"/>
          <w:szCs w:val="28"/>
          <w:lang w:val="ru-RU"/>
        </w:rPr>
        <w:t>атериал и техника изготовления</w:t>
      </w:r>
      <w:r w:rsidR="00FF2FD8" w:rsidRPr="00391BFE">
        <w:rPr>
          <w:rStyle w:val="0pt"/>
          <w:sz w:val="28"/>
          <w:szCs w:val="28"/>
          <w:lang w:val="ru-RU"/>
        </w:rPr>
        <w:t>.</w:t>
      </w:r>
      <w:r w:rsidR="00FF2FD8" w:rsidRPr="00391BFE">
        <w:rPr>
          <w:sz w:val="28"/>
          <w:szCs w:val="28"/>
        </w:rPr>
        <w:t xml:space="preserve"> </w:t>
      </w:r>
      <w:proofErr w:type="gramStart"/>
      <w:r w:rsidR="00FF2FD8" w:rsidRPr="00391BFE">
        <w:rPr>
          <w:sz w:val="28"/>
          <w:szCs w:val="28"/>
        </w:rPr>
        <w:t>В графе указывается материал, из которого изготовлен памятник и способ его изготовления (ткань, дерево, бумага, машинопись, ручная</w:t>
      </w:r>
      <w:proofErr w:type="gramEnd"/>
    </w:p>
    <w:p w:rsidR="00FF2FD8" w:rsidRPr="00391BFE" w:rsidRDefault="00FF2FD8" w:rsidP="00391BFE">
      <w:pPr>
        <w:pStyle w:val="4"/>
        <w:shd w:val="clear" w:color="auto" w:fill="auto"/>
        <w:spacing w:line="240" w:lineRule="auto"/>
        <w:ind w:left="40"/>
        <w:rPr>
          <w:sz w:val="28"/>
          <w:szCs w:val="28"/>
        </w:rPr>
      </w:pPr>
      <w:r w:rsidRPr="00391BFE">
        <w:rPr>
          <w:sz w:val="28"/>
          <w:szCs w:val="28"/>
        </w:rPr>
        <w:t>роспись, рисунок карандашом, фотография, чеканка по металлу и т.д.).</w:t>
      </w:r>
    </w:p>
    <w:p w:rsidR="00FF2FD8" w:rsidRPr="00391BFE" w:rsidRDefault="00F6716C" w:rsidP="00F6716C">
      <w:pPr>
        <w:pStyle w:val="4"/>
        <w:shd w:val="clear" w:color="auto" w:fill="auto"/>
        <w:spacing w:line="240" w:lineRule="auto"/>
        <w:ind w:left="40" w:right="20" w:firstLine="669"/>
        <w:jc w:val="both"/>
        <w:rPr>
          <w:sz w:val="28"/>
          <w:szCs w:val="28"/>
        </w:rPr>
      </w:pPr>
      <w:r w:rsidRPr="00741F4B">
        <w:rPr>
          <w:rStyle w:val="0pt"/>
          <w:i w:val="0"/>
          <w:sz w:val="28"/>
          <w:szCs w:val="28"/>
          <w:u w:val="none"/>
          <w:lang w:val="ru-RU"/>
        </w:rPr>
        <w:t xml:space="preserve">ж) </w:t>
      </w:r>
      <w:r w:rsidRPr="00F6716C">
        <w:rPr>
          <w:rStyle w:val="0pt"/>
          <w:i w:val="0"/>
          <w:sz w:val="28"/>
          <w:szCs w:val="28"/>
          <w:lang w:val="ru-RU"/>
        </w:rPr>
        <w:t>с</w:t>
      </w:r>
      <w:r w:rsidR="00FF2FD8" w:rsidRPr="00F6716C">
        <w:rPr>
          <w:rStyle w:val="0pt"/>
          <w:i w:val="0"/>
          <w:sz w:val="28"/>
          <w:szCs w:val="28"/>
          <w:lang w:val="ru-RU"/>
        </w:rPr>
        <w:t>охранность предмета.</w:t>
      </w:r>
      <w:r w:rsidR="00FF2FD8" w:rsidRPr="00391BFE">
        <w:rPr>
          <w:sz w:val="28"/>
          <w:szCs w:val="28"/>
        </w:rPr>
        <w:t xml:space="preserve"> В этой графе должна стоять подпись лица, производившего запись. При отсутствии дефектов делается запись «полная». При обнаружении дефектов описываются утраты (например, бумага истлевшая, уголки листов затерты, имеются надрывы страниц до 2см., сколы, трещины, разрывы и т.д.). Если экспонат новый, то в графе «Сохранность» можно поставить отметку «полная». Таких оценок как «хорошая», «удовлетворительная» и т.п. быть не должно.</w:t>
      </w:r>
    </w:p>
    <w:p w:rsidR="00FF2FD8" w:rsidRPr="00391BFE" w:rsidRDefault="00741F4B" w:rsidP="00741F4B">
      <w:pPr>
        <w:pStyle w:val="4"/>
        <w:shd w:val="clear" w:color="auto" w:fill="auto"/>
        <w:spacing w:line="240" w:lineRule="auto"/>
        <w:ind w:left="40" w:right="20" w:firstLine="669"/>
        <w:jc w:val="both"/>
        <w:rPr>
          <w:sz w:val="28"/>
          <w:szCs w:val="28"/>
        </w:rPr>
      </w:pPr>
      <w:proofErr w:type="spellStart"/>
      <w:r>
        <w:rPr>
          <w:sz w:val="28"/>
          <w:szCs w:val="28"/>
        </w:rPr>
        <w:t>з</w:t>
      </w:r>
      <w:proofErr w:type="spellEnd"/>
      <w:r>
        <w:rPr>
          <w:sz w:val="28"/>
          <w:szCs w:val="28"/>
        </w:rPr>
        <w:t xml:space="preserve">) </w:t>
      </w:r>
      <w:r w:rsidRPr="00741F4B">
        <w:rPr>
          <w:rStyle w:val="0pt"/>
          <w:i w:val="0"/>
          <w:sz w:val="28"/>
          <w:szCs w:val="28"/>
          <w:lang w:val="ru-RU"/>
        </w:rPr>
        <w:t>п</w:t>
      </w:r>
      <w:r w:rsidR="00FF2FD8" w:rsidRPr="00741F4B">
        <w:rPr>
          <w:rStyle w:val="0pt"/>
          <w:i w:val="0"/>
          <w:sz w:val="28"/>
          <w:szCs w:val="28"/>
          <w:lang w:val="ru-RU"/>
        </w:rPr>
        <w:t>римечани</w:t>
      </w:r>
      <w:r>
        <w:rPr>
          <w:rStyle w:val="0pt"/>
          <w:i w:val="0"/>
          <w:sz w:val="28"/>
          <w:szCs w:val="28"/>
          <w:lang w:val="ru-RU"/>
        </w:rPr>
        <w:t>е.</w:t>
      </w:r>
      <w:r w:rsidR="00FF2FD8" w:rsidRPr="00391BFE">
        <w:rPr>
          <w:sz w:val="28"/>
          <w:szCs w:val="28"/>
        </w:rPr>
        <w:t xml:space="preserve"> В этой графе указывается, в какой фонд включен музейный предмет, (основной фонд - ОФ или научно-вспомогательный </w:t>
      </w:r>
      <w:r w:rsidR="00FF2FD8" w:rsidRPr="00391BFE">
        <w:rPr>
          <w:rStyle w:val="1"/>
          <w:sz w:val="28"/>
          <w:szCs w:val="28"/>
        </w:rPr>
        <w:t xml:space="preserve">- </w:t>
      </w:r>
      <w:r w:rsidR="00FF2FD8" w:rsidRPr="00391BFE">
        <w:rPr>
          <w:sz w:val="28"/>
          <w:szCs w:val="28"/>
        </w:rPr>
        <w:t>НВФ).</w:t>
      </w:r>
    </w:p>
    <w:p w:rsidR="00FF2FD8" w:rsidRPr="00391BFE" w:rsidRDefault="00BA4672" w:rsidP="00BA4672">
      <w:pPr>
        <w:pStyle w:val="4"/>
        <w:shd w:val="clear" w:color="auto" w:fill="auto"/>
        <w:spacing w:line="240" w:lineRule="auto"/>
        <w:ind w:left="40" w:right="20" w:firstLine="669"/>
        <w:jc w:val="both"/>
        <w:rPr>
          <w:sz w:val="28"/>
          <w:szCs w:val="28"/>
        </w:rPr>
      </w:pPr>
      <w:r>
        <w:rPr>
          <w:sz w:val="28"/>
          <w:szCs w:val="28"/>
        </w:rPr>
        <w:t xml:space="preserve">21. </w:t>
      </w:r>
      <w:r w:rsidR="00FF2FD8" w:rsidRPr="00391BFE">
        <w:rPr>
          <w:sz w:val="28"/>
          <w:szCs w:val="28"/>
        </w:rPr>
        <w:t xml:space="preserve">Книга поступлений выполняется из толстой тетради или книги в прочном переплете. Книгу графят (по образцу), прошивают прочными </w:t>
      </w:r>
      <w:r w:rsidR="00FF2FD8" w:rsidRPr="00391BFE">
        <w:rPr>
          <w:sz w:val="28"/>
          <w:szCs w:val="28"/>
        </w:rPr>
        <w:lastRenderedPageBreak/>
        <w:t>нитками, листы нумеруют простым карандашом в правом верхнем углу лицевой стороны каждого листа.</w:t>
      </w:r>
    </w:p>
    <w:p w:rsidR="00FF2FD8" w:rsidRPr="00391BFE" w:rsidRDefault="00FF2FD8" w:rsidP="00BA4672">
      <w:pPr>
        <w:pStyle w:val="4"/>
        <w:shd w:val="clear" w:color="auto" w:fill="auto"/>
        <w:spacing w:line="240" w:lineRule="auto"/>
        <w:ind w:left="40" w:right="20" w:firstLine="669"/>
        <w:jc w:val="both"/>
        <w:rPr>
          <w:sz w:val="28"/>
          <w:szCs w:val="28"/>
        </w:rPr>
      </w:pPr>
      <w:r w:rsidRPr="00391BFE">
        <w:rPr>
          <w:sz w:val="28"/>
          <w:szCs w:val="28"/>
        </w:rPr>
        <w:t>На титульном листе Книги поступлений необходимо отразить название музея, наименование образовательного учреждения, адрес, начало внесения записей в книгу.</w:t>
      </w:r>
    </w:p>
    <w:p w:rsidR="00FF2FD8" w:rsidRPr="00391BFE" w:rsidRDefault="00BA4672" w:rsidP="00BA4672">
      <w:pPr>
        <w:pStyle w:val="4"/>
        <w:shd w:val="clear" w:color="auto" w:fill="auto"/>
        <w:spacing w:line="240" w:lineRule="auto"/>
        <w:ind w:left="40" w:right="20" w:firstLine="669"/>
        <w:jc w:val="both"/>
        <w:rPr>
          <w:sz w:val="28"/>
          <w:szCs w:val="28"/>
        </w:rPr>
      </w:pPr>
      <w:r>
        <w:rPr>
          <w:rStyle w:val="0pt0"/>
          <w:b w:val="0"/>
          <w:sz w:val="28"/>
          <w:szCs w:val="28"/>
        </w:rPr>
        <w:t xml:space="preserve">22. </w:t>
      </w:r>
      <w:r w:rsidR="00FF2FD8" w:rsidRPr="00BA4672">
        <w:rPr>
          <w:rStyle w:val="0pt0"/>
          <w:b w:val="0"/>
          <w:sz w:val="28"/>
          <w:szCs w:val="28"/>
        </w:rPr>
        <w:t>Шифровка и систематизация музейных предметов.</w:t>
      </w:r>
      <w:r w:rsidR="00FF2FD8" w:rsidRPr="00391BFE">
        <w:rPr>
          <w:rStyle w:val="0pt0"/>
          <w:sz w:val="28"/>
          <w:szCs w:val="28"/>
        </w:rPr>
        <w:t xml:space="preserve"> </w:t>
      </w:r>
      <w:r w:rsidR="00FF2FD8" w:rsidRPr="00391BFE">
        <w:rPr>
          <w:sz w:val="28"/>
          <w:szCs w:val="28"/>
        </w:rPr>
        <w:t>Шифровка поступающих предметов в фонды школьного музея проводится в целях обеспечения их систематизации.</w:t>
      </w:r>
    </w:p>
    <w:p w:rsidR="00FF2FD8" w:rsidRPr="00391BFE" w:rsidRDefault="009969CC" w:rsidP="009969CC">
      <w:pPr>
        <w:pStyle w:val="4"/>
        <w:shd w:val="clear" w:color="auto" w:fill="auto"/>
        <w:spacing w:line="240" w:lineRule="auto"/>
        <w:ind w:left="40" w:right="20" w:firstLine="669"/>
        <w:jc w:val="both"/>
        <w:rPr>
          <w:sz w:val="28"/>
          <w:szCs w:val="28"/>
        </w:rPr>
      </w:pPr>
      <w:r>
        <w:rPr>
          <w:sz w:val="28"/>
          <w:szCs w:val="28"/>
        </w:rPr>
        <w:t xml:space="preserve">23. </w:t>
      </w:r>
      <w:r w:rsidR="00FF2FD8" w:rsidRPr="00391BFE">
        <w:rPr>
          <w:sz w:val="28"/>
          <w:szCs w:val="28"/>
        </w:rPr>
        <w:t>Шифры состоят из условного обозначения музея и порядкового (инвентарного) номера музейного предмета по Книге поступлений.</w:t>
      </w:r>
    </w:p>
    <w:p w:rsidR="00FF2FD8" w:rsidRPr="00391BFE" w:rsidRDefault="00FF2FD8" w:rsidP="009969CC">
      <w:pPr>
        <w:pStyle w:val="4"/>
        <w:shd w:val="clear" w:color="auto" w:fill="auto"/>
        <w:spacing w:line="240" w:lineRule="auto"/>
        <w:ind w:left="40" w:right="20" w:firstLine="669"/>
        <w:jc w:val="both"/>
        <w:rPr>
          <w:sz w:val="28"/>
          <w:szCs w:val="28"/>
        </w:rPr>
      </w:pPr>
      <w:r w:rsidRPr="00391BFE">
        <w:rPr>
          <w:sz w:val="28"/>
          <w:szCs w:val="28"/>
        </w:rPr>
        <w:t>Например, шифр СШ10Дуб-31/16 означает, что данный экспонат принадлежит школьному музею средней школы № 10 г</w:t>
      </w:r>
      <w:proofErr w:type="gramStart"/>
      <w:r w:rsidRPr="00391BFE">
        <w:rPr>
          <w:sz w:val="28"/>
          <w:szCs w:val="28"/>
        </w:rPr>
        <w:t>.Д</w:t>
      </w:r>
      <w:proofErr w:type="gramEnd"/>
      <w:r w:rsidRPr="00391BFE">
        <w:rPr>
          <w:sz w:val="28"/>
          <w:szCs w:val="28"/>
        </w:rPr>
        <w:t>убоссары, поступил в музейное собрание в составе коллекции, опись которой внесена в Главную инвентарную книгу под номером 31, а в данной описи экспонат зарегистрирован под номером 16.</w:t>
      </w:r>
    </w:p>
    <w:p w:rsidR="00FF2FD8" w:rsidRPr="00391BFE" w:rsidRDefault="009969CC" w:rsidP="009969CC">
      <w:pPr>
        <w:pStyle w:val="4"/>
        <w:shd w:val="clear" w:color="auto" w:fill="auto"/>
        <w:spacing w:line="240" w:lineRule="auto"/>
        <w:ind w:left="40" w:right="20" w:firstLine="669"/>
        <w:jc w:val="both"/>
        <w:rPr>
          <w:sz w:val="28"/>
          <w:szCs w:val="28"/>
        </w:rPr>
      </w:pPr>
      <w:r>
        <w:rPr>
          <w:rStyle w:val="0pt0"/>
          <w:b w:val="0"/>
          <w:sz w:val="28"/>
          <w:szCs w:val="28"/>
        </w:rPr>
        <w:t xml:space="preserve">24. </w:t>
      </w:r>
      <w:r w:rsidR="00FF2FD8" w:rsidRPr="009969CC">
        <w:rPr>
          <w:rStyle w:val="0pt0"/>
          <w:b w:val="0"/>
          <w:sz w:val="28"/>
          <w:szCs w:val="28"/>
        </w:rPr>
        <w:t>Картотека школьного музея</w:t>
      </w:r>
      <w:r w:rsidR="00FF2FD8" w:rsidRPr="009969CC">
        <w:rPr>
          <w:rStyle w:val="0pt0"/>
          <w:sz w:val="28"/>
          <w:szCs w:val="28"/>
        </w:rPr>
        <w:t xml:space="preserve">. </w:t>
      </w:r>
      <w:r w:rsidR="00FF2FD8" w:rsidRPr="009969CC">
        <w:rPr>
          <w:sz w:val="28"/>
          <w:szCs w:val="28"/>
        </w:rPr>
        <w:t>В</w:t>
      </w:r>
      <w:r w:rsidR="00FF2FD8" w:rsidRPr="00391BFE">
        <w:rPr>
          <w:sz w:val="28"/>
          <w:szCs w:val="28"/>
        </w:rPr>
        <w:t xml:space="preserve"> государственных музеях принято ведение инвентарных книг по фондам. В школьных музеях, где количество экспонатов не так велико, как в государственных музеях, возможно заполнение инвентарных карточек (Приложение № 3).</w:t>
      </w:r>
    </w:p>
    <w:p w:rsidR="00FF2FD8" w:rsidRPr="00391BFE" w:rsidRDefault="00FF2FD8" w:rsidP="009969CC">
      <w:pPr>
        <w:pStyle w:val="4"/>
        <w:shd w:val="clear" w:color="auto" w:fill="auto"/>
        <w:spacing w:line="240" w:lineRule="auto"/>
        <w:ind w:left="40" w:right="20" w:firstLine="669"/>
        <w:jc w:val="both"/>
        <w:rPr>
          <w:sz w:val="28"/>
          <w:szCs w:val="28"/>
        </w:rPr>
      </w:pPr>
      <w:r w:rsidRPr="00391BFE">
        <w:rPr>
          <w:sz w:val="28"/>
          <w:szCs w:val="28"/>
        </w:rPr>
        <w:t>Желательно, чтобы особо ценные подлинные экспонаты были сфотографированы, и фотография помещается в инвентарной карточке. При поступлении дополнительных сведений о предмете записи в инвентарных карточках пополняются.</w:t>
      </w:r>
    </w:p>
    <w:p w:rsidR="00FF2FD8" w:rsidRPr="00391BFE" w:rsidRDefault="009F6D5A" w:rsidP="009F6D5A">
      <w:pPr>
        <w:pStyle w:val="4"/>
        <w:shd w:val="clear" w:color="auto" w:fill="auto"/>
        <w:spacing w:line="240" w:lineRule="auto"/>
        <w:ind w:left="40" w:firstLine="669"/>
        <w:jc w:val="both"/>
        <w:rPr>
          <w:sz w:val="28"/>
          <w:szCs w:val="28"/>
        </w:rPr>
      </w:pPr>
      <w:r>
        <w:rPr>
          <w:sz w:val="28"/>
          <w:szCs w:val="28"/>
        </w:rPr>
        <w:t xml:space="preserve">25. </w:t>
      </w:r>
      <w:r w:rsidR="00FF2FD8" w:rsidRPr="00391BFE">
        <w:rPr>
          <w:sz w:val="28"/>
          <w:szCs w:val="28"/>
        </w:rPr>
        <w:t>В Инвентарной карточке заполняется следующая информация:</w:t>
      </w:r>
    </w:p>
    <w:p w:rsidR="00FF2FD8" w:rsidRPr="00391BFE" w:rsidRDefault="009F6D5A" w:rsidP="009F6D5A">
      <w:pPr>
        <w:pStyle w:val="4"/>
        <w:shd w:val="clear" w:color="auto" w:fill="auto"/>
        <w:spacing w:line="240" w:lineRule="auto"/>
        <w:ind w:left="715"/>
        <w:jc w:val="both"/>
        <w:rPr>
          <w:sz w:val="28"/>
          <w:szCs w:val="28"/>
        </w:rPr>
      </w:pPr>
      <w:r>
        <w:rPr>
          <w:rStyle w:val="1"/>
          <w:sz w:val="28"/>
          <w:szCs w:val="28"/>
        </w:rPr>
        <w:t xml:space="preserve"> а)</w:t>
      </w:r>
      <w:r w:rsidR="00FF2FD8" w:rsidRPr="00391BFE">
        <w:rPr>
          <w:rStyle w:val="1"/>
          <w:sz w:val="28"/>
          <w:szCs w:val="28"/>
        </w:rPr>
        <w:t xml:space="preserve"> </w:t>
      </w:r>
      <w:r>
        <w:rPr>
          <w:rStyle w:val="1"/>
          <w:sz w:val="28"/>
          <w:szCs w:val="28"/>
        </w:rPr>
        <w:t xml:space="preserve"> </w:t>
      </w:r>
      <w:r w:rsidR="00FF2FD8" w:rsidRPr="00391BFE">
        <w:rPr>
          <w:sz w:val="28"/>
          <w:szCs w:val="28"/>
        </w:rPr>
        <w:t>наименование учреждения, название музея;</w:t>
      </w:r>
    </w:p>
    <w:p w:rsidR="00FF2FD8" w:rsidRPr="00391BFE" w:rsidRDefault="009F6D5A" w:rsidP="009F6D5A">
      <w:pPr>
        <w:pStyle w:val="4"/>
        <w:shd w:val="clear" w:color="auto" w:fill="auto"/>
        <w:spacing w:line="240" w:lineRule="auto"/>
        <w:ind w:left="715"/>
        <w:jc w:val="both"/>
        <w:rPr>
          <w:sz w:val="28"/>
          <w:szCs w:val="28"/>
        </w:rPr>
      </w:pPr>
      <w:r>
        <w:rPr>
          <w:sz w:val="28"/>
          <w:szCs w:val="28"/>
        </w:rPr>
        <w:t xml:space="preserve"> б) </w:t>
      </w:r>
      <w:r w:rsidR="00FF2FD8" w:rsidRPr="00391BFE">
        <w:rPr>
          <w:sz w:val="28"/>
          <w:szCs w:val="28"/>
        </w:rPr>
        <w:t xml:space="preserve"> наименование предмета;</w:t>
      </w:r>
    </w:p>
    <w:p w:rsidR="00FF2FD8" w:rsidRPr="00391BFE" w:rsidRDefault="009F6D5A" w:rsidP="009F6D5A">
      <w:pPr>
        <w:pStyle w:val="4"/>
        <w:shd w:val="clear" w:color="auto" w:fill="auto"/>
        <w:spacing w:line="240" w:lineRule="auto"/>
        <w:ind w:left="715"/>
        <w:jc w:val="both"/>
        <w:rPr>
          <w:sz w:val="28"/>
          <w:szCs w:val="28"/>
        </w:rPr>
      </w:pPr>
      <w:r>
        <w:rPr>
          <w:sz w:val="28"/>
          <w:szCs w:val="28"/>
        </w:rPr>
        <w:t xml:space="preserve"> в) </w:t>
      </w:r>
      <w:r w:rsidR="00FF2FD8" w:rsidRPr="00391BFE">
        <w:rPr>
          <w:sz w:val="28"/>
          <w:szCs w:val="28"/>
        </w:rPr>
        <w:t xml:space="preserve"> номер по Книге поступлений;</w:t>
      </w:r>
    </w:p>
    <w:p w:rsidR="00FF2FD8" w:rsidRPr="00391BFE" w:rsidRDefault="009F6D5A" w:rsidP="009F6D5A">
      <w:pPr>
        <w:pStyle w:val="4"/>
        <w:shd w:val="clear" w:color="auto" w:fill="auto"/>
        <w:spacing w:line="240" w:lineRule="auto"/>
        <w:jc w:val="both"/>
        <w:rPr>
          <w:sz w:val="28"/>
          <w:szCs w:val="28"/>
        </w:rPr>
      </w:pPr>
      <w:r>
        <w:rPr>
          <w:sz w:val="28"/>
          <w:szCs w:val="28"/>
        </w:rPr>
        <w:t xml:space="preserve">           г) </w:t>
      </w:r>
      <w:r w:rsidR="00FF2FD8" w:rsidRPr="00391BFE">
        <w:rPr>
          <w:sz w:val="28"/>
          <w:szCs w:val="28"/>
        </w:rPr>
        <w:t xml:space="preserve"> материал и размер;</w:t>
      </w:r>
    </w:p>
    <w:p w:rsidR="00FF2FD8" w:rsidRPr="00391BFE" w:rsidRDefault="009F6D5A" w:rsidP="009F6D5A">
      <w:pPr>
        <w:pStyle w:val="4"/>
        <w:shd w:val="clear" w:color="auto" w:fill="auto"/>
        <w:spacing w:line="240" w:lineRule="auto"/>
        <w:ind w:firstLine="709"/>
        <w:jc w:val="both"/>
        <w:rPr>
          <w:sz w:val="28"/>
          <w:szCs w:val="28"/>
        </w:rPr>
      </w:pPr>
      <w:r>
        <w:rPr>
          <w:rStyle w:val="1"/>
          <w:sz w:val="28"/>
          <w:szCs w:val="28"/>
        </w:rPr>
        <w:t xml:space="preserve"> </w:t>
      </w:r>
      <w:proofErr w:type="spellStart"/>
      <w:r>
        <w:rPr>
          <w:rStyle w:val="1"/>
          <w:sz w:val="28"/>
          <w:szCs w:val="28"/>
        </w:rPr>
        <w:t>д</w:t>
      </w:r>
      <w:proofErr w:type="spellEnd"/>
      <w:r>
        <w:rPr>
          <w:rStyle w:val="1"/>
          <w:sz w:val="28"/>
          <w:szCs w:val="28"/>
        </w:rPr>
        <w:t xml:space="preserve">) </w:t>
      </w:r>
      <w:r w:rsidR="00FF2FD8" w:rsidRPr="00391BFE">
        <w:rPr>
          <w:rStyle w:val="1"/>
          <w:sz w:val="28"/>
          <w:szCs w:val="28"/>
        </w:rPr>
        <w:t xml:space="preserve"> </w:t>
      </w:r>
      <w:r w:rsidR="00FF2FD8" w:rsidRPr="00391BFE">
        <w:rPr>
          <w:sz w:val="28"/>
          <w:szCs w:val="28"/>
        </w:rPr>
        <w:t>шифр (если в музее ведется шифровка музейных предметов);</w:t>
      </w:r>
    </w:p>
    <w:p w:rsidR="00FF2FD8" w:rsidRPr="00391BFE" w:rsidRDefault="009F6D5A" w:rsidP="009F6D5A">
      <w:pPr>
        <w:pStyle w:val="4"/>
        <w:shd w:val="clear" w:color="auto" w:fill="auto"/>
        <w:spacing w:line="240" w:lineRule="auto"/>
        <w:ind w:firstLine="709"/>
        <w:jc w:val="both"/>
        <w:rPr>
          <w:sz w:val="28"/>
          <w:szCs w:val="28"/>
        </w:rPr>
      </w:pPr>
      <w:r>
        <w:rPr>
          <w:rStyle w:val="1"/>
          <w:sz w:val="28"/>
          <w:szCs w:val="28"/>
        </w:rPr>
        <w:t xml:space="preserve"> е) </w:t>
      </w:r>
      <w:r w:rsidR="00FF2FD8" w:rsidRPr="00391BFE">
        <w:rPr>
          <w:rStyle w:val="1"/>
          <w:sz w:val="28"/>
          <w:szCs w:val="28"/>
        </w:rPr>
        <w:t xml:space="preserve"> </w:t>
      </w:r>
      <w:r w:rsidR="00FF2FD8" w:rsidRPr="00391BFE">
        <w:rPr>
          <w:sz w:val="28"/>
          <w:szCs w:val="28"/>
        </w:rPr>
        <w:t>дата поступления, источник;</w:t>
      </w:r>
    </w:p>
    <w:p w:rsidR="00E66CDD" w:rsidRDefault="00E66CDD" w:rsidP="00E66CDD">
      <w:pPr>
        <w:pStyle w:val="4"/>
        <w:shd w:val="clear" w:color="auto" w:fill="auto"/>
        <w:spacing w:line="240" w:lineRule="auto"/>
        <w:ind w:left="851" w:hanging="142"/>
        <w:jc w:val="both"/>
        <w:rPr>
          <w:sz w:val="28"/>
          <w:szCs w:val="28"/>
        </w:rPr>
      </w:pPr>
      <w:r>
        <w:rPr>
          <w:sz w:val="28"/>
          <w:szCs w:val="28"/>
        </w:rPr>
        <w:t>ж)</w:t>
      </w:r>
      <w:r w:rsidR="00FF2FD8" w:rsidRPr="00391BFE">
        <w:rPr>
          <w:sz w:val="28"/>
          <w:szCs w:val="28"/>
        </w:rPr>
        <w:t xml:space="preserve"> полное описание предмета и его истории (при наличии </w:t>
      </w:r>
      <w:proofErr w:type="gramStart"/>
      <w:r w:rsidR="00FF2FD8" w:rsidRPr="00391BFE">
        <w:rPr>
          <w:sz w:val="28"/>
          <w:szCs w:val="28"/>
        </w:rPr>
        <w:t>важных</w:t>
      </w:r>
      <w:proofErr w:type="gramEnd"/>
      <w:r w:rsidR="00FF2FD8" w:rsidRPr="00391BFE">
        <w:rPr>
          <w:sz w:val="28"/>
          <w:szCs w:val="28"/>
        </w:rPr>
        <w:t xml:space="preserve"> </w:t>
      </w:r>
    </w:p>
    <w:p w:rsidR="00FF2FD8" w:rsidRPr="00391BFE" w:rsidRDefault="00FF2FD8" w:rsidP="00E66CDD">
      <w:pPr>
        <w:pStyle w:val="4"/>
        <w:shd w:val="clear" w:color="auto" w:fill="auto"/>
        <w:spacing w:line="240" w:lineRule="auto"/>
        <w:jc w:val="both"/>
        <w:rPr>
          <w:sz w:val="28"/>
          <w:szCs w:val="28"/>
        </w:rPr>
      </w:pPr>
      <w:r w:rsidRPr="00391BFE">
        <w:rPr>
          <w:sz w:val="28"/>
          <w:szCs w:val="28"/>
        </w:rPr>
        <w:t>интересных фактов);</w:t>
      </w:r>
    </w:p>
    <w:p w:rsidR="00FF2FD8" w:rsidRPr="00391BFE" w:rsidRDefault="00E66CDD" w:rsidP="00E66CDD">
      <w:pPr>
        <w:pStyle w:val="4"/>
        <w:shd w:val="clear" w:color="auto" w:fill="auto"/>
        <w:spacing w:line="240" w:lineRule="auto"/>
        <w:ind w:left="851" w:hanging="142"/>
        <w:jc w:val="both"/>
        <w:rPr>
          <w:sz w:val="28"/>
          <w:szCs w:val="28"/>
        </w:rPr>
      </w:pPr>
      <w:proofErr w:type="spellStart"/>
      <w:r>
        <w:rPr>
          <w:sz w:val="28"/>
          <w:szCs w:val="28"/>
        </w:rPr>
        <w:t>з</w:t>
      </w:r>
      <w:proofErr w:type="spellEnd"/>
      <w:r>
        <w:rPr>
          <w:sz w:val="28"/>
          <w:szCs w:val="28"/>
        </w:rPr>
        <w:t>)</w:t>
      </w:r>
      <w:r w:rsidR="00FF2FD8" w:rsidRPr="00391BFE">
        <w:rPr>
          <w:sz w:val="28"/>
          <w:szCs w:val="28"/>
        </w:rPr>
        <w:t xml:space="preserve"> сохранность предмета.</w:t>
      </w:r>
    </w:p>
    <w:p w:rsidR="00FF2FD8" w:rsidRPr="00391BFE" w:rsidRDefault="00E66CDD" w:rsidP="00E66CDD">
      <w:pPr>
        <w:pStyle w:val="4"/>
        <w:shd w:val="clear" w:color="auto" w:fill="auto"/>
        <w:spacing w:line="240" w:lineRule="auto"/>
        <w:ind w:left="40" w:right="20" w:firstLine="669"/>
        <w:jc w:val="both"/>
        <w:rPr>
          <w:sz w:val="28"/>
          <w:szCs w:val="28"/>
        </w:rPr>
      </w:pPr>
      <w:r>
        <w:rPr>
          <w:sz w:val="28"/>
          <w:szCs w:val="28"/>
        </w:rPr>
        <w:t xml:space="preserve">26. </w:t>
      </w:r>
      <w:r w:rsidR="00FF2FD8" w:rsidRPr="00391BFE">
        <w:rPr>
          <w:sz w:val="28"/>
          <w:szCs w:val="28"/>
        </w:rPr>
        <w:t>При оформлении Инвентарной карточки предмета, имеющего отношение к значимой личной, исторической личности и т.п., предпочтительно добавлять информацию биографического характера (дата рождение, образование и учебное заведение и др.).</w:t>
      </w:r>
    </w:p>
    <w:p w:rsidR="00FF2FD8" w:rsidRPr="00391BFE" w:rsidRDefault="00FF2FD8" w:rsidP="00391BFE">
      <w:pPr>
        <w:pStyle w:val="4"/>
        <w:shd w:val="clear" w:color="auto" w:fill="auto"/>
        <w:spacing w:line="240" w:lineRule="auto"/>
        <w:ind w:left="40" w:right="20" w:firstLine="560"/>
        <w:jc w:val="both"/>
        <w:rPr>
          <w:sz w:val="28"/>
          <w:szCs w:val="28"/>
        </w:rPr>
      </w:pPr>
      <w:r w:rsidRPr="00391BFE">
        <w:rPr>
          <w:sz w:val="28"/>
          <w:szCs w:val="28"/>
        </w:rPr>
        <w:t>При описании портретных фотоснимков необходимо отразить следующую информацию: название фотографии, кто на ней изображен, время съемок (дата), автор съемки (если известен).</w:t>
      </w:r>
    </w:p>
    <w:p w:rsidR="00FF2FD8" w:rsidRPr="00391BFE" w:rsidRDefault="00FF2FD8" w:rsidP="00391BFE">
      <w:pPr>
        <w:pStyle w:val="4"/>
        <w:shd w:val="clear" w:color="auto" w:fill="auto"/>
        <w:spacing w:line="240" w:lineRule="auto"/>
        <w:ind w:left="40" w:firstLine="560"/>
        <w:jc w:val="both"/>
        <w:rPr>
          <w:sz w:val="28"/>
          <w:szCs w:val="28"/>
        </w:rPr>
      </w:pPr>
      <w:r w:rsidRPr="00391BFE">
        <w:rPr>
          <w:sz w:val="28"/>
          <w:szCs w:val="28"/>
        </w:rPr>
        <w:t>К обратной стороне можно прикрепить карман или конверт с фотографиями экспоната.</w:t>
      </w:r>
    </w:p>
    <w:p w:rsidR="00FF2FD8" w:rsidRDefault="00FF2FD8" w:rsidP="00391BFE">
      <w:pPr>
        <w:pStyle w:val="4"/>
        <w:shd w:val="clear" w:color="auto" w:fill="auto"/>
        <w:spacing w:line="240" w:lineRule="auto"/>
        <w:ind w:left="40" w:right="20" w:firstLine="560"/>
        <w:jc w:val="both"/>
        <w:rPr>
          <w:sz w:val="28"/>
          <w:szCs w:val="28"/>
        </w:rPr>
      </w:pPr>
      <w:r w:rsidRPr="00391BFE">
        <w:rPr>
          <w:sz w:val="28"/>
          <w:szCs w:val="28"/>
        </w:rPr>
        <w:t>Картотеки относятся к вспомогательным формам учета экспонатов и служат для оперативной работы над коллекциями, т.е. фактически являются справочным материалом.</w:t>
      </w:r>
    </w:p>
    <w:p w:rsidR="00E66CDD" w:rsidRDefault="00E66CDD" w:rsidP="00391BFE">
      <w:pPr>
        <w:pStyle w:val="4"/>
        <w:shd w:val="clear" w:color="auto" w:fill="auto"/>
        <w:spacing w:line="240" w:lineRule="auto"/>
        <w:ind w:left="40" w:right="20" w:firstLine="560"/>
        <w:jc w:val="both"/>
        <w:rPr>
          <w:sz w:val="28"/>
          <w:szCs w:val="28"/>
        </w:rPr>
      </w:pPr>
    </w:p>
    <w:p w:rsidR="00E66CDD" w:rsidRPr="00391BFE" w:rsidRDefault="00E66CDD" w:rsidP="00391BFE">
      <w:pPr>
        <w:pStyle w:val="4"/>
        <w:shd w:val="clear" w:color="auto" w:fill="auto"/>
        <w:spacing w:line="240" w:lineRule="auto"/>
        <w:ind w:left="40" w:right="20" w:firstLine="560"/>
        <w:jc w:val="both"/>
        <w:rPr>
          <w:sz w:val="28"/>
          <w:szCs w:val="28"/>
        </w:rPr>
      </w:pPr>
    </w:p>
    <w:p w:rsidR="00EF0AE2" w:rsidRDefault="00EF0AE2" w:rsidP="00EF0AE2">
      <w:pPr>
        <w:pStyle w:val="20"/>
        <w:numPr>
          <w:ilvl w:val="0"/>
          <w:numId w:val="17"/>
        </w:numPr>
        <w:shd w:val="clear" w:color="auto" w:fill="auto"/>
        <w:spacing w:before="0" w:line="240" w:lineRule="auto"/>
        <w:ind w:right="20"/>
        <w:rPr>
          <w:sz w:val="28"/>
          <w:szCs w:val="28"/>
        </w:rPr>
      </w:pPr>
      <w:r>
        <w:rPr>
          <w:sz w:val="28"/>
          <w:szCs w:val="28"/>
        </w:rPr>
        <w:lastRenderedPageBreak/>
        <w:t xml:space="preserve">Основные правила хранения музейных предметов  </w:t>
      </w:r>
    </w:p>
    <w:p w:rsidR="00FF2FD8" w:rsidRDefault="00EF0AE2" w:rsidP="00EF0AE2">
      <w:pPr>
        <w:pStyle w:val="20"/>
        <w:shd w:val="clear" w:color="auto" w:fill="auto"/>
        <w:spacing w:before="0" w:line="240" w:lineRule="auto"/>
        <w:ind w:left="720" w:right="20" w:firstLine="0"/>
        <w:rPr>
          <w:sz w:val="28"/>
          <w:szCs w:val="28"/>
        </w:rPr>
      </w:pPr>
      <w:r>
        <w:rPr>
          <w:sz w:val="28"/>
          <w:szCs w:val="28"/>
        </w:rPr>
        <w:t>в экспозиции и в фондах.</w:t>
      </w:r>
    </w:p>
    <w:p w:rsidR="00EF0AE2" w:rsidRPr="00EF0AE2" w:rsidRDefault="00EF0AE2" w:rsidP="00EF0AE2">
      <w:pPr>
        <w:pStyle w:val="20"/>
        <w:shd w:val="clear" w:color="auto" w:fill="auto"/>
        <w:spacing w:before="0" w:line="240" w:lineRule="auto"/>
        <w:ind w:left="720" w:right="20" w:firstLine="0"/>
        <w:rPr>
          <w:sz w:val="28"/>
          <w:szCs w:val="28"/>
        </w:rPr>
      </w:pPr>
    </w:p>
    <w:p w:rsidR="00FF2FD8" w:rsidRPr="00391BFE" w:rsidRDefault="00EF0AE2" w:rsidP="00F27747">
      <w:pPr>
        <w:pStyle w:val="4"/>
        <w:shd w:val="clear" w:color="auto" w:fill="auto"/>
        <w:spacing w:line="240" w:lineRule="auto"/>
        <w:ind w:left="40" w:right="20" w:firstLine="669"/>
        <w:jc w:val="both"/>
        <w:rPr>
          <w:sz w:val="28"/>
          <w:szCs w:val="28"/>
        </w:rPr>
      </w:pPr>
      <w:r>
        <w:rPr>
          <w:sz w:val="28"/>
          <w:szCs w:val="28"/>
        </w:rPr>
        <w:t xml:space="preserve">27. </w:t>
      </w:r>
      <w:r w:rsidR="00FF2FD8" w:rsidRPr="00391BFE">
        <w:rPr>
          <w:sz w:val="28"/>
          <w:szCs w:val="28"/>
        </w:rPr>
        <w:t>Хранение музейных предметов - первостепенная задача музея. Это создание таких условий, которые способны обеспечить безопасность использования музейных коллекций, и прежде всего, музейных экспонатов от вандализма, хищений и пожаров. Одно из основных</w:t>
      </w:r>
      <w:r w:rsidR="00F27747">
        <w:rPr>
          <w:sz w:val="28"/>
          <w:szCs w:val="28"/>
        </w:rPr>
        <w:t xml:space="preserve"> </w:t>
      </w:r>
      <w:r w:rsidR="00FF2FD8" w:rsidRPr="00391BFE">
        <w:rPr>
          <w:sz w:val="28"/>
          <w:szCs w:val="28"/>
        </w:rPr>
        <w:t>непосредственно на поля музейного предмета.</w:t>
      </w:r>
    </w:p>
    <w:p w:rsidR="009133A5" w:rsidRDefault="009133A5" w:rsidP="009133A5">
      <w:pPr>
        <w:pStyle w:val="4"/>
        <w:shd w:val="clear" w:color="auto" w:fill="auto"/>
        <w:spacing w:line="240" w:lineRule="auto"/>
        <w:ind w:left="560" w:firstLine="149"/>
        <w:jc w:val="both"/>
        <w:rPr>
          <w:sz w:val="28"/>
          <w:szCs w:val="28"/>
        </w:rPr>
      </w:pPr>
      <w:r>
        <w:rPr>
          <w:sz w:val="28"/>
          <w:szCs w:val="28"/>
        </w:rPr>
        <w:t>28. Запрещается:</w:t>
      </w:r>
    </w:p>
    <w:p w:rsidR="00FF2FD8" w:rsidRPr="00391BFE" w:rsidRDefault="009133A5" w:rsidP="009133A5">
      <w:pPr>
        <w:pStyle w:val="4"/>
        <w:shd w:val="clear" w:color="auto" w:fill="auto"/>
        <w:spacing w:line="240" w:lineRule="auto"/>
        <w:ind w:left="560" w:firstLine="149"/>
        <w:jc w:val="both"/>
        <w:rPr>
          <w:sz w:val="28"/>
          <w:szCs w:val="28"/>
        </w:rPr>
      </w:pPr>
      <w:r>
        <w:rPr>
          <w:sz w:val="28"/>
          <w:szCs w:val="28"/>
        </w:rPr>
        <w:t>а) с</w:t>
      </w:r>
      <w:r w:rsidR="00FF2FD8" w:rsidRPr="00391BFE">
        <w:rPr>
          <w:sz w:val="28"/>
          <w:szCs w:val="28"/>
        </w:rPr>
        <w:t>клеивать листы книг, брошюр, док</w:t>
      </w:r>
      <w:r>
        <w:rPr>
          <w:sz w:val="28"/>
          <w:szCs w:val="28"/>
        </w:rPr>
        <w:t>ументов друг с другом без лапок;</w:t>
      </w:r>
    </w:p>
    <w:p w:rsidR="00FF2FD8" w:rsidRPr="00391BFE" w:rsidRDefault="009E3323" w:rsidP="009E3323">
      <w:pPr>
        <w:pStyle w:val="4"/>
        <w:shd w:val="clear" w:color="auto" w:fill="auto"/>
        <w:spacing w:line="240" w:lineRule="auto"/>
        <w:ind w:left="560" w:firstLine="149"/>
        <w:jc w:val="both"/>
        <w:rPr>
          <w:sz w:val="28"/>
          <w:szCs w:val="28"/>
        </w:rPr>
      </w:pPr>
      <w:r>
        <w:rPr>
          <w:sz w:val="28"/>
          <w:szCs w:val="28"/>
        </w:rPr>
        <w:t>б) п</w:t>
      </w:r>
      <w:r w:rsidR="00FF2FD8" w:rsidRPr="00391BFE">
        <w:rPr>
          <w:sz w:val="28"/>
          <w:szCs w:val="28"/>
        </w:rPr>
        <w:t>ри креплении экспонатов накладывать их один на другой.</w:t>
      </w:r>
    </w:p>
    <w:p w:rsidR="00FF2FD8" w:rsidRPr="00391BFE" w:rsidRDefault="009E3323" w:rsidP="009E3323">
      <w:pPr>
        <w:pStyle w:val="4"/>
        <w:shd w:val="clear" w:color="auto" w:fill="auto"/>
        <w:spacing w:line="240" w:lineRule="auto"/>
        <w:ind w:right="20" w:firstLine="709"/>
        <w:jc w:val="both"/>
        <w:rPr>
          <w:sz w:val="28"/>
          <w:szCs w:val="28"/>
        </w:rPr>
      </w:pPr>
      <w:r>
        <w:rPr>
          <w:sz w:val="28"/>
          <w:szCs w:val="28"/>
        </w:rPr>
        <w:t>в) п</w:t>
      </w:r>
      <w:r w:rsidR="00FF2FD8" w:rsidRPr="00391BFE">
        <w:rPr>
          <w:sz w:val="28"/>
          <w:szCs w:val="28"/>
        </w:rPr>
        <w:t>рикреплять этикетаж непосредственно на экспонаты. Не рекомендуется помещать в экспозицию документы с угасающим текстом.</w:t>
      </w:r>
    </w:p>
    <w:p w:rsidR="00FF2FD8" w:rsidRDefault="009E3323" w:rsidP="009E3323">
      <w:pPr>
        <w:pStyle w:val="4"/>
        <w:shd w:val="clear" w:color="auto" w:fill="auto"/>
        <w:spacing w:line="240" w:lineRule="auto"/>
        <w:ind w:firstLine="709"/>
        <w:jc w:val="both"/>
        <w:rPr>
          <w:sz w:val="28"/>
          <w:szCs w:val="28"/>
        </w:rPr>
      </w:pPr>
      <w:r>
        <w:rPr>
          <w:sz w:val="28"/>
          <w:szCs w:val="28"/>
        </w:rPr>
        <w:t xml:space="preserve">г) </w:t>
      </w:r>
      <w:r w:rsidR="00FF2FD8" w:rsidRPr="00391BFE">
        <w:rPr>
          <w:sz w:val="28"/>
          <w:szCs w:val="28"/>
        </w:rPr>
        <w:t>самостоятельно производить реставрацию музейных предметов.</w:t>
      </w:r>
    </w:p>
    <w:p w:rsidR="009E3323" w:rsidRPr="00391BFE" w:rsidRDefault="009E3323" w:rsidP="009E3323">
      <w:pPr>
        <w:pStyle w:val="4"/>
        <w:shd w:val="clear" w:color="auto" w:fill="auto"/>
        <w:spacing w:line="240" w:lineRule="auto"/>
        <w:ind w:firstLine="709"/>
        <w:jc w:val="both"/>
        <w:rPr>
          <w:sz w:val="28"/>
          <w:szCs w:val="28"/>
        </w:rPr>
      </w:pPr>
    </w:p>
    <w:p w:rsidR="009E3323" w:rsidRDefault="009E3323" w:rsidP="009E3323">
      <w:pPr>
        <w:pStyle w:val="11"/>
        <w:numPr>
          <w:ilvl w:val="0"/>
          <w:numId w:val="17"/>
        </w:numPr>
        <w:shd w:val="clear" w:color="auto" w:fill="auto"/>
        <w:spacing w:before="0" w:line="240" w:lineRule="auto"/>
        <w:ind w:left="20" w:right="20" w:firstLine="540"/>
        <w:rPr>
          <w:sz w:val="28"/>
          <w:szCs w:val="28"/>
        </w:rPr>
      </w:pPr>
      <w:bookmarkStart w:id="0" w:name="bookmark0"/>
      <w:r w:rsidRPr="009E3323">
        <w:rPr>
          <w:sz w:val="28"/>
          <w:szCs w:val="28"/>
        </w:rPr>
        <w:t>Экскурс</w:t>
      </w:r>
      <w:r>
        <w:rPr>
          <w:sz w:val="28"/>
          <w:szCs w:val="28"/>
        </w:rPr>
        <w:t>и</w:t>
      </w:r>
      <w:r w:rsidRPr="009E3323">
        <w:rPr>
          <w:sz w:val="28"/>
          <w:szCs w:val="28"/>
        </w:rPr>
        <w:t>онно-массовая работа.</w:t>
      </w:r>
      <w:bookmarkEnd w:id="0"/>
    </w:p>
    <w:p w:rsidR="00B27F09" w:rsidRDefault="00B27F09" w:rsidP="00B27F09">
      <w:pPr>
        <w:pStyle w:val="11"/>
        <w:numPr>
          <w:ilvl w:val="0"/>
          <w:numId w:val="24"/>
        </w:numPr>
        <w:shd w:val="clear" w:color="auto" w:fill="auto"/>
        <w:spacing w:before="0" w:line="240" w:lineRule="auto"/>
        <w:ind w:right="20"/>
        <w:jc w:val="both"/>
        <w:rPr>
          <w:b w:val="0"/>
          <w:sz w:val="28"/>
          <w:szCs w:val="28"/>
        </w:rPr>
      </w:pPr>
      <w:r>
        <w:rPr>
          <w:b w:val="0"/>
          <w:sz w:val="28"/>
          <w:szCs w:val="28"/>
        </w:rPr>
        <w:t xml:space="preserve">Одной     </w:t>
      </w:r>
      <w:r w:rsidR="00FF2FD8" w:rsidRPr="00B27F09">
        <w:rPr>
          <w:b w:val="0"/>
          <w:sz w:val="28"/>
          <w:szCs w:val="28"/>
        </w:rPr>
        <w:t xml:space="preserve">из </w:t>
      </w:r>
      <w:r>
        <w:rPr>
          <w:b w:val="0"/>
          <w:sz w:val="28"/>
          <w:szCs w:val="28"/>
        </w:rPr>
        <w:t xml:space="preserve">   </w:t>
      </w:r>
      <w:r w:rsidR="00FF2FD8" w:rsidRPr="00B27F09">
        <w:rPr>
          <w:b w:val="0"/>
          <w:sz w:val="28"/>
          <w:szCs w:val="28"/>
        </w:rPr>
        <w:t xml:space="preserve">важнейших </w:t>
      </w:r>
      <w:r>
        <w:rPr>
          <w:b w:val="0"/>
          <w:sz w:val="28"/>
          <w:szCs w:val="28"/>
        </w:rPr>
        <w:t xml:space="preserve">   </w:t>
      </w:r>
      <w:r w:rsidR="00FF2FD8" w:rsidRPr="00B27F09">
        <w:rPr>
          <w:b w:val="0"/>
          <w:sz w:val="28"/>
          <w:szCs w:val="28"/>
        </w:rPr>
        <w:t xml:space="preserve">функций музея </w:t>
      </w:r>
      <w:r>
        <w:rPr>
          <w:b w:val="0"/>
          <w:sz w:val="28"/>
          <w:szCs w:val="28"/>
        </w:rPr>
        <w:t xml:space="preserve">является </w:t>
      </w:r>
      <w:proofErr w:type="spellStart"/>
      <w:r w:rsidR="00FF2FD8" w:rsidRPr="00B27F09">
        <w:rPr>
          <w:b w:val="0"/>
          <w:sz w:val="28"/>
          <w:szCs w:val="28"/>
        </w:rPr>
        <w:t>образовательно</w:t>
      </w:r>
      <w:proofErr w:type="spellEnd"/>
      <w:r w:rsidR="00FF2FD8" w:rsidRPr="00B27F09">
        <w:rPr>
          <w:b w:val="0"/>
          <w:sz w:val="28"/>
          <w:szCs w:val="28"/>
        </w:rPr>
        <w:t>-</w:t>
      </w:r>
    </w:p>
    <w:p w:rsidR="00FF2FD8" w:rsidRPr="00B27F09" w:rsidRDefault="00B27F09" w:rsidP="00B27F09">
      <w:pPr>
        <w:pStyle w:val="11"/>
        <w:shd w:val="clear" w:color="auto" w:fill="auto"/>
        <w:spacing w:before="0" w:line="240" w:lineRule="auto"/>
        <w:ind w:right="20"/>
        <w:jc w:val="both"/>
        <w:rPr>
          <w:b w:val="0"/>
          <w:sz w:val="28"/>
          <w:szCs w:val="28"/>
        </w:rPr>
      </w:pPr>
      <w:proofErr w:type="gramStart"/>
      <w:r>
        <w:rPr>
          <w:b w:val="0"/>
          <w:sz w:val="28"/>
          <w:szCs w:val="28"/>
        </w:rPr>
        <w:t>в</w:t>
      </w:r>
      <w:r w:rsidR="00FF2FD8" w:rsidRPr="00B27F09">
        <w:rPr>
          <w:b w:val="0"/>
          <w:sz w:val="28"/>
          <w:szCs w:val="28"/>
        </w:rPr>
        <w:t>оспитательная</w:t>
      </w:r>
      <w:proofErr w:type="gramEnd"/>
      <w:r>
        <w:rPr>
          <w:b w:val="0"/>
          <w:sz w:val="28"/>
          <w:szCs w:val="28"/>
        </w:rPr>
        <w:t xml:space="preserve">, </w:t>
      </w:r>
      <w:r w:rsidR="002E094C">
        <w:rPr>
          <w:b w:val="0"/>
          <w:sz w:val="28"/>
          <w:szCs w:val="28"/>
        </w:rPr>
        <w:t xml:space="preserve">которая </w:t>
      </w:r>
      <w:r w:rsidR="00FF2FD8" w:rsidRPr="00B27F09">
        <w:rPr>
          <w:b w:val="0"/>
          <w:sz w:val="28"/>
          <w:szCs w:val="28"/>
        </w:rPr>
        <w:t>осуществляется посредством массовой и просветительской работы. Просветительская работа многообразна по формам организации и проведения. Тем не менее, формы просветительской работы можно разделить на основные категории: традиционные (экскурсии, лекции, беседы) и массовые мероприятия.</w:t>
      </w:r>
    </w:p>
    <w:p w:rsidR="00FF2FD8" w:rsidRPr="00391BFE" w:rsidRDefault="002E094C" w:rsidP="002E094C">
      <w:pPr>
        <w:pStyle w:val="4"/>
        <w:numPr>
          <w:ilvl w:val="0"/>
          <w:numId w:val="24"/>
        </w:numPr>
        <w:shd w:val="clear" w:color="auto" w:fill="auto"/>
        <w:spacing w:line="240" w:lineRule="auto"/>
        <w:jc w:val="both"/>
        <w:rPr>
          <w:sz w:val="28"/>
          <w:szCs w:val="28"/>
        </w:rPr>
      </w:pPr>
      <w:r>
        <w:rPr>
          <w:sz w:val="28"/>
          <w:szCs w:val="28"/>
        </w:rPr>
        <w:t xml:space="preserve"> </w:t>
      </w:r>
      <w:r w:rsidR="00FF2FD8" w:rsidRPr="002E094C">
        <w:rPr>
          <w:sz w:val="28"/>
          <w:szCs w:val="28"/>
          <w:u w:val="single"/>
        </w:rPr>
        <w:t>Экскурсия -</w:t>
      </w:r>
      <w:r w:rsidR="00FF2FD8" w:rsidRPr="00391BFE">
        <w:rPr>
          <w:sz w:val="28"/>
          <w:szCs w:val="28"/>
        </w:rPr>
        <w:t xml:space="preserve"> основная форма образовательной деятельности музея</w:t>
      </w:r>
      <w:r>
        <w:rPr>
          <w:sz w:val="28"/>
          <w:szCs w:val="28"/>
        </w:rPr>
        <w:t>.</w:t>
      </w:r>
    </w:p>
    <w:p w:rsidR="00FF2FD8" w:rsidRPr="00391BFE" w:rsidRDefault="00FF2FD8" w:rsidP="002E094C">
      <w:pPr>
        <w:pStyle w:val="4"/>
        <w:shd w:val="clear" w:color="auto" w:fill="auto"/>
        <w:spacing w:line="240" w:lineRule="auto"/>
        <w:ind w:left="20" w:right="20"/>
        <w:jc w:val="both"/>
        <w:rPr>
          <w:sz w:val="28"/>
          <w:szCs w:val="28"/>
        </w:rPr>
      </w:pPr>
      <w:r w:rsidRPr="00391BFE">
        <w:rPr>
          <w:sz w:val="28"/>
          <w:szCs w:val="28"/>
        </w:rPr>
        <w:t>Преимущество экскурсии в школьном музее перед другими образовательными формами заключается в том, что объекты восприятия можно увидеть, рассмотреть, а в некоторых случаях даже взять в руки.</w:t>
      </w:r>
    </w:p>
    <w:p w:rsidR="00FF2FD8" w:rsidRPr="00391BFE" w:rsidRDefault="00FF2FD8" w:rsidP="002E094C">
      <w:pPr>
        <w:pStyle w:val="4"/>
        <w:numPr>
          <w:ilvl w:val="0"/>
          <w:numId w:val="24"/>
        </w:numPr>
        <w:shd w:val="clear" w:color="auto" w:fill="auto"/>
        <w:spacing w:line="240" w:lineRule="auto"/>
        <w:jc w:val="both"/>
        <w:rPr>
          <w:sz w:val="28"/>
          <w:szCs w:val="28"/>
        </w:rPr>
      </w:pPr>
      <w:r w:rsidRPr="00391BFE">
        <w:rPr>
          <w:sz w:val="28"/>
          <w:szCs w:val="28"/>
        </w:rPr>
        <w:t>Экскурсии в школьном музее можно разделить на следующие виды:</w:t>
      </w:r>
    </w:p>
    <w:p w:rsidR="002E094C" w:rsidRDefault="002E094C" w:rsidP="002E094C">
      <w:pPr>
        <w:pStyle w:val="4"/>
        <w:shd w:val="clear" w:color="auto" w:fill="auto"/>
        <w:spacing w:line="240" w:lineRule="auto"/>
        <w:ind w:left="560" w:right="20"/>
        <w:jc w:val="both"/>
        <w:rPr>
          <w:sz w:val="28"/>
          <w:szCs w:val="28"/>
        </w:rPr>
      </w:pPr>
      <w:r>
        <w:rPr>
          <w:sz w:val="28"/>
          <w:szCs w:val="28"/>
        </w:rPr>
        <w:t xml:space="preserve">  а) </w:t>
      </w:r>
      <w:r w:rsidRPr="002E094C">
        <w:rPr>
          <w:sz w:val="28"/>
          <w:szCs w:val="28"/>
          <w:u w:val="single"/>
        </w:rPr>
        <w:t>о</w:t>
      </w:r>
      <w:r w:rsidR="00FF2FD8" w:rsidRPr="002E094C">
        <w:rPr>
          <w:sz w:val="28"/>
          <w:szCs w:val="28"/>
          <w:u w:val="single"/>
        </w:rPr>
        <w:t>знакомительная (обзорная</w:t>
      </w:r>
      <w:r w:rsidR="00FF2FD8" w:rsidRPr="00154ADE">
        <w:rPr>
          <w:sz w:val="28"/>
          <w:szCs w:val="28"/>
          <w:u w:val="single"/>
        </w:rPr>
        <w:t>) экскурсия</w:t>
      </w:r>
      <w:r w:rsidR="00FF2FD8" w:rsidRPr="00391BFE">
        <w:rPr>
          <w:sz w:val="28"/>
          <w:szCs w:val="28"/>
        </w:rPr>
        <w:t xml:space="preserve"> имеет целью дать посетителю </w:t>
      </w:r>
    </w:p>
    <w:p w:rsidR="00FF2FD8" w:rsidRPr="00391BFE" w:rsidRDefault="00154ADE" w:rsidP="002E094C">
      <w:pPr>
        <w:pStyle w:val="4"/>
        <w:shd w:val="clear" w:color="auto" w:fill="auto"/>
        <w:spacing w:line="240" w:lineRule="auto"/>
        <w:ind w:right="20"/>
        <w:jc w:val="both"/>
        <w:rPr>
          <w:sz w:val="28"/>
          <w:szCs w:val="28"/>
        </w:rPr>
      </w:pPr>
      <w:r>
        <w:rPr>
          <w:sz w:val="28"/>
          <w:szCs w:val="28"/>
        </w:rPr>
        <w:t>общее знакомство с экспозицией;</w:t>
      </w:r>
    </w:p>
    <w:p w:rsidR="00FF2FD8" w:rsidRPr="00391BFE" w:rsidRDefault="00154ADE" w:rsidP="00154ADE">
      <w:pPr>
        <w:pStyle w:val="4"/>
        <w:shd w:val="clear" w:color="auto" w:fill="auto"/>
        <w:spacing w:line="240" w:lineRule="auto"/>
        <w:ind w:left="560" w:firstLine="149"/>
        <w:jc w:val="both"/>
        <w:rPr>
          <w:sz w:val="28"/>
          <w:szCs w:val="28"/>
        </w:rPr>
      </w:pPr>
      <w:r>
        <w:rPr>
          <w:sz w:val="28"/>
          <w:szCs w:val="28"/>
        </w:rPr>
        <w:t xml:space="preserve">б) </w:t>
      </w:r>
      <w:r w:rsidRPr="00154ADE">
        <w:rPr>
          <w:sz w:val="28"/>
          <w:szCs w:val="28"/>
          <w:u w:val="single"/>
        </w:rPr>
        <w:t>т</w:t>
      </w:r>
      <w:r w:rsidR="00FF2FD8" w:rsidRPr="00154ADE">
        <w:rPr>
          <w:sz w:val="28"/>
          <w:szCs w:val="28"/>
          <w:u w:val="single"/>
        </w:rPr>
        <w:t>ематическая экскурсия</w:t>
      </w:r>
      <w:r w:rsidR="00FF2FD8" w:rsidRPr="00391BFE">
        <w:rPr>
          <w:sz w:val="28"/>
          <w:szCs w:val="28"/>
        </w:rPr>
        <w:t xml:space="preserve"> - это экс</w:t>
      </w:r>
      <w:r>
        <w:rPr>
          <w:sz w:val="28"/>
          <w:szCs w:val="28"/>
        </w:rPr>
        <w:t>курсия по одной конкретной теме;</w:t>
      </w:r>
    </w:p>
    <w:p w:rsidR="00154ADE" w:rsidRDefault="00154ADE" w:rsidP="00154ADE">
      <w:pPr>
        <w:pStyle w:val="4"/>
        <w:shd w:val="clear" w:color="auto" w:fill="auto"/>
        <w:spacing w:line="240" w:lineRule="auto"/>
        <w:ind w:left="560" w:right="20" w:firstLine="149"/>
        <w:jc w:val="both"/>
        <w:rPr>
          <w:sz w:val="28"/>
          <w:szCs w:val="28"/>
        </w:rPr>
      </w:pPr>
      <w:r>
        <w:rPr>
          <w:sz w:val="28"/>
          <w:szCs w:val="28"/>
        </w:rPr>
        <w:t xml:space="preserve">в) </w:t>
      </w:r>
      <w:r w:rsidRPr="00154ADE">
        <w:rPr>
          <w:sz w:val="28"/>
          <w:szCs w:val="28"/>
          <w:u w:val="single"/>
        </w:rPr>
        <w:t>ц</w:t>
      </w:r>
      <w:r w:rsidR="00FF2FD8" w:rsidRPr="00154ADE">
        <w:rPr>
          <w:sz w:val="28"/>
          <w:szCs w:val="28"/>
          <w:u w:val="single"/>
        </w:rPr>
        <w:t>икловые и комплексные экскурсии</w:t>
      </w:r>
      <w:r w:rsidR="00FF2FD8" w:rsidRPr="00391BFE">
        <w:rPr>
          <w:sz w:val="28"/>
          <w:szCs w:val="28"/>
        </w:rPr>
        <w:t xml:space="preserve"> - это несколько экскурсий, </w:t>
      </w:r>
    </w:p>
    <w:p w:rsidR="00FF2FD8" w:rsidRPr="00391BFE" w:rsidRDefault="00FF2FD8" w:rsidP="00154ADE">
      <w:pPr>
        <w:pStyle w:val="4"/>
        <w:shd w:val="clear" w:color="auto" w:fill="auto"/>
        <w:spacing w:line="240" w:lineRule="auto"/>
        <w:ind w:right="20"/>
        <w:jc w:val="both"/>
        <w:rPr>
          <w:sz w:val="28"/>
          <w:szCs w:val="28"/>
        </w:rPr>
      </w:pPr>
      <w:r w:rsidRPr="00391BFE">
        <w:rPr>
          <w:sz w:val="28"/>
          <w:szCs w:val="28"/>
        </w:rPr>
        <w:t>объединенных одной темой и проводимых для одной и той же группы посетителей в определенной последовательности.</w:t>
      </w:r>
    </w:p>
    <w:p w:rsidR="00F978B3" w:rsidRDefault="00F978B3" w:rsidP="00F978B3">
      <w:pPr>
        <w:pStyle w:val="4"/>
        <w:shd w:val="clear" w:color="auto" w:fill="auto"/>
        <w:spacing w:line="240" w:lineRule="auto"/>
        <w:ind w:left="560" w:right="20" w:firstLine="149"/>
        <w:jc w:val="both"/>
        <w:rPr>
          <w:sz w:val="28"/>
          <w:szCs w:val="28"/>
        </w:rPr>
      </w:pPr>
      <w:r>
        <w:rPr>
          <w:sz w:val="28"/>
          <w:szCs w:val="28"/>
        </w:rPr>
        <w:t xml:space="preserve">г) </w:t>
      </w:r>
      <w:r w:rsidRPr="00F978B3">
        <w:rPr>
          <w:sz w:val="28"/>
          <w:szCs w:val="28"/>
          <w:u w:val="single"/>
        </w:rPr>
        <w:t>э</w:t>
      </w:r>
      <w:r w:rsidR="00FF2FD8" w:rsidRPr="00F978B3">
        <w:rPr>
          <w:sz w:val="28"/>
          <w:szCs w:val="28"/>
          <w:u w:val="single"/>
        </w:rPr>
        <w:t>кскурсии учебно-образовательной направленности</w:t>
      </w:r>
      <w:r w:rsidR="00FF2FD8" w:rsidRPr="00391BFE">
        <w:rPr>
          <w:sz w:val="28"/>
          <w:szCs w:val="28"/>
        </w:rPr>
        <w:t xml:space="preserve"> предназначены </w:t>
      </w:r>
    </w:p>
    <w:p w:rsidR="00FF2FD8" w:rsidRPr="00391BFE" w:rsidRDefault="00FF2FD8" w:rsidP="00F978B3">
      <w:pPr>
        <w:pStyle w:val="4"/>
        <w:shd w:val="clear" w:color="auto" w:fill="auto"/>
        <w:spacing w:line="240" w:lineRule="auto"/>
        <w:ind w:right="20"/>
        <w:jc w:val="both"/>
        <w:rPr>
          <w:sz w:val="28"/>
          <w:szCs w:val="28"/>
        </w:rPr>
      </w:pPr>
      <w:r w:rsidRPr="00391BFE">
        <w:rPr>
          <w:sz w:val="28"/>
          <w:szCs w:val="28"/>
        </w:rPr>
        <w:t>для расширения знаний, которые учащиеся получили по учебной программе в школе, их конкретизации на основе подлинных материалов - музейных предметов.</w:t>
      </w:r>
    </w:p>
    <w:p w:rsidR="00312C23" w:rsidRDefault="00FF2FD8" w:rsidP="00312C23">
      <w:pPr>
        <w:pStyle w:val="4"/>
        <w:numPr>
          <w:ilvl w:val="0"/>
          <w:numId w:val="24"/>
        </w:numPr>
        <w:shd w:val="clear" w:color="auto" w:fill="auto"/>
        <w:spacing w:line="240" w:lineRule="auto"/>
        <w:ind w:right="20"/>
        <w:jc w:val="both"/>
        <w:rPr>
          <w:sz w:val="28"/>
          <w:szCs w:val="28"/>
        </w:rPr>
      </w:pPr>
      <w:r w:rsidRPr="00391BFE">
        <w:rPr>
          <w:sz w:val="28"/>
          <w:szCs w:val="28"/>
        </w:rPr>
        <w:t xml:space="preserve">Экскурсии - это только одно из направлений большой музейной </w:t>
      </w:r>
    </w:p>
    <w:p w:rsidR="00FF2FD8" w:rsidRPr="00391BFE" w:rsidRDefault="00FF2FD8" w:rsidP="00312C23">
      <w:pPr>
        <w:pStyle w:val="4"/>
        <w:shd w:val="clear" w:color="auto" w:fill="auto"/>
        <w:spacing w:line="240" w:lineRule="auto"/>
        <w:ind w:right="20"/>
        <w:jc w:val="both"/>
        <w:rPr>
          <w:sz w:val="28"/>
          <w:szCs w:val="28"/>
        </w:rPr>
      </w:pPr>
      <w:r w:rsidRPr="00391BFE">
        <w:rPr>
          <w:sz w:val="28"/>
          <w:szCs w:val="28"/>
        </w:rPr>
        <w:t>работы. Школьный музей должен стать центром для проведения различных массовых мероприятий.</w:t>
      </w:r>
    </w:p>
    <w:p w:rsidR="00FF2FD8" w:rsidRPr="00391BFE" w:rsidRDefault="00312C23" w:rsidP="00312C23">
      <w:pPr>
        <w:pStyle w:val="4"/>
        <w:numPr>
          <w:ilvl w:val="0"/>
          <w:numId w:val="24"/>
        </w:numPr>
        <w:shd w:val="clear" w:color="auto" w:fill="auto"/>
        <w:spacing w:line="240" w:lineRule="auto"/>
        <w:jc w:val="both"/>
        <w:rPr>
          <w:sz w:val="28"/>
          <w:szCs w:val="28"/>
        </w:rPr>
      </w:pPr>
      <w:r>
        <w:rPr>
          <w:sz w:val="28"/>
          <w:szCs w:val="28"/>
        </w:rPr>
        <w:t xml:space="preserve"> </w:t>
      </w:r>
      <w:r w:rsidR="00FF2FD8" w:rsidRPr="00391BFE">
        <w:rPr>
          <w:sz w:val="28"/>
          <w:szCs w:val="28"/>
        </w:rPr>
        <w:t>Наиболее часто встречающиеся формы работы в школьном музее:</w:t>
      </w:r>
    </w:p>
    <w:p w:rsidR="00312C23" w:rsidRDefault="00312C23" w:rsidP="00312C23">
      <w:pPr>
        <w:pStyle w:val="4"/>
        <w:shd w:val="clear" w:color="auto" w:fill="auto"/>
        <w:spacing w:line="240" w:lineRule="auto"/>
        <w:ind w:left="851" w:hanging="142"/>
        <w:jc w:val="both"/>
        <w:rPr>
          <w:sz w:val="28"/>
          <w:szCs w:val="28"/>
        </w:rPr>
      </w:pPr>
      <w:r>
        <w:rPr>
          <w:sz w:val="28"/>
          <w:szCs w:val="28"/>
        </w:rPr>
        <w:t xml:space="preserve">а) </w:t>
      </w:r>
      <w:r w:rsidR="00FF2FD8" w:rsidRPr="00391BFE">
        <w:rPr>
          <w:sz w:val="28"/>
          <w:szCs w:val="28"/>
        </w:rPr>
        <w:t xml:space="preserve"> научные и ученические конференции юных музееведов-</w:t>
      </w:r>
    </w:p>
    <w:p w:rsidR="00FF2FD8" w:rsidRPr="00391BFE" w:rsidRDefault="00FF2FD8" w:rsidP="00312C23">
      <w:pPr>
        <w:pStyle w:val="4"/>
        <w:shd w:val="clear" w:color="auto" w:fill="auto"/>
        <w:spacing w:line="240" w:lineRule="auto"/>
        <w:jc w:val="both"/>
        <w:rPr>
          <w:sz w:val="28"/>
          <w:szCs w:val="28"/>
        </w:rPr>
      </w:pPr>
      <w:r w:rsidRPr="00391BFE">
        <w:rPr>
          <w:sz w:val="28"/>
          <w:szCs w:val="28"/>
        </w:rPr>
        <w:t>исследователей;</w:t>
      </w:r>
    </w:p>
    <w:p w:rsidR="0004510C" w:rsidRDefault="0004510C" w:rsidP="0004510C">
      <w:pPr>
        <w:pStyle w:val="4"/>
        <w:shd w:val="clear" w:color="auto" w:fill="auto"/>
        <w:spacing w:line="240" w:lineRule="auto"/>
        <w:ind w:firstLine="709"/>
        <w:jc w:val="both"/>
        <w:rPr>
          <w:rStyle w:val="1"/>
          <w:sz w:val="28"/>
          <w:szCs w:val="28"/>
        </w:rPr>
      </w:pPr>
      <w:r>
        <w:rPr>
          <w:rStyle w:val="1"/>
          <w:sz w:val="28"/>
          <w:szCs w:val="28"/>
        </w:rPr>
        <w:t xml:space="preserve">б) </w:t>
      </w:r>
      <w:r w:rsidR="00FF2FD8" w:rsidRPr="00391BFE">
        <w:rPr>
          <w:rStyle w:val="1"/>
          <w:sz w:val="28"/>
          <w:szCs w:val="28"/>
        </w:rPr>
        <w:t xml:space="preserve"> </w:t>
      </w:r>
      <w:r w:rsidR="00723F81">
        <w:rPr>
          <w:rStyle w:val="1"/>
          <w:sz w:val="28"/>
          <w:szCs w:val="28"/>
        </w:rPr>
        <w:t xml:space="preserve"> </w:t>
      </w:r>
      <w:r>
        <w:rPr>
          <w:rStyle w:val="1"/>
          <w:sz w:val="28"/>
          <w:szCs w:val="28"/>
        </w:rPr>
        <w:t>конкурсы юных экскурсоводов школьных музеев;</w:t>
      </w:r>
    </w:p>
    <w:p w:rsidR="00C26C48" w:rsidRPr="0004510C" w:rsidRDefault="0004510C" w:rsidP="00C26C48">
      <w:pPr>
        <w:pStyle w:val="4"/>
        <w:shd w:val="clear" w:color="auto" w:fill="auto"/>
        <w:spacing w:line="240" w:lineRule="auto"/>
        <w:ind w:firstLine="709"/>
        <w:jc w:val="both"/>
        <w:rPr>
          <w:color w:val="000000"/>
          <w:sz w:val="28"/>
          <w:szCs w:val="28"/>
          <w:shd w:val="clear" w:color="auto" w:fill="FFFFFF"/>
          <w:lang w:bidi="ru-RU"/>
        </w:rPr>
      </w:pPr>
      <w:r>
        <w:rPr>
          <w:rStyle w:val="1"/>
          <w:sz w:val="28"/>
          <w:szCs w:val="28"/>
        </w:rPr>
        <w:t xml:space="preserve">в) </w:t>
      </w:r>
      <w:r w:rsidR="00030FC9">
        <w:rPr>
          <w:rStyle w:val="1"/>
          <w:sz w:val="28"/>
          <w:szCs w:val="28"/>
        </w:rPr>
        <w:t xml:space="preserve">  </w:t>
      </w:r>
      <w:r w:rsidR="00C26C48" w:rsidRPr="0004510C">
        <w:rPr>
          <w:sz w:val="28"/>
          <w:szCs w:val="28"/>
        </w:rPr>
        <w:t>тематические историко-краеведческие и музееведческие игры и конкурсы;</w:t>
      </w:r>
    </w:p>
    <w:p w:rsidR="00FF2FD8" w:rsidRPr="0004510C" w:rsidRDefault="00030FC9" w:rsidP="0004510C">
      <w:pPr>
        <w:pStyle w:val="4"/>
        <w:shd w:val="clear" w:color="auto" w:fill="auto"/>
        <w:spacing w:line="240" w:lineRule="auto"/>
        <w:ind w:firstLine="709"/>
        <w:jc w:val="both"/>
        <w:rPr>
          <w:color w:val="000000"/>
          <w:sz w:val="28"/>
          <w:szCs w:val="28"/>
          <w:shd w:val="clear" w:color="auto" w:fill="FFFFFF"/>
          <w:lang w:bidi="ru-RU"/>
        </w:rPr>
      </w:pPr>
      <w:r>
        <w:rPr>
          <w:rStyle w:val="1"/>
          <w:sz w:val="28"/>
          <w:szCs w:val="28"/>
        </w:rPr>
        <w:t xml:space="preserve">                                                                                                                                                              </w:t>
      </w:r>
      <w:r w:rsidR="00FF2FD8" w:rsidRPr="0004510C">
        <w:rPr>
          <w:rStyle w:val="1"/>
          <w:sz w:val="28"/>
          <w:szCs w:val="28"/>
        </w:rPr>
        <w:t xml:space="preserve"> </w:t>
      </w:r>
      <w:r w:rsidR="00FF2FD8" w:rsidRPr="0004510C">
        <w:rPr>
          <w:sz w:val="28"/>
          <w:szCs w:val="28"/>
        </w:rPr>
        <w:lastRenderedPageBreak/>
        <w:t>тематические историко-краеведческие и музееведческие игры и конкурсы;</w:t>
      </w:r>
    </w:p>
    <w:p w:rsidR="00C26C48" w:rsidRDefault="00C26C48" w:rsidP="00C26C48">
      <w:pPr>
        <w:pStyle w:val="4"/>
        <w:shd w:val="clear" w:color="auto" w:fill="auto"/>
        <w:spacing w:line="240" w:lineRule="auto"/>
        <w:ind w:left="851" w:right="20" w:hanging="142"/>
        <w:jc w:val="both"/>
        <w:rPr>
          <w:sz w:val="28"/>
          <w:szCs w:val="28"/>
        </w:rPr>
      </w:pPr>
      <w:r>
        <w:rPr>
          <w:sz w:val="28"/>
          <w:szCs w:val="28"/>
        </w:rPr>
        <w:t>г)</w:t>
      </w:r>
      <w:r w:rsidR="00FF2FD8" w:rsidRPr="00391BFE">
        <w:rPr>
          <w:sz w:val="28"/>
          <w:szCs w:val="28"/>
        </w:rPr>
        <w:t xml:space="preserve"> конкурсы и выставки детских творческих работ (поделки, рисунки, </w:t>
      </w:r>
    </w:p>
    <w:p w:rsidR="00FF2FD8" w:rsidRPr="00391BFE" w:rsidRDefault="00FF2FD8" w:rsidP="00C26C48">
      <w:pPr>
        <w:pStyle w:val="4"/>
        <w:shd w:val="clear" w:color="auto" w:fill="auto"/>
        <w:spacing w:line="240" w:lineRule="auto"/>
        <w:ind w:right="20"/>
        <w:jc w:val="both"/>
        <w:rPr>
          <w:sz w:val="28"/>
          <w:szCs w:val="28"/>
        </w:rPr>
      </w:pPr>
      <w:r w:rsidRPr="00391BFE">
        <w:rPr>
          <w:sz w:val="28"/>
          <w:szCs w:val="28"/>
        </w:rPr>
        <w:t>фотографии, сочинения и др.);</w:t>
      </w:r>
    </w:p>
    <w:p w:rsidR="00C26C48" w:rsidRDefault="00C26C48" w:rsidP="00C26C48">
      <w:pPr>
        <w:pStyle w:val="4"/>
        <w:shd w:val="clear" w:color="auto" w:fill="auto"/>
        <w:spacing w:line="240" w:lineRule="auto"/>
        <w:ind w:left="560" w:right="20" w:firstLine="149"/>
        <w:jc w:val="both"/>
        <w:rPr>
          <w:sz w:val="28"/>
          <w:szCs w:val="28"/>
        </w:rPr>
      </w:pPr>
      <w:proofErr w:type="spellStart"/>
      <w:r>
        <w:rPr>
          <w:rStyle w:val="1"/>
          <w:sz w:val="28"/>
          <w:szCs w:val="28"/>
        </w:rPr>
        <w:t>д</w:t>
      </w:r>
      <w:proofErr w:type="spellEnd"/>
      <w:r>
        <w:rPr>
          <w:rStyle w:val="1"/>
          <w:sz w:val="28"/>
          <w:szCs w:val="28"/>
        </w:rPr>
        <w:t xml:space="preserve">) </w:t>
      </w:r>
      <w:r w:rsidR="00FF2FD8" w:rsidRPr="00391BFE">
        <w:rPr>
          <w:sz w:val="28"/>
          <w:szCs w:val="28"/>
        </w:rPr>
        <w:t xml:space="preserve">тематические вечера и встречи, посвященные знаменательным датам и </w:t>
      </w:r>
    </w:p>
    <w:p w:rsidR="00FF2FD8" w:rsidRPr="00391BFE" w:rsidRDefault="00FF2FD8" w:rsidP="00C26C48">
      <w:pPr>
        <w:pStyle w:val="4"/>
        <w:shd w:val="clear" w:color="auto" w:fill="auto"/>
        <w:spacing w:line="240" w:lineRule="auto"/>
        <w:ind w:right="20"/>
        <w:jc w:val="both"/>
        <w:rPr>
          <w:sz w:val="28"/>
          <w:szCs w:val="28"/>
        </w:rPr>
      </w:pPr>
      <w:r w:rsidRPr="00391BFE">
        <w:rPr>
          <w:sz w:val="28"/>
          <w:szCs w:val="28"/>
        </w:rPr>
        <w:t>героям музейных экспозиций, проведение концертов, спектаклей, конференций;</w:t>
      </w:r>
    </w:p>
    <w:p w:rsidR="00FF2FD8" w:rsidRPr="00391BFE" w:rsidRDefault="00C26C48" w:rsidP="00C26C48">
      <w:pPr>
        <w:pStyle w:val="4"/>
        <w:shd w:val="clear" w:color="auto" w:fill="auto"/>
        <w:spacing w:line="240" w:lineRule="auto"/>
        <w:ind w:firstLine="709"/>
        <w:jc w:val="both"/>
        <w:rPr>
          <w:sz w:val="28"/>
          <w:szCs w:val="28"/>
        </w:rPr>
      </w:pPr>
      <w:r>
        <w:rPr>
          <w:sz w:val="28"/>
          <w:szCs w:val="28"/>
        </w:rPr>
        <w:t xml:space="preserve">е) </w:t>
      </w:r>
      <w:r w:rsidR="00FF2FD8" w:rsidRPr="00391BFE">
        <w:rPr>
          <w:sz w:val="28"/>
          <w:szCs w:val="28"/>
        </w:rPr>
        <w:t>массовые акции памяти;</w:t>
      </w:r>
    </w:p>
    <w:p w:rsidR="00FF2FD8" w:rsidRPr="00391BFE" w:rsidRDefault="00117770" w:rsidP="00117770">
      <w:pPr>
        <w:pStyle w:val="4"/>
        <w:shd w:val="clear" w:color="auto" w:fill="auto"/>
        <w:spacing w:line="240" w:lineRule="auto"/>
        <w:ind w:left="560" w:firstLine="149"/>
        <w:jc w:val="both"/>
        <w:rPr>
          <w:sz w:val="28"/>
          <w:szCs w:val="28"/>
        </w:rPr>
      </w:pPr>
      <w:r>
        <w:rPr>
          <w:rStyle w:val="1"/>
          <w:sz w:val="28"/>
          <w:szCs w:val="28"/>
        </w:rPr>
        <w:t xml:space="preserve">ж) </w:t>
      </w:r>
      <w:r w:rsidR="00FF2FD8" w:rsidRPr="00391BFE">
        <w:rPr>
          <w:sz w:val="28"/>
          <w:szCs w:val="28"/>
        </w:rPr>
        <w:t>экскурсионные тематические выезды;</w:t>
      </w:r>
    </w:p>
    <w:p w:rsidR="00117770" w:rsidRDefault="00117770" w:rsidP="00117770">
      <w:pPr>
        <w:pStyle w:val="4"/>
        <w:shd w:val="clear" w:color="auto" w:fill="auto"/>
        <w:spacing w:line="240" w:lineRule="auto"/>
        <w:ind w:left="560" w:right="20" w:firstLine="149"/>
        <w:jc w:val="both"/>
        <w:rPr>
          <w:sz w:val="28"/>
          <w:szCs w:val="28"/>
        </w:rPr>
      </w:pPr>
      <w:proofErr w:type="spellStart"/>
      <w:r>
        <w:rPr>
          <w:rStyle w:val="1"/>
          <w:sz w:val="28"/>
          <w:szCs w:val="28"/>
        </w:rPr>
        <w:t>з</w:t>
      </w:r>
      <w:proofErr w:type="spellEnd"/>
      <w:r>
        <w:rPr>
          <w:rStyle w:val="1"/>
          <w:sz w:val="28"/>
          <w:szCs w:val="28"/>
        </w:rPr>
        <w:t xml:space="preserve">) </w:t>
      </w:r>
      <w:r w:rsidR="00FF2FD8" w:rsidRPr="00391BFE">
        <w:rPr>
          <w:sz w:val="28"/>
          <w:szCs w:val="28"/>
        </w:rPr>
        <w:t xml:space="preserve">проведение временных передвижных выставок, посвященных </w:t>
      </w:r>
    </w:p>
    <w:p w:rsidR="00FF2FD8" w:rsidRPr="00391BFE" w:rsidRDefault="00FF2FD8" w:rsidP="00117770">
      <w:pPr>
        <w:pStyle w:val="4"/>
        <w:shd w:val="clear" w:color="auto" w:fill="auto"/>
        <w:spacing w:line="240" w:lineRule="auto"/>
        <w:ind w:right="20"/>
        <w:jc w:val="both"/>
        <w:rPr>
          <w:sz w:val="28"/>
          <w:szCs w:val="28"/>
        </w:rPr>
      </w:pPr>
      <w:r w:rsidRPr="00391BFE">
        <w:rPr>
          <w:sz w:val="28"/>
          <w:szCs w:val="28"/>
        </w:rPr>
        <w:t>юбилейным и памятным датам;</w:t>
      </w:r>
    </w:p>
    <w:p w:rsidR="00117770" w:rsidRDefault="00117770" w:rsidP="00117770">
      <w:pPr>
        <w:pStyle w:val="4"/>
        <w:shd w:val="clear" w:color="auto" w:fill="auto"/>
        <w:spacing w:line="240" w:lineRule="auto"/>
        <w:ind w:left="560" w:firstLine="149"/>
        <w:jc w:val="both"/>
        <w:rPr>
          <w:sz w:val="28"/>
          <w:szCs w:val="28"/>
        </w:rPr>
      </w:pPr>
      <w:r>
        <w:rPr>
          <w:sz w:val="28"/>
          <w:szCs w:val="28"/>
        </w:rPr>
        <w:t xml:space="preserve">и) </w:t>
      </w:r>
      <w:r w:rsidR="00FF2FD8" w:rsidRPr="00391BFE">
        <w:rPr>
          <w:sz w:val="28"/>
          <w:szCs w:val="28"/>
        </w:rPr>
        <w:t xml:space="preserve">проведение музейных уроков и интерактивных занятий на экспозиции </w:t>
      </w:r>
    </w:p>
    <w:p w:rsidR="00FF2FD8" w:rsidRPr="00391BFE" w:rsidRDefault="00FF2FD8" w:rsidP="00117770">
      <w:pPr>
        <w:pStyle w:val="4"/>
        <w:shd w:val="clear" w:color="auto" w:fill="auto"/>
        <w:spacing w:line="240" w:lineRule="auto"/>
        <w:jc w:val="both"/>
        <w:rPr>
          <w:sz w:val="28"/>
          <w:szCs w:val="28"/>
        </w:rPr>
      </w:pPr>
      <w:r w:rsidRPr="00391BFE">
        <w:rPr>
          <w:sz w:val="28"/>
          <w:szCs w:val="28"/>
        </w:rPr>
        <w:t>музея.</w:t>
      </w:r>
    </w:p>
    <w:p w:rsidR="00FF2FD8" w:rsidRDefault="00FF2FD8" w:rsidP="00117770">
      <w:pPr>
        <w:pStyle w:val="4"/>
        <w:shd w:val="clear" w:color="auto" w:fill="auto"/>
        <w:spacing w:line="240" w:lineRule="auto"/>
        <w:ind w:left="20" w:right="20" w:firstLine="689"/>
        <w:jc w:val="both"/>
        <w:rPr>
          <w:sz w:val="28"/>
          <w:szCs w:val="28"/>
        </w:rPr>
      </w:pPr>
      <w:proofErr w:type="gramStart"/>
      <w:r w:rsidRPr="00391BFE">
        <w:rPr>
          <w:sz w:val="28"/>
          <w:szCs w:val="28"/>
        </w:rPr>
        <w:t>Такое разнообразие массовых форм с использованием экспозиции школьного музея предоставляет учащимся возможность ознакомиться на практике с некоторыми из музейных профессий, узнать о существовании интереснейших областей человеческой деятельности: археологии, геологии, историографии, нумизматики, филателии, искусствознания и других, а также познакомиться с яркими представителями музейных профессий, коллекционерами, почувствовать их преданность любимому делу, что в какой-то степени поможет в выборе собственной профессии и становлении</w:t>
      </w:r>
      <w:proofErr w:type="gramEnd"/>
      <w:r w:rsidRPr="00391BFE">
        <w:rPr>
          <w:sz w:val="28"/>
          <w:szCs w:val="28"/>
        </w:rPr>
        <w:t xml:space="preserve"> личностных интересов.</w:t>
      </w:r>
    </w:p>
    <w:p w:rsidR="00310DF2" w:rsidRPr="00391BFE" w:rsidRDefault="00310DF2" w:rsidP="00117770">
      <w:pPr>
        <w:pStyle w:val="4"/>
        <w:shd w:val="clear" w:color="auto" w:fill="auto"/>
        <w:spacing w:line="240" w:lineRule="auto"/>
        <w:ind w:left="20" w:right="20" w:firstLine="689"/>
        <w:jc w:val="both"/>
        <w:rPr>
          <w:sz w:val="28"/>
          <w:szCs w:val="28"/>
        </w:rPr>
      </w:pPr>
    </w:p>
    <w:p w:rsidR="00FF2FD8" w:rsidRDefault="00310DF2" w:rsidP="00310DF2">
      <w:pPr>
        <w:pStyle w:val="20"/>
        <w:numPr>
          <w:ilvl w:val="0"/>
          <w:numId w:val="17"/>
        </w:numPr>
        <w:shd w:val="clear" w:color="auto" w:fill="auto"/>
        <w:spacing w:before="0" w:line="240" w:lineRule="auto"/>
        <w:rPr>
          <w:sz w:val="28"/>
          <w:szCs w:val="28"/>
        </w:rPr>
      </w:pPr>
      <w:r>
        <w:rPr>
          <w:sz w:val="28"/>
          <w:szCs w:val="28"/>
        </w:rPr>
        <w:t>Экспозиция школьного музея.</w:t>
      </w:r>
    </w:p>
    <w:p w:rsidR="00310DF2" w:rsidRPr="00391BFE" w:rsidRDefault="00310DF2" w:rsidP="00310DF2">
      <w:pPr>
        <w:pStyle w:val="20"/>
        <w:shd w:val="clear" w:color="auto" w:fill="auto"/>
        <w:spacing w:before="0" w:line="240" w:lineRule="auto"/>
        <w:ind w:left="720" w:firstLine="0"/>
        <w:jc w:val="left"/>
        <w:rPr>
          <w:sz w:val="28"/>
          <w:szCs w:val="28"/>
        </w:rPr>
      </w:pPr>
    </w:p>
    <w:p w:rsidR="00310DF2" w:rsidRDefault="00FF2FD8" w:rsidP="00310DF2">
      <w:pPr>
        <w:pStyle w:val="4"/>
        <w:numPr>
          <w:ilvl w:val="0"/>
          <w:numId w:val="24"/>
        </w:numPr>
        <w:shd w:val="clear" w:color="auto" w:fill="auto"/>
        <w:spacing w:line="240" w:lineRule="auto"/>
        <w:ind w:right="40"/>
        <w:jc w:val="both"/>
        <w:rPr>
          <w:sz w:val="28"/>
          <w:szCs w:val="28"/>
        </w:rPr>
      </w:pPr>
      <w:r w:rsidRPr="00391BFE">
        <w:rPr>
          <w:sz w:val="28"/>
          <w:szCs w:val="28"/>
        </w:rPr>
        <w:t xml:space="preserve">Всякая целенаправленная демонстрация каких-либо предметов может </w:t>
      </w:r>
    </w:p>
    <w:p w:rsidR="00FF2FD8" w:rsidRPr="00391BFE" w:rsidRDefault="00FF2FD8" w:rsidP="00310DF2">
      <w:pPr>
        <w:pStyle w:val="4"/>
        <w:shd w:val="clear" w:color="auto" w:fill="auto"/>
        <w:spacing w:line="240" w:lineRule="auto"/>
        <w:ind w:right="40"/>
        <w:jc w:val="both"/>
        <w:rPr>
          <w:sz w:val="28"/>
          <w:szCs w:val="28"/>
        </w:rPr>
      </w:pPr>
      <w:r w:rsidRPr="00391BFE">
        <w:rPr>
          <w:sz w:val="28"/>
          <w:szCs w:val="28"/>
        </w:rPr>
        <w:t xml:space="preserve">быть </w:t>
      </w:r>
      <w:proofErr w:type="gramStart"/>
      <w:r w:rsidRPr="00391BFE">
        <w:rPr>
          <w:sz w:val="28"/>
          <w:szCs w:val="28"/>
        </w:rPr>
        <w:t>названа</w:t>
      </w:r>
      <w:proofErr w:type="gramEnd"/>
      <w:r w:rsidRPr="00391BFE">
        <w:rPr>
          <w:sz w:val="28"/>
          <w:szCs w:val="28"/>
        </w:rPr>
        <w:t xml:space="preserve"> экспозицией. Музейная экспозиция имеет свои особенности.</w:t>
      </w:r>
    </w:p>
    <w:p w:rsidR="002A2638" w:rsidRDefault="002A2638" w:rsidP="002A2638">
      <w:pPr>
        <w:pStyle w:val="4"/>
        <w:numPr>
          <w:ilvl w:val="0"/>
          <w:numId w:val="24"/>
        </w:numPr>
        <w:shd w:val="clear" w:color="auto" w:fill="auto"/>
        <w:spacing w:line="240" w:lineRule="auto"/>
        <w:ind w:right="40"/>
        <w:jc w:val="both"/>
        <w:rPr>
          <w:sz w:val="28"/>
          <w:szCs w:val="28"/>
        </w:rPr>
      </w:pPr>
      <w:r>
        <w:rPr>
          <w:sz w:val="28"/>
          <w:szCs w:val="28"/>
        </w:rPr>
        <w:t xml:space="preserve"> </w:t>
      </w:r>
      <w:r w:rsidR="00FF2FD8" w:rsidRPr="00391BFE">
        <w:rPr>
          <w:sz w:val="28"/>
          <w:szCs w:val="28"/>
        </w:rPr>
        <w:t xml:space="preserve">Экспозиция </w:t>
      </w:r>
      <w:r w:rsidR="00FF2FD8" w:rsidRPr="00391BFE">
        <w:rPr>
          <w:rStyle w:val="1"/>
          <w:sz w:val="28"/>
          <w:szCs w:val="28"/>
        </w:rPr>
        <w:t xml:space="preserve">- </w:t>
      </w:r>
      <w:r w:rsidR="00FF2FD8" w:rsidRPr="00391BFE">
        <w:rPr>
          <w:sz w:val="28"/>
          <w:szCs w:val="28"/>
        </w:rPr>
        <w:t xml:space="preserve">это индивидуальное лицо музея. По принципам </w:t>
      </w:r>
    </w:p>
    <w:p w:rsidR="00FF2FD8" w:rsidRPr="00391BFE" w:rsidRDefault="00FF2FD8" w:rsidP="002A2638">
      <w:pPr>
        <w:pStyle w:val="4"/>
        <w:shd w:val="clear" w:color="auto" w:fill="auto"/>
        <w:spacing w:line="240" w:lineRule="auto"/>
        <w:ind w:right="40"/>
        <w:jc w:val="both"/>
        <w:rPr>
          <w:sz w:val="28"/>
          <w:szCs w:val="28"/>
        </w:rPr>
      </w:pPr>
      <w:r w:rsidRPr="00391BFE">
        <w:rPr>
          <w:sz w:val="28"/>
          <w:szCs w:val="28"/>
        </w:rPr>
        <w:t xml:space="preserve">структурной организации экспонируемого материала экспозиции принято подразделять </w:t>
      </w:r>
      <w:proofErr w:type="gramStart"/>
      <w:r w:rsidRPr="00391BFE">
        <w:rPr>
          <w:sz w:val="28"/>
          <w:szCs w:val="28"/>
        </w:rPr>
        <w:t>на</w:t>
      </w:r>
      <w:proofErr w:type="gramEnd"/>
      <w:r w:rsidRPr="00391BFE">
        <w:rPr>
          <w:sz w:val="28"/>
          <w:szCs w:val="28"/>
        </w:rPr>
        <w:t xml:space="preserve"> тематические, систематические, монографические, ансамблевые.</w:t>
      </w:r>
    </w:p>
    <w:p w:rsidR="00FF2FD8" w:rsidRPr="00391BFE" w:rsidRDefault="00FF2FD8" w:rsidP="002A2638">
      <w:pPr>
        <w:pStyle w:val="4"/>
        <w:shd w:val="clear" w:color="auto" w:fill="auto"/>
        <w:spacing w:line="240" w:lineRule="auto"/>
        <w:ind w:left="40" w:right="40" w:firstLine="669"/>
        <w:jc w:val="both"/>
        <w:rPr>
          <w:sz w:val="28"/>
          <w:szCs w:val="28"/>
        </w:rPr>
      </w:pPr>
      <w:r w:rsidRPr="00391BFE">
        <w:rPr>
          <w:sz w:val="28"/>
          <w:szCs w:val="28"/>
        </w:rPr>
        <w:t>Выбор той или иной формы экспозиции зависит от целей и задач музея, его профиля, состава его фондов, образовательных и творческих задач создателей музея.</w:t>
      </w:r>
    </w:p>
    <w:p w:rsidR="00FF2FD8" w:rsidRPr="00391BFE" w:rsidRDefault="002A2638" w:rsidP="002A2638">
      <w:pPr>
        <w:pStyle w:val="4"/>
        <w:numPr>
          <w:ilvl w:val="0"/>
          <w:numId w:val="24"/>
        </w:numPr>
        <w:shd w:val="clear" w:color="auto" w:fill="auto"/>
        <w:spacing w:line="240" w:lineRule="auto"/>
        <w:jc w:val="both"/>
        <w:rPr>
          <w:sz w:val="28"/>
          <w:szCs w:val="28"/>
        </w:rPr>
      </w:pPr>
      <w:r>
        <w:rPr>
          <w:sz w:val="28"/>
          <w:szCs w:val="28"/>
        </w:rPr>
        <w:t xml:space="preserve"> </w:t>
      </w:r>
      <w:r w:rsidR="00FF2FD8" w:rsidRPr="00391BFE">
        <w:rPr>
          <w:sz w:val="28"/>
          <w:szCs w:val="28"/>
        </w:rPr>
        <w:t>Работа над экспозицией имеет определенную последовательность.</w:t>
      </w:r>
    </w:p>
    <w:p w:rsidR="00FF2FD8" w:rsidRPr="00391BFE" w:rsidRDefault="002A2638" w:rsidP="00391BFE">
      <w:pPr>
        <w:pStyle w:val="4"/>
        <w:shd w:val="clear" w:color="auto" w:fill="auto"/>
        <w:spacing w:line="240" w:lineRule="auto"/>
        <w:ind w:left="40" w:right="40" w:firstLine="560"/>
        <w:jc w:val="both"/>
        <w:rPr>
          <w:sz w:val="28"/>
          <w:szCs w:val="28"/>
        </w:rPr>
      </w:pPr>
      <w:r>
        <w:rPr>
          <w:sz w:val="28"/>
          <w:szCs w:val="28"/>
        </w:rPr>
        <w:t xml:space="preserve"> </w:t>
      </w:r>
      <w:r w:rsidR="00FF2FD8" w:rsidRPr="00391BFE">
        <w:rPr>
          <w:sz w:val="28"/>
          <w:szCs w:val="28"/>
        </w:rPr>
        <w:t xml:space="preserve">При проектировании экспозиции необходимо подготовить </w:t>
      </w:r>
      <w:r w:rsidR="00FF2FD8" w:rsidRPr="00A10CF6">
        <w:rPr>
          <w:rStyle w:val="0pt0"/>
          <w:b w:val="0"/>
          <w:sz w:val="28"/>
          <w:szCs w:val="28"/>
          <w:u w:val="single"/>
        </w:rPr>
        <w:t>тематико-экспозиционный план (ТЭП).</w:t>
      </w:r>
      <w:r w:rsidR="00A10CF6">
        <w:rPr>
          <w:rStyle w:val="0pt0"/>
          <w:b w:val="0"/>
          <w:sz w:val="28"/>
          <w:szCs w:val="28"/>
        </w:rPr>
        <w:t xml:space="preserve"> </w:t>
      </w:r>
      <w:r w:rsidR="00FF2FD8" w:rsidRPr="00A10CF6">
        <w:rPr>
          <w:sz w:val="28"/>
          <w:szCs w:val="28"/>
        </w:rPr>
        <w:t>Это документ, в котором отражается</w:t>
      </w:r>
      <w:r w:rsidR="00FF2FD8" w:rsidRPr="00391BFE">
        <w:rPr>
          <w:sz w:val="28"/>
          <w:szCs w:val="28"/>
        </w:rPr>
        <w:t xml:space="preserve"> конкретный состав экспозиционных материалов в соответствии с тематической структурой экспозиции. Такой план может разрабатываться как на всю экспозицию, так и по каждому экспозиционному залу или тематическому комплексу отдельно.</w:t>
      </w:r>
    </w:p>
    <w:p w:rsidR="00A10CF6" w:rsidRDefault="00FF2FD8" w:rsidP="00A10CF6">
      <w:pPr>
        <w:pStyle w:val="4"/>
        <w:numPr>
          <w:ilvl w:val="0"/>
          <w:numId w:val="24"/>
        </w:numPr>
        <w:shd w:val="clear" w:color="auto" w:fill="auto"/>
        <w:spacing w:line="240" w:lineRule="auto"/>
        <w:ind w:right="40"/>
        <w:jc w:val="both"/>
        <w:rPr>
          <w:sz w:val="28"/>
          <w:szCs w:val="28"/>
        </w:rPr>
      </w:pPr>
      <w:r w:rsidRPr="00391BFE">
        <w:rPr>
          <w:sz w:val="28"/>
          <w:szCs w:val="28"/>
        </w:rPr>
        <w:t xml:space="preserve">Тематико-экспозиционный план (Приложение № 5) выполняется </w:t>
      </w:r>
      <w:proofErr w:type="gramStart"/>
      <w:r w:rsidRPr="00391BFE">
        <w:rPr>
          <w:sz w:val="28"/>
          <w:szCs w:val="28"/>
        </w:rPr>
        <w:t>на</w:t>
      </w:r>
      <w:proofErr w:type="gramEnd"/>
      <w:r w:rsidRPr="00391BFE">
        <w:rPr>
          <w:sz w:val="28"/>
          <w:szCs w:val="28"/>
        </w:rPr>
        <w:t xml:space="preserve"> </w:t>
      </w:r>
    </w:p>
    <w:p w:rsidR="00FF2FD8" w:rsidRPr="00391BFE" w:rsidRDefault="00FF2FD8" w:rsidP="00A10CF6">
      <w:pPr>
        <w:pStyle w:val="4"/>
        <w:shd w:val="clear" w:color="auto" w:fill="auto"/>
        <w:spacing w:line="240" w:lineRule="auto"/>
        <w:ind w:right="40"/>
        <w:jc w:val="both"/>
        <w:rPr>
          <w:sz w:val="28"/>
          <w:szCs w:val="28"/>
        </w:rPr>
      </w:pPr>
      <w:r w:rsidRPr="00391BFE">
        <w:rPr>
          <w:sz w:val="28"/>
          <w:szCs w:val="28"/>
        </w:rPr>
        <w:t>специально разграфлен</w:t>
      </w:r>
      <w:r w:rsidRPr="00391BFE">
        <w:rPr>
          <w:sz w:val="28"/>
          <w:szCs w:val="28"/>
        </w:rPr>
        <w:softHyphen/>
        <w:t xml:space="preserve">ных </w:t>
      </w:r>
      <w:proofErr w:type="gramStart"/>
      <w:r w:rsidRPr="00391BFE">
        <w:rPr>
          <w:sz w:val="28"/>
          <w:szCs w:val="28"/>
        </w:rPr>
        <w:t>листах</w:t>
      </w:r>
      <w:proofErr w:type="gramEnd"/>
      <w:r w:rsidRPr="00391BFE">
        <w:rPr>
          <w:sz w:val="28"/>
          <w:szCs w:val="28"/>
        </w:rPr>
        <w:t xml:space="preserve"> такого формата, который позволяет достаточно свободно вписать необходимую информацию.</w:t>
      </w:r>
    </w:p>
    <w:p w:rsidR="00FF2FD8" w:rsidRPr="00391BFE" w:rsidRDefault="00FF2FD8" w:rsidP="004F2141">
      <w:pPr>
        <w:pStyle w:val="4"/>
        <w:shd w:val="clear" w:color="auto" w:fill="auto"/>
        <w:spacing w:line="240" w:lineRule="auto"/>
        <w:ind w:left="40" w:right="40" w:firstLine="669"/>
        <w:jc w:val="both"/>
        <w:rPr>
          <w:sz w:val="28"/>
          <w:szCs w:val="28"/>
        </w:rPr>
      </w:pPr>
      <w:r w:rsidRPr="004F2141">
        <w:rPr>
          <w:sz w:val="28"/>
          <w:szCs w:val="28"/>
          <w:u w:val="single"/>
        </w:rPr>
        <w:t>В первой графе</w:t>
      </w:r>
      <w:r w:rsidRPr="00391BFE">
        <w:rPr>
          <w:sz w:val="28"/>
          <w:szCs w:val="28"/>
        </w:rPr>
        <w:t xml:space="preserve"> проставляются индексы (порядковые номера) экспозиционных комплексов, разделов и </w:t>
      </w:r>
      <w:proofErr w:type="spellStart"/>
      <w:r w:rsidRPr="00391BFE">
        <w:rPr>
          <w:sz w:val="28"/>
          <w:szCs w:val="28"/>
        </w:rPr>
        <w:t>подтем</w:t>
      </w:r>
      <w:proofErr w:type="spellEnd"/>
      <w:r w:rsidRPr="00391BFE">
        <w:rPr>
          <w:sz w:val="28"/>
          <w:szCs w:val="28"/>
        </w:rPr>
        <w:t>.</w:t>
      </w:r>
    </w:p>
    <w:p w:rsidR="00FF2FD8" w:rsidRPr="00391BFE" w:rsidRDefault="00FF2FD8" w:rsidP="004F2141">
      <w:pPr>
        <w:pStyle w:val="4"/>
        <w:shd w:val="clear" w:color="auto" w:fill="auto"/>
        <w:spacing w:line="240" w:lineRule="auto"/>
        <w:ind w:left="40" w:right="40" w:firstLine="669"/>
        <w:jc w:val="both"/>
        <w:rPr>
          <w:sz w:val="28"/>
          <w:szCs w:val="28"/>
        </w:rPr>
      </w:pPr>
      <w:r w:rsidRPr="004F2141">
        <w:rPr>
          <w:sz w:val="28"/>
          <w:szCs w:val="28"/>
          <w:u w:val="single"/>
        </w:rPr>
        <w:t>Во второй графе</w:t>
      </w:r>
      <w:r w:rsidRPr="00391BFE">
        <w:rPr>
          <w:sz w:val="28"/>
          <w:szCs w:val="28"/>
        </w:rPr>
        <w:t xml:space="preserve"> даются наименования разделов, тем и </w:t>
      </w:r>
      <w:proofErr w:type="spellStart"/>
      <w:r w:rsidRPr="00391BFE">
        <w:rPr>
          <w:sz w:val="28"/>
          <w:szCs w:val="28"/>
        </w:rPr>
        <w:t>подтем</w:t>
      </w:r>
      <w:proofErr w:type="spellEnd"/>
      <w:r w:rsidRPr="00391BFE">
        <w:rPr>
          <w:sz w:val="28"/>
          <w:szCs w:val="28"/>
        </w:rPr>
        <w:t xml:space="preserve"> экспозиции под соответствующим индексом.</w:t>
      </w:r>
    </w:p>
    <w:p w:rsidR="00FF2FD8" w:rsidRPr="00391BFE" w:rsidRDefault="004F2141" w:rsidP="004F2141">
      <w:pPr>
        <w:pStyle w:val="4"/>
        <w:shd w:val="clear" w:color="auto" w:fill="auto"/>
        <w:spacing w:line="240" w:lineRule="auto"/>
        <w:ind w:left="40" w:right="40" w:firstLine="669"/>
        <w:jc w:val="both"/>
        <w:rPr>
          <w:sz w:val="28"/>
          <w:szCs w:val="28"/>
        </w:rPr>
      </w:pPr>
      <w:r>
        <w:rPr>
          <w:sz w:val="28"/>
          <w:szCs w:val="28"/>
          <w:u w:val="single"/>
        </w:rPr>
        <w:lastRenderedPageBreak/>
        <w:t>В третьей</w:t>
      </w:r>
      <w:r w:rsidR="00FF2FD8" w:rsidRPr="004F2141">
        <w:rPr>
          <w:sz w:val="28"/>
          <w:szCs w:val="28"/>
          <w:u w:val="single"/>
        </w:rPr>
        <w:t xml:space="preserve"> графе</w:t>
      </w:r>
      <w:r w:rsidR="00FF2FD8" w:rsidRPr="00391BFE">
        <w:rPr>
          <w:sz w:val="28"/>
          <w:szCs w:val="28"/>
        </w:rPr>
        <w:t xml:space="preserve"> дается перечень музейных предметов, которые планируется экспонировать в данном разделе экспозиции.</w:t>
      </w:r>
    </w:p>
    <w:p w:rsidR="00FF2FD8" w:rsidRPr="00391BFE" w:rsidRDefault="004F2141" w:rsidP="00391BFE">
      <w:pPr>
        <w:pStyle w:val="4"/>
        <w:shd w:val="clear" w:color="auto" w:fill="auto"/>
        <w:spacing w:line="240" w:lineRule="auto"/>
        <w:ind w:left="40" w:right="160" w:firstLine="560"/>
        <w:jc w:val="both"/>
        <w:rPr>
          <w:sz w:val="28"/>
          <w:szCs w:val="28"/>
        </w:rPr>
      </w:pPr>
      <w:r>
        <w:rPr>
          <w:sz w:val="28"/>
          <w:szCs w:val="28"/>
        </w:rPr>
        <w:t xml:space="preserve"> </w:t>
      </w:r>
      <w:r w:rsidR="00FF2FD8" w:rsidRPr="004F2141">
        <w:rPr>
          <w:sz w:val="28"/>
          <w:szCs w:val="28"/>
          <w:u w:val="single"/>
        </w:rPr>
        <w:t>В четвертой графе</w:t>
      </w:r>
      <w:r w:rsidR="00FF2FD8" w:rsidRPr="00391BFE">
        <w:rPr>
          <w:sz w:val="28"/>
          <w:szCs w:val="28"/>
        </w:rPr>
        <w:t xml:space="preserve"> приводятся ведущие тексты (пояснительные тексты, аннотации, эпиграфы и т.п.).</w:t>
      </w:r>
    </w:p>
    <w:p w:rsidR="00FF2FD8" w:rsidRPr="00391BFE" w:rsidRDefault="004F2141" w:rsidP="00391BFE">
      <w:pPr>
        <w:pStyle w:val="4"/>
        <w:shd w:val="clear" w:color="auto" w:fill="auto"/>
        <w:spacing w:line="240" w:lineRule="auto"/>
        <w:ind w:left="40" w:right="160" w:firstLine="560"/>
        <w:jc w:val="both"/>
        <w:rPr>
          <w:sz w:val="28"/>
          <w:szCs w:val="28"/>
        </w:rPr>
      </w:pPr>
      <w:r>
        <w:rPr>
          <w:sz w:val="28"/>
          <w:szCs w:val="28"/>
        </w:rPr>
        <w:t xml:space="preserve"> </w:t>
      </w:r>
      <w:r w:rsidR="00FF2FD8" w:rsidRPr="004F2141">
        <w:rPr>
          <w:sz w:val="28"/>
          <w:szCs w:val="28"/>
          <w:u w:val="single"/>
        </w:rPr>
        <w:t>В пятой графе</w:t>
      </w:r>
      <w:r w:rsidR="00FF2FD8" w:rsidRPr="00391BFE">
        <w:rPr>
          <w:sz w:val="28"/>
          <w:szCs w:val="28"/>
        </w:rPr>
        <w:t xml:space="preserve"> приводятся наименования научно-вспомогательных материалов с указанием места их нахождения (НВФ № 30; газета «</w:t>
      </w:r>
      <w:proofErr w:type="gramStart"/>
      <w:r w:rsidR="00FF2FD8" w:rsidRPr="00391BFE">
        <w:rPr>
          <w:sz w:val="28"/>
          <w:szCs w:val="28"/>
        </w:rPr>
        <w:t>Комсомольская</w:t>
      </w:r>
      <w:proofErr w:type="gramEnd"/>
      <w:r w:rsidR="00FF2FD8" w:rsidRPr="00391BFE">
        <w:rPr>
          <w:sz w:val="28"/>
          <w:szCs w:val="28"/>
        </w:rPr>
        <w:t xml:space="preserve"> правда», 1987, № 103); или способа их изготовления (снять увеличенную ксерокопию листовки (ОФ № 98); изготовить масштабную модель истребителя ЯК-3 и т.п.).</w:t>
      </w:r>
    </w:p>
    <w:p w:rsidR="00FF2FD8" w:rsidRPr="00391BFE" w:rsidRDefault="001D2BDF" w:rsidP="00391BFE">
      <w:pPr>
        <w:pStyle w:val="4"/>
        <w:shd w:val="clear" w:color="auto" w:fill="auto"/>
        <w:spacing w:line="240" w:lineRule="auto"/>
        <w:ind w:left="40" w:right="160" w:firstLine="560"/>
        <w:jc w:val="both"/>
        <w:rPr>
          <w:sz w:val="28"/>
          <w:szCs w:val="28"/>
        </w:rPr>
      </w:pPr>
      <w:r>
        <w:rPr>
          <w:sz w:val="28"/>
          <w:szCs w:val="28"/>
        </w:rPr>
        <w:t xml:space="preserve"> </w:t>
      </w:r>
      <w:r w:rsidRPr="001D2BDF">
        <w:rPr>
          <w:sz w:val="28"/>
          <w:szCs w:val="28"/>
          <w:u w:val="single"/>
        </w:rPr>
        <w:t>В шестой</w:t>
      </w:r>
      <w:r>
        <w:rPr>
          <w:sz w:val="28"/>
          <w:szCs w:val="28"/>
          <w:u w:val="single"/>
        </w:rPr>
        <w:t xml:space="preserve"> графе (примечание</w:t>
      </w:r>
      <w:r w:rsidR="00FF2FD8" w:rsidRPr="001D2BDF">
        <w:rPr>
          <w:sz w:val="28"/>
          <w:szCs w:val="28"/>
          <w:u w:val="single"/>
        </w:rPr>
        <w:t>)</w:t>
      </w:r>
      <w:r w:rsidR="00FF2FD8" w:rsidRPr="00391BFE">
        <w:rPr>
          <w:sz w:val="28"/>
          <w:szCs w:val="28"/>
        </w:rPr>
        <w:t xml:space="preserve"> можно вносить карандашом пометки об изменениях, произошедших в экспозиционном пространстве (например, добавлены новые экспонаты или изменены тексты) для того, чтобы потом можно было легко внести эти изменения в сам тематико-экспозиционный план.</w:t>
      </w:r>
    </w:p>
    <w:p w:rsidR="001D2BDF" w:rsidRDefault="001D2BDF" w:rsidP="001D2BDF">
      <w:pPr>
        <w:pStyle w:val="4"/>
        <w:numPr>
          <w:ilvl w:val="0"/>
          <w:numId w:val="24"/>
        </w:numPr>
        <w:shd w:val="clear" w:color="auto" w:fill="auto"/>
        <w:spacing w:line="240" w:lineRule="auto"/>
        <w:ind w:right="160"/>
        <w:jc w:val="both"/>
        <w:rPr>
          <w:sz w:val="28"/>
          <w:szCs w:val="28"/>
        </w:rPr>
      </w:pPr>
      <w:r>
        <w:rPr>
          <w:sz w:val="28"/>
          <w:szCs w:val="28"/>
        </w:rPr>
        <w:t xml:space="preserve"> </w:t>
      </w:r>
      <w:r w:rsidR="00FF2FD8" w:rsidRPr="00391BFE">
        <w:rPr>
          <w:sz w:val="28"/>
          <w:szCs w:val="28"/>
        </w:rPr>
        <w:t xml:space="preserve">После разработки тематико-экспозиционного плана можно </w:t>
      </w:r>
    </w:p>
    <w:p w:rsidR="00FF2FD8" w:rsidRPr="00391BFE" w:rsidRDefault="00FF2FD8" w:rsidP="001D2BDF">
      <w:pPr>
        <w:pStyle w:val="4"/>
        <w:shd w:val="clear" w:color="auto" w:fill="auto"/>
        <w:spacing w:line="240" w:lineRule="auto"/>
        <w:ind w:right="160"/>
        <w:jc w:val="both"/>
        <w:rPr>
          <w:sz w:val="28"/>
          <w:szCs w:val="28"/>
        </w:rPr>
      </w:pPr>
      <w:r w:rsidRPr="00391BFE">
        <w:rPr>
          <w:sz w:val="28"/>
          <w:szCs w:val="28"/>
        </w:rPr>
        <w:t xml:space="preserve">приступать к </w:t>
      </w:r>
      <w:r w:rsidRPr="001D2BDF">
        <w:rPr>
          <w:sz w:val="28"/>
          <w:szCs w:val="28"/>
          <w:u w:val="single"/>
        </w:rPr>
        <w:t>монтажу экспо</w:t>
      </w:r>
      <w:r w:rsidRPr="001D2BDF">
        <w:rPr>
          <w:sz w:val="28"/>
          <w:szCs w:val="28"/>
          <w:u w:val="single"/>
        </w:rPr>
        <w:softHyphen/>
        <w:t>зиции</w:t>
      </w:r>
      <w:r w:rsidRPr="00391BFE">
        <w:rPr>
          <w:sz w:val="28"/>
          <w:szCs w:val="28"/>
        </w:rPr>
        <w:t>. В этот период целесообразно посетить ближайшие государственные или общественные музеи для того, чтобы посмотреть их экспозиции и выставки с точки зрения компоновки научных материалов, художественного оформления экспозиции.</w:t>
      </w:r>
    </w:p>
    <w:p w:rsidR="002A5C16" w:rsidRDefault="002A5C16" w:rsidP="002A5C16">
      <w:pPr>
        <w:pStyle w:val="4"/>
        <w:numPr>
          <w:ilvl w:val="0"/>
          <w:numId w:val="24"/>
        </w:numPr>
        <w:shd w:val="clear" w:color="auto" w:fill="auto"/>
        <w:spacing w:line="240" w:lineRule="auto"/>
        <w:ind w:right="40"/>
        <w:jc w:val="both"/>
        <w:rPr>
          <w:sz w:val="28"/>
          <w:szCs w:val="28"/>
        </w:rPr>
      </w:pPr>
      <w:r>
        <w:rPr>
          <w:sz w:val="28"/>
          <w:szCs w:val="28"/>
        </w:rPr>
        <w:t xml:space="preserve"> </w:t>
      </w:r>
      <w:r w:rsidR="00FF2FD8" w:rsidRPr="00391BFE">
        <w:rPr>
          <w:sz w:val="28"/>
          <w:szCs w:val="28"/>
        </w:rPr>
        <w:t xml:space="preserve">Основными принципами размещения и группировки и выделения </w:t>
      </w:r>
    </w:p>
    <w:p w:rsidR="00FF2FD8" w:rsidRPr="00391BFE" w:rsidRDefault="00FF2FD8" w:rsidP="002A5C16">
      <w:pPr>
        <w:pStyle w:val="4"/>
        <w:shd w:val="clear" w:color="auto" w:fill="auto"/>
        <w:spacing w:line="240" w:lineRule="auto"/>
        <w:ind w:right="40"/>
        <w:jc w:val="both"/>
        <w:rPr>
          <w:sz w:val="28"/>
          <w:szCs w:val="28"/>
        </w:rPr>
      </w:pPr>
      <w:r w:rsidRPr="00391BFE">
        <w:rPr>
          <w:sz w:val="28"/>
          <w:szCs w:val="28"/>
        </w:rPr>
        <w:t>экспоната в экспозиции являются:</w:t>
      </w:r>
    </w:p>
    <w:p w:rsidR="002A5C16" w:rsidRDefault="002A5C16" w:rsidP="002A5C16">
      <w:pPr>
        <w:pStyle w:val="4"/>
        <w:shd w:val="clear" w:color="auto" w:fill="auto"/>
        <w:spacing w:line="240" w:lineRule="auto"/>
        <w:ind w:left="600" w:right="40"/>
        <w:jc w:val="both"/>
        <w:rPr>
          <w:sz w:val="28"/>
          <w:szCs w:val="28"/>
        </w:rPr>
      </w:pPr>
      <w:r>
        <w:rPr>
          <w:sz w:val="28"/>
          <w:szCs w:val="28"/>
        </w:rPr>
        <w:t xml:space="preserve"> а) р</w:t>
      </w:r>
      <w:r w:rsidR="00FF2FD8" w:rsidRPr="00391BFE">
        <w:rPr>
          <w:sz w:val="28"/>
          <w:szCs w:val="28"/>
        </w:rPr>
        <w:t xml:space="preserve">азмещение экспонатов должно отражать тематические связи </w:t>
      </w:r>
      <w:proofErr w:type="gramStart"/>
      <w:r w:rsidR="00FF2FD8" w:rsidRPr="00391BFE">
        <w:rPr>
          <w:sz w:val="28"/>
          <w:szCs w:val="28"/>
        </w:rPr>
        <w:t>между</w:t>
      </w:r>
      <w:proofErr w:type="gramEnd"/>
      <w:r w:rsidR="00FF2FD8" w:rsidRPr="00391BFE">
        <w:rPr>
          <w:sz w:val="28"/>
          <w:szCs w:val="28"/>
        </w:rPr>
        <w:t xml:space="preserve"> </w:t>
      </w:r>
    </w:p>
    <w:p w:rsidR="00FF2FD8" w:rsidRPr="00391BFE" w:rsidRDefault="00FF2FD8" w:rsidP="002A5C16">
      <w:pPr>
        <w:pStyle w:val="4"/>
        <w:shd w:val="clear" w:color="auto" w:fill="auto"/>
        <w:spacing w:line="240" w:lineRule="auto"/>
        <w:ind w:right="40"/>
        <w:jc w:val="both"/>
        <w:rPr>
          <w:sz w:val="28"/>
          <w:szCs w:val="28"/>
        </w:rPr>
      </w:pPr>
      <w:r w:rsidRPr="00391BFE">
        <w:rPr>
          <w:sz w:val="28"/>
          <w:szCs w:val="28"/>
        </w:rPr>
        <w:t>ними. Материалы тематического комплекса размещаются компактно (например, материалы ветерана Великой Отечественной войны, выдающейся личности и др.), а внутри него группируются по смыслу вокру</w:t>
      </w:r>
      <w:r w:rsidR="002A5C16">
        <w:rPr>
          <w:sz w:val="28"/>
          <w:szCs w:val="28"/>
        </w:rPr>
        <w:t>г ведущего (главного) экспоната;</w:t>
      </w:r>
    </w:p>
    <w:p w:rsidR="00973357" w:rsidRDefault="002A5C16" w:rsidP="002A5C16">
      <w:pPr>
        <w:pStyle w:val="4"/>
        <w:shd w:val="clear" w:color="auto" w:fill="auto"/>
        <w:spacing w:line="240" w:lineRule="auto"/>
        <w:ind w:left="600" w:right="40" w:firstLine="109"/>
        <w:jc w:val="both"/>
        <w:rPr>
          <w:sz w:val="28"/>
          <w:szCs w:val="28"/>
        </w:rPr>
      </w:pPr>
      <w:r>
        <w:rPr>
          <w:sz w:val="28"/>
          <w:szCs w:val="28"/>
        </w:rPr>
        <w:t>б) в</w:t>
      </w:r>
      <w:r w:rsidR="00FF2FD8" w:rsidRPr="00391BFE">
        <w:rPr>
          <w:sz w:val="28"/>
          <w:szCs w:val="28"/>
        </w:rPr>
        <w:t xml:space="preserve">едущие экспонаты, которые несут на себе основную смысловую </w:t>
      </w:r>
    </w:p>
    <w:p w:rsidR="00FF2FD8" w:rsidRPr="00391BFE" w:rsidRDefault="00FF2FD8" w:rsidP="00973357">
      <w:pPr>
        <w:pStyle w:val="4"/>
        <w:shd w:val="clear" w:color="auto" w:fill="auto"/>
        <w:spacing w:line="240" w:lineRule="auto"/>
        <w:ind w:right="40"/>
        <w:jc w:val="both"/>
        <w:rPr>
          <w:sz w:val="28"/>
          <w:szCs w:val="28"/>
        </w:rPr>
      </w:pPr>
      <w:proofErr w:type="gramStart"/>
      <w:r w:rsidRPr="00391BFE">
        <w:rPr>
          <w:sz w:val="28"/>
          <w:szCs w:val="28"/>
        </w:rPr>
        <w:t>нагрузку, необходимо выделить, помещая их в центральных витринах, на подставках; дать больше свободного пространства для такого экспоната, подчеркнуть его цветом фона, придать «плоскостному» материалу (фото, документу и т.п.) объемность, удалив его от стены (планшета) на некоторое расстояние.</w:t>
      </w:r>
      <w:proofErr w:type="gramEnd"/>
    </w:p>
    <w:p w:rsidR="00973357" w:rsidRDefault="00973357" w:rsidP="00973357">
      <w:pPr>
        <w:pStyle w:val="4"/>
        <w:shd w:val="clear" w:color="auto" w:fill="auto"/>
        <w:spacing w:line="240" w:lineRule="auto"/>
        <w:ind w:left="600" w:right="40"/>
        <w:jc w:val="both"/>
        <w:rPr>
          <w:sz w:val="28"/>
          <w:szCs w:val="28"/>
        </w:rPr>
      </w:pPr>
      <w:r>
        <w:rPr>
          <w:sz w:val="28"/>
          <w:szCs w:val="28"/>
        </w:rPr>
        <w:t xml:space="preserve">  в) з</w:t>
      </w:r>
      <w:r w:rsidR="00FF2FD8" w:rsidRPr="00391BFE">
        <w:rPr>
          <w:sz w:val="28"/>
          <w:szCs w:val="28"/>
        </w:rPr>
        <w:t xml:space="preserve">аголовки тем, </w:t>
      </w:r>
      <w:proofErr w:type="spellStart"/>
      <w:r w:rsidR="00FF2FD8" w:rsidRPr="00391BFE">
        <w:rPr>
          <w:sz w:val="28"/>
          <w:szCs w:val="28"/>
        </w:rPr>
        <w:t>подтем</w:t>
      </w:r>
      <w:proofErr w:type="spellEnd"/>
      <w:r w:rsidR="00FF2FD8" w:rsidRPr="00391BFE">
        <w:rPr>
          <w:sz w:val="28"/>
          <w:szCs w:val="28"/>
        </w:rPr>
        <w:t xml:space="preserve">, тематических комплексов и интервалы </w:t>
      </w:r>
      <w:proofErr w:type="gramStart"/>
      <w:r w:rsidR="00FF2FD8" w:rsidRPr="00391BFE">
        <w:rPr>
          <w:sz w:val="28"/>
          <w:szCs w:val="28"/>
        </w:rPr>
        <w:t>между</w:t>
      </w:r>
      <w:proofErr w:type="gramEnd"/>
      <w:r w:rsidR="00FF2FD8" w:rsidRPr="00391BFE">
        <w:rPr>
          <w:sz w:val="28"/>
          <w:szCs w:val="28"/>
        </w:rPr>
        <w:t xml:space="preserve"> </w:t>
      </w:r>
    </w:p>
    <w:p w:rsidR="00FF2FD8" w:rsidRPr="00391BFE" w:rsidRDefault="00FF2FD8" w:rsidP="00973357">
      <w:pPr>
        <w:pStyle w:val="4"/>
        <w:shd w:val="clear" w:color="auto" w:fill="auto"/>
        <w:spacing w:line="240" w:lineRule="auto"/>
        <w:ind w:right="40"/>
        <w:jc w:val="both"/>
        <w:rPr>
          <w:sz w:val="28"/>
          <w:szCs w:val="28"/>
        </w:rPr>
      </w:pPr>
      <w:r w:rsidRPr="00391BFE">
        <w:rPr>
          <w:sz w:val="28"/>
          <w:szCs w:val="28"/>
        </w:rPr>
        <w:t xml:space="preserve">ними облегчают посетителю восприятие и помогают понять замысел </w:t>
      </w:r>
      <w:proofErr w:type="spellStart"/>
      <w:r w:rsidRPr="00391BFE">
        <w:rPr>
          <w:sz w:val="28"/>
          <w:szCs w:val="28"/>
        </w:rPr>
        <w:t>экспозиционера</w:t>
      </w:r>
      <w:proofErr w:type="spellEnd"/>
      <w:r w:rsidRPr="00391BFE">
        <w:rPr>
          <w:sz w:val="28"/>
          <w:szCs w:val="28"/>
        </w:rPr>
        <w:t>.</w:t>
      </w:r>
    </w:p>
    <w:p w:rsidR="00973357" w:rsidRDefault="00973357" w:rsidP="00973357">
      <w:pPr>
        <w:pStyle w:val="4"/>
        <w:shd w:val="clear" w:color="auto" w:fill="auto"/>
        <w:spacing w:line="240" w:lineRule="auto"/>
        <w:ind w:left="567" w:firstLine="142"/>
        <w:jc w:val="both"/>
        <w:rPr>
          <w:sz w:val="28"/>
          <w:szCs w:val="28"/>
        </w:rPr>
      </w:pPr>
      <w:r>
        <w:rPr>
          <w:sz w:val="28"/>
          <w:szCs w:val="28"/>
        </w:rPr>
        <w:t>г) н</w:t>
      </w:r>
      <w:r w:rsidR="00FF2FD8" w:rsidRPr="00391BFE">
        <w:rPr>
          <w:sz w:val="28"/>
          <w:szCs w:val="28"/>
        </w:rPr>
        <w:t xml:space="preserve">аиболее удобен для обозрения экспозиционный пояс, расположенный </w:t>
      </w:r>
    </w:p>
    <w:p w:rsidR="00FF2FD8" w:rsidRPr="00391BFE" w:rsidRDefault="00FF2FD8" w:rsidP="00973357">
      <w:pPr>
        <w:pStyle w:val="4"/>
        <w:shd w:val="clear" w:color="auto" w:fill="auto"/>
        <w:spacing w:line="240" w:lineRule="auto"/>
        <w:jc w:val="both"/>
        <w:rPr>
          <w:sz w:val="28"/>
          <w:szCs w:val="28"/>
        </w:rPr>
      </w:pPr>
      <w:r w:rsidRPr="00391BFE">
        <w:rPr>
          <w:sz w:val="28"/>
          <w:szCs w:val="28"/>
        </w:rPr>
        <w:t>начиная с 70-80 см от пола до высоты 1,7 м. Над ним могут быть помещены изобразительные материалы крупного размера (плакаты, картины, большие портреты и т.п.).</w:t>
      </w:r>
    </w:p>
    <w:p w:rsidR="003861EC" w:rsidRDefault="003861EC" w:rsidP="003861EC">
      <w:pPr>
        <w:pStyle w:val="4"/>
        <w:numPr>
          <w:ilvl w:val="0"/>
          <w:numId w:val="24"/>
        </w:numPr>
        <w:shd w:val="clear" w:color="auto" w:fill="auto"/>
        <w:spacing w:line="240" w:lineRule="auto"/>
        <w:ind w:right="40"/>
        <w:jc w:val="both"/>
        <w:rPr>
          <w:sz w:val="28"/>
          <w:szCs w:val="28"/>
        </w:rPr>
      </w:pPr>
      <w:r>
        <w:rPr>
          <w:sz w:val="28"/>
          <w:szCs w:val="28"/>
        </w:rPr>
        <w:t xml:space="preserve"> </w:t>
      </w:r>
      <w:r w:rsidR="00FF2FD8" w:rsidRPr="00391BFE">
        <w:rPr>
          <w:sz w:val="28"/>
          <w:szCs w:val="28"/>
        </w:rPr>
        <w:t xml:space="preserve">Экспозиции школьных музеев различаются по </w:t>
      </w:r>
      <w:r>
        <w:rPr>
          <w:sz w:val="28"/>
          <w:szCs w:val="28"/>
        </w:rPr>
        <w:t xml:space="preserve"> </w:t>
      </w:r>
      <w:r w:rsidR="00FF2FD8" w:rsidRPr="00391BFE">
        <w:rPr>
          <w:sz w:val="28"/>
          <w:szCs w:val="28"/>
        </w:rPr>
        <w:t xml:space="preserve">форме </w:t>
      </w:r>
      <w:r>
        <w:rPr>
          <w:sz w:val="28"/>
          <w:szCs w:val="28"/>
        </w:rPr>
        <w:t xml:space="preserve"> </w:t>
      </w:r>
      <w:r w:rsidR="00FF2FD8" w:rsidRPr="00391BFE">
        <w:rPr>
          <w:sz w:val="28"/>
          <w:szCs w:val="28"/>
        </w:rPr>
        <w:t xml:space="preserve">представления </w:t>
      </w:r>
    </w:p>
    <w:p w:rsidR="00FF2FD8" w:rsidRDefault="00FF2FD8" w:rsidP="003861EC">
      <w:pPr>
        <w:pStyle w:val="4"/>
        <w:shd w:val="clear" w:color="auto" w:fill="auto"/>
        <w:spacing w:line="240" w:lineRule="auto"/>
        <w:ind w:right="40"/>
        <w:jc w:val="both"/>
        <w:rPr>
          <w:sz w:val="28"/>
          <w:szCs w:val="28"/>
        </w:rPr>
      </w:pPr>
      <w:r w:rsidRPr="00391BFE">
        <w:rPr>
          <w:sz w:val="28"/>
          <w:szCs w:val="28"/>
        </w:rPr>
        <w:t>и принципам организации представленного в экспозиции материала. К первым относятся стационарная и временная экспозиции. Среди временных экспозиций наиболее распространены выставки, которые тоже могут быть как стационарными, так и передвижными.</w:t>
      </w:r>
    </w:p>
    <w:p w:rsidR="003861EC" w:rsidRDefault="003861EC" w:rsidP="003861EC">
      <w:pPr>
        <w:pStyle w:val="4"/>
        <w:shd w:val="clear" w:color="auto" w:fill="auto"/>
        <w:spacing w:line="240" w:lineRule="auto"/>
        <w:ind w:right="40"/>
        <w:jc w:val="both"/>
        <w:rPr>
          <w:sz w:val="28"/>
          <w:szCs w:val="28"/>
        </w:rPr>
      </w:pPr>
    </w:p>
    <w:p w:rsidR="003861EC" w:rsidRDefault="003861EC" w:rsidP="003861EC">
      <w:pPr>
        <w:pStyle w:val="4"/>
        <w:shd w:val="clear" w:color="auto" w:fill="auto"/>
        <w:spacing w:line="240" w:lineRule="auto"/>
        <w:ind w:right="40"/>
        <w:jc w:val="both"/>
        <w:rPr>
          <w:sz w:val="28"/>
          <w:szCs w:val="28"/>
        </w:rPr>
      </w:pPr>
    </w:p>
    <w:p w:rsidR="003861EC" w:rsidRPr="00391BFE" w:rsidRDefault="003861EC" w:rsidP="003861EC">
      <w:pPr>
        <w:pStyle w:val="4"/>
        <w:shd w:val="clear" w:color="auto" w:fill="auto"/>
        <w:spacing w:line="240" w:lineRule="auto"/>
        <w:ind w:right="40"/>
        <w:jc w:val="both"/>
        <w:rPr>
          <w:sz w:val="28"/>
          <w:szCs w:val="28"/>
        </w:rPr>
      </w:pPr>
    </w:p>
    <w:p w:rsidR="00FF2FD8" w:rsidRDefault="003861EC" w:rsidP="003861EC">
      <w:pPr>
        <w:pStyle w:val="20"/>
        <w:numPr>
          <w:ilvl w:val="0"/>
          <w:numId w:val="17"/>
        </w:numPr>
        <w:shd w:val="clear" w:color="auto" w:fill="auto"/>
        <w:spacing w:before="0" w:line="240" w:lineRule="auto"/>
        <w:rPr>
          <w:sz w:val="28"/>
          <w:szCs w:val="28"/>
        </w:rPr>
      </w:pPr>
      <w:r>
        <w:rPr>
          <w:sz w:val="28"/>
          <w:szCs w:val="28"/>
        </w:rPr>
        <w:lastRenderedPageBreak/>
        <w:t>Деятельность Совета школьного музея.</w:t>
      </w:r>
    </w:p>
    <w:p w:rsidR="003861EC" w:rsidRPr="00391BFE" w:rsidRDefault="003861EC" w:rsidP="003861EC">
      <w:pPr>
        <w:pStyle w:val="20"/>
        <w:shd w:val="clear" w:color="auto" w:fill="auto"/>
        <w:spacing w:before="0" w:line="240" w:lineRule="auto"/>
        <w:ind w:left="720" w:firstLine="0"/>
        <w:jc w:val="left"/>
        <w:rPr>
          <w:sz w:val="28"/>
          <w:szCs w:val="28"/>
        </w:rPr>
      </w:pPr>
    </w:p>
    <w:p w:rsidR="003861EC" w:rsidRDefault="003861EC" w:rsidP="003861EC">
      <w:pPr>
        <w:pStyle w:val="4"/>
        <w:numPr>
          <w:ilvl w:val="0"/>
          <w:numId w:val="24"/>
        </w:numPr>
        <w:shd w:val="clear" w:color="auto" w:fill="auto"/>
        <w:spacing w:line="240" w:lineRule="auto"/>
        <w:ind w:right="40"/>
        <w:jc w:val="both"/>
        <w:rPr>
          <w:sz w:val="28"/>
          <w:szCs w:val="28"/>
        </w:rPr>
      </w:pPr>
      <w:r>
        <w:rPr>
          <w:sz w:val="28"/>
          <w:szCs w:val="28"/>
        </w:rPr>
        <w:t xml:space="preserve"> </w:t>
      </w:r>
      <w:r w:rsidR="00FF2FD8" w:rsidRPr="00391BFE">
        <w:rPr>
          <w:sz w:val="28"/>
          <w:szCs w:val="28"/>
        </w:rPr>
        <w:t xml:space="preserve">Для рациональной организации краеведческой и музейной работы </w:t>
      </w:r>
      <w:r w:rsidR="00A57307">
        <w:rPr>
          <w:sz w:val="28"/>
          <w:szCs w:val="28"/>
        </w:rPr>
        <w:t xml:space="preserve"> </w:t>
      </w:r>
      <w:proofErr w:type="gramStart"/>
      <w:r w:rsidR="00FF2FD8" w:rsidRPr="00391BFE">
        <w:rPr>
          <w:sz w:val="28"/>
          <w:szCs w:val="28"/>
        </w:rPr>
        <w:t>из</w:t>
      </w:r>
      <w:proofErr w:type="gramEnd"/>
      <w:r w:rsidR="00FF2FD8" w:rsidRPr="00391BFE">
        <w:rPr>
          <w:sz w:val="28"/>
          <w:szCs w:val="28"/>
        </w:rPr>
        <w:t xml:space="preserve"> </w:t>
      </w:r>
    </w:p>
    <w:p w:rsidR="00FF2FD8" w:rsidRPr="00391BFE" w:rsidRDefault="00FF2FD8" w:rsidP="003861EC">
      <w:pPr>
        <w:pStyle w:val="4"/>
        <w:shd w:val="clear" w:color="auto" w:fill="auto"/>
        <w:spacing w:line="240" w:lineRule="auto"/>
        <w:ind w:right="40"/>
        <w:jc w:val="both"/>
        <w:rPr>
          <w:sz w:val="28"/>
          <w:szCs w:val="28"/>
        </w:rPr>
      </w:pPr>
      <w:r w:rsidRPr="00391BFE">
        <w:rPr>
          <w:sz w:val="28"/>
          <w:szCs w:val="28"/>
        </w:rPr>
        <w:t>учащихся школы выбирается орган</w:t>
      </w:r>
      <w:r w:rsidR="00A57307">
        <w:rPr>
          <w:sz w:val="28"/>
          <w:szCs w:val="28"/>
        </w:rPr>
        <w:t xml:space="preserve"> ученического самоуправления - С</w:t>
      </w:r>
      <w:r w:rsidRPr="00391BFE">
        <w:rPr>
          <w:sz w:val="28"/>
          <w:szCs w:val="28"/>
        </w:rPr>
        <w:t>овет школьного музея. Численный состав совета определяется в зависимости от объема планируемой работы, от количества учащихся, принимающих участие в работе музея, от тех видов работы, которые необходимо осуществить при создании и в дальнейшей деятельности музея.</w:t>
      </w:r>
    </w:p>
    <w:p w:rsidR="00A57307" w:rsidRDefault="00A57307" w:rsidP="00A57307">
      <w:pPr>
        <w:pStyle w:val="4"/>
        <w:numPr>
          <w:ilvl w:val="0"/>
          <w:numId w:val="24"/>
        </w:numPr>
        <w:shd w:val="clear" w:color="auto" w:fill="auto"/>
        <w:spacing w:line="240" w:lineRule="auto"/>
        <w:ind w:right="40"/>
        <w:jc w:val="both"/>
        <w:rPr>
          <w:sz w:val="28"/>
          <w:szCs w:val="28"/>
        </w:rPr>
      </w:pPr>
      <w:r>
        <w:rPr>
          <w:sz w:val="28"/>
          <w:szCs w:val="28"/>
        </w:rPr>
        <w:t xml:space="preserve"> </w:t>
      </w:r>
      <w:r w:rsidR="00FF2FD8" w:rsidRPr="00391BFE">
        <w:rPr>
          <w:sz w:val="28"/>
          <w:szCs w:val="28"/>
        </w:rPr>
        <w:t xml:space="preserve">Совет </w:t>
      </w:r>
      <w:r>
        <w:rPr>
          <w:sz w:val="28"/>
          <w:szCs w:val="28"/>
        </w:rPr>
        <w:t xml:space="preserve">  </w:t>
      </w:r>
      <w:r w:rsidR="00FF2FD8" w:rsidRPr="00391BFE">
        <w:rPr>
          <w:sz w:val="28"/>
          <w:szCs w:val="28"/>
        </w:rPr>
        <w:t xml:space="preserve">школьного </w:t>
      </w:r>
      <w:r>
        <w:rPr>
          <w:sz w:val="28"/>
          <w:szCs w:val="28"/>
        </w:rPr>
        <w:t xml:space="preserve">  </w:t>
      </w:r>
      <w:r w:rsidR="00FF2FD8" w:rsidRPr="00391BFE">
        <w:rPr>
          <w:sz w:val="28"/>
          <w:szCs w:val="28"/>
        </w:rPr>
        <w:t xml:space="preserve">музея </w:t>
      </w:r>
      <w:r>
        <w:rPr>
          <w:sz w:val="28"/>
          <w:szCs w:val="28"/>
        </w:rPr>
        <w:t xml:space="preserve">  </w:t>
      </w:r>
      <w:r w:rsidR="00FF2FD8" w:rsidRPr="00391BFE">
        <w:rPr>
          <w:sz w:val="28"/>
          <w:szCs w:val="28"/>
        </w:rPr>
        <w:t xml:space="preserve">работает </w:t>
      </w:r>
      <w:r>
        <w:rPr>
          <w:sz w:val="28"/>
          <w:szCs w:val="28"/>
        </w:rPr>
        <w:t xml:space="preserve">  </w:t>
      </w:r>
      <w:r w:rsidR="00FF2FD8" w:rsidRPr="00391BFE">
        <w:rPr>
          <w:sz w:val="28"/>
          <w:szCs w:val="28"/>
        </w:rPr>
        <w:t xml:space="preserve">под </w:t>
      </w:r>
      <w:r>
        <w:rPr>
          <w:sz w:val="28"/>
          <w:szCs w:val="28"/>
        </w:rPr>
        <w:t xml:space="preserve">  </w:t>
      </w:r>
      <w:r w:rsidR="00FF2FD8" w:rsidRPr="00391BFE">
        <w:rPr>
          <w:sz w:val="28"/>
          <w:szCs w:val="28"/>
        </w:rPr>
        <w:t xml:space="preserve">руководством </w:t>
      </w:r>
      <w:r>
        <w:rPr>
          <w:sz w:val="28"/>
          <w:szCs w:val="28"/>
        </w:rPr>
        <w:t xml:space="preserve">  </w:t>
      </w:r>
      <w:r w:rsidR="00FF2FD8" w:rsidRPr="00391BFE">
        <w:rPr>
          <w:sz w:val="28"/>
          <w:szCs w:val="28"/>
        </w:rPr>
        <w:t xml:space="preserve">педагога </w:t>
      </w:r>
      <w:r>
        <w:rPr>
          <w:sz w:val="28"/>
          <w:szCs w:val="28"/>
        </w:rPr>
        <w:t>–</w:t>
      </w:r>
      <w:r w:rsidR="00FF2FD8" w:rsidRPr="00391BFE">
        <w:rPr>
          <w:sz w:val="28"/>
          <w:szCs w:val="28"/>
        </w:rPr>
        <w:t xml:space="preserve"> </w:t>
      </w:r>
    </w:p>
    <w:p w:rsidR="00FF2FD8" w:rsidRPr="00391BFE" w:rsidRDefault="00FF2FD8" w:rsidP="00A57307">
      <w:pPr>
        <w:pStyle w:val="4"/>
        <w:shd w:val="clear" w:color="auto" w:fill="auto"/>
        <w:spacing w:line="240" w:lineRule="auto"/>
        <w:ind w:right="40"/>
        <w:jc w:val="both"/>
        <w:rPr>
          <w:sz w:val="28"/>
          <w:szCs w:val="28"/>
        </w:rPr>
      </w:pPr>
      <w:r w:rsidRPr="00391BFE">
        <w:rPr>
          <w:sz w:val="28"/>
          <w:szCs w:val="28"/>
        </w:rPr>
        <w:t>руководителя школьного музея. При совете создаются различные группы. Каждая группа выполняет конкретные задачи по основным направлениям музейной деятельности.</w:t>
      </w:r>
    </w:p>
    <w:p w:rsidR="00A57307" w:rsidRDefault="00A57307" w:rsidP="00A57307">
      <w:pPr>
        <w:pStyle w:val="4"/>
        <w:numPr>
          <w:ilvl w:val="0"/>
          <w:numId w:val="24"/>
        </w:numPr>
        <w:shd w:val="clear" w:color="auto" w:fill="auto"/>
        <w:spacing w:line="240" w:lineRule="auto"/>
        <w:ind w:right="40"/>
        <w:jc w:val="both"/>
        <w:rPr>
          <w:sz w:val="28"/>
          <w:szCs w:val="28"/>
        </w:rPr>
      </w:pPr>
      <w:r>
        <w:rPr>
          <w:sz w:val="28"/>
          <w:szCs w:val="28"/>
        </w:rPr>
        <w:t xml:space="preserve"> </w:t>
      </w:r>
      <w:r w:rsidR="00FF2FD8" w:rsidRPr="00391BFE">
        <w:rPr>
          <w:sz w:val="28"/>
          <w:szCs w:val="28"/>
        </w:rPr>
        <w:t>При</w:t>
      </w:r>
      <w:r>
        <w:rPr>
          <w:sz w:val="28"/>
          <w:szCs w:val="28"/>
        </w:rPr>
        <w:t xml:space="preserve">  </w:t>
      </w:r>
      <w:r w:rsidR="00FF2FD8" w:rsidRPr="00391BFE">
        <w:rPr>
          <w:sz w:val="28"/>
          <w:szCs w:val="28"/>
        </w:rPr>
        <w:t xml:space="preserve"> организации </w:t>
      </w:r>
      <w:r>
        <w:rPr>
          <w:sz w:val="28"/>
          <w:szCs w:val="28"/>
        </w:rPr>
        <w:t xml:space="preserve">  </w:t>
      </w:r>
      <w:r w:rsidR="00FF2FD8" w:rsidRPr="00391BFE">
        <w:rPr>
          <w:sz w:val="28"/>
          <w:szCs w:val="28"/>
        </w:rPr>
        <w:t>плодотворной</w:t>
      </w:r>
      <w:r>
        <w:rPr>
          <w:sz w:val="28"/>
          <w:szCs w:val="28"/>
        </w:rPr>
        <w:t xml:space="preserve"> </w:t>
      </w:r>
      <w:r w:rsidR="00FF2FD8" w:rsidRPr="00391BFE">
        <w:rPr>
          <w:sz w:val="28"/>
          <w:szCs w:val="28"/>
        </w:rPr>
        <w:t xml:space="preserve"> работы музея из числа активистов </w:t>
      </w:r>
    </w:p>
    <w:p w:rsidR="00FF2FD8" w:rsidRDefault="00FF2FD8" w:rsidP="00A57307">
      <w:pPr>
        <w:pStyle w:val="4"/>
        <w:shd w:val="clear" w:color="auto" w:fill="auto"/>
        <w:spacing w:line="240" w:lineRule="auto"/>
        <w:ind w:right="40"/>
        <w:jc w:val="both"/>
        <w:rPr>
          <w:sz w:val="28"/>
          <w:szCs w:val="28"/>
        </w:rPr>
      </w:pPr>
      <w:r w:rsidRPr="00391BFE">
        <w:rPr>
          <w:sz w:val="28"/>
          <w:szCs w:val="28"/>
        </w:rPr>
        <w:t>могут быть созданы поисковая, фондовая, экскурсионная, лекторская (две последние можно объединить), экспозиционная группы.</w:t>
      </w:r>
    </w:p>
    <w:p w:rsidR="00836F1E" w:rsidRPr="00391BFE" w:rsidRDefault="00836F1E" w:rsidP="00A57307">
      <w:pPr>
        <w:pStyle w:val="4"/>
        <w:shd w:val="clear" w:color="auto" w:fill="auto"/>
        <w:spacing w:line="240" w:lineRule="auto"/>
        <w:ind w:right="40"/>
        <w:jc w:val="both"/>
        <w:rPr>
          <w:sz w:val="28"/>
          <w:szCs w:val="28"/>
        </w:rPr>
      </w:pPr>
    </w:p>
    <w:p w:rsidR="00FF2FD8" w:rsidRDefault="00836F1E" w:rsidP="00836F1E">
      <w:pPr>
        <w:pStyle w:val="20"/>
        <w:numPr>
          <w:ilvl w:val="0"/>
          <w:numId w:val="17"/>
        </w:numPr>
        <w:shd w:val="clear" w:color="auto" w:fill="auto"/>
        <w:spacing w:before="0" w:line="240" w:lineRule="auto"/>
        <w:rPr>
          <w:sz w:val="28"/>
          <w:szCs w:val="28"/>
        </w:rPr>
      </w:pPr>
      <w:r>
        <w:rPr>
          <w:sz w:val="28"/>
          <w:szCs w:val="28"/>
        </w:rPr>
        <w:t>Использование технических сре</w:t>
      </w:r>
      <w:proofErr w:type="gramStart"/>
      <w:r>
        <w:rPr>
          <w:sz w:val="28"/>
          <w:szCs w:val="28"/>
        </w:rPr>
        <w:t>дств в шк</w:t>
      </w:r>
      <w:proofErr w:type="gramEnd"/>
      <w:r>
        <w:rPr>
          <w:sz w:val="28"/>
          <w:szCs w:val="28"/>
        </w:rPr>
        <w:t>ольном музее.</w:t>
      </w:r>
    </w:p>
    <w:p w:rsidR="00836F1E" w:rsidRPr="00836F1E" w:rsidRDefault="00836F1E" w:rsidP="00836F1E">
      <w:pPr>
        <w:pStyle w:val="20"/>
        <w:shd w:val="clear" w:color="auto" w:fill="auto"/>
        <w:spacing w:before="0" w:line="240" w:lineRule="auto"/>
        <w:ind w:left="720" w:firstLine="0"/>
        <w:jc w:val="left"/>
        <w:rPr>
          <w:sz w:val="28"/>
          <w:szCs w:val="28"/>
        </w:rPr>
      </w:pPr>
    </w:p>
    <w:p w:rsidR="00836F1E" w:rsidRDefault="00FF2FD8" w:rsidP="00836F1E">
      <w:pPr>
        <w:pStyle w:val="4"/>
        <w:numPr>
          <w:ilvl w:val="0"/>
          <w:numId w:val="24"/>
        </w:numPr>
        <w:shd w:val="clear" w:color="auto" w:fill="auto"/>
        <w:spacing w:line="240" w:lineRule="auto"/>
        <w:ind w:right="40"/>
        <w:jc w:val="both"/>
        <w:rPr>
          <w:sz w:val="28"/>
          <w:szCs w:val="28"/>
        </w:rPr>
      </w:pPr>
      <w:r w:rsidRPr="00391BFE">
        <w:rPr>
          <w:sz w:val="28"/>
          <w:szCs w:val="28"/>
        </w:rPr>
        <w:t xml:space="preserve">Сегодня практически во всех образовательных учреждениях широко </w:t>
      </w:r>
    </w:p>
    <w:p w:rsidR="00FF2FD8" w:rsidRPr="00391BFE" w:rsidRDefault="00FF2FD8" w:rsidP="00836F1E">
      <w:pPr>
        <w:pStyle w:val="4"/>
        <w:shd w:val="clear" w:color="auto" w:fill="auto"/>
        <w:spacing w:line="240" w:lineRule="auto"/>
        <w:ind w:right="40"/>
        <w:jc w:val="both"/>
        <w:rPr>
          <w:sz w:val="28"/>
          <w:szCs w:val="28"/>
        </w:rPr>
      </w:pPr>
      <w:r w:rsidRPr="00391BFE">
        <w:rPr>
          <w:sz w:val="28"/>
          <w:szCs w:val="28"/>
        </w:rPr>
        <w:t>используются интерактивные технологии обучения: компьютерные системы, аудиовизуальная техника.</w:t>
      </w:r>
    </w:p>
    <w:p w:rsidR="00FF2FD8" w:rsidRPr="00391BFE" w:rsidRDefault="00FF2FD8" w:rsidP="005D2C3A">
      <w:pPr>
        <w:pStyle w:val="4"/>
        <w:shd w:val="clear" w:color="auto" w:fill="auto"/>
        <w:spacing w:line="240" w:lineRule="auto"/>
        <w:ind w:left="40" w:right="40" w:firstLine="669"/>
        <w:jc w:val="both"/>
        <w:rPr>
          <w:sz w:val="28"/>
          <w:szCs w:val="28"/>
        </w:rPr>
      </w:pPr>
      <w:r w:rsidRPr="00391BFE">
        <w:rPr>
          <w:sz w:val="28"/>
          <w:szCs w:val="28"/>
        </w:rPr>
        <w:t>Использование технических средств обучения в работе школьного музея расширяет его возможности как центра интеллектуальной жизни школы. Музейная экспозиция, благодаря включению в нее экранных и звуковых источников информации, имеющих документальную основу, становится более живой, яркой и привлекательной.</w:t>
      </w:r>
    </w:p>
    <w:p w:rsidR="005D2C3A" w:rsidRDefault="00FF2FD8" w:rsidP="005D2C3A">
      <w:pPr>
        <w:pStyle w:val="4"/>
        <w:numPr>
          <w:ilvl w:val="0"/>
          <w:numId w:val="24"/>
        </w:numPr>
        <w:shd w:val="clear" w:color="auto" w:fill="auto"/>
        <w:spacing w:line="240" w:lineRule="auto"/>
        <w:ind w:right="40"/>
        <w:jc w:val="both"/>
        <w:rPr>
          <w:sz w:val="28"/>
          <w:szCs w:val="28"/>
        </w:rPr>
      </w:pPr>
      <w:r w:rsidRPr="00391BFE">
        <w:rPr>
          <w:sz w:val="28"/>
          <w:szCs w:val="28"/>
        </w:rPr>
        <w:t xml:space="preserve">Видеозаписи </w:t>
      </w:r>
      <w:r w:rsidR="005D2C3A">
        <w:rPr>
          <w:sz w:val="28"/>
          <w:szCs w:val="28"/>
        </w:rPr>
        <w:t xml:space="preserve">     </w:t>
      </w:r>
      <w:r w:rsidRPr="00391BFE">
        <w:rPr>
          <w:sz w:val="28"/>
          <w:szCs w:val="28"/>
        </w:rPr>
        <w:t xml:space="preserve">музейных </w:t>
      </w:r>
      <w:r w:rsidR="005D2C3A">
        <w:rPr>
          <w:sz w:val="28"/>
          <w:szCs w:val="28"/>
        </w:rPr>
        <w:t xml:space="preserve">    </w:t>
      </w:r>
      <w:r w:rsidRPr="00391BFE">
        <w:rPr>
          <w:sz w:val="28"/>
          <w:szCs w:val="28"/>
        </w:rPr>
        <w:t xml:space="preserve">занятий </w:t>
      </w:r>
      <w:r w:rsidR="005D2C3A">
        <w:rPr>
          <w:sz w:val="28"/>
          <w:szCs w:val="28"/>
        </w:rPr>
        <w:t xml:space="preserve">   </w:t>
      </w:r>
      <w:r w:rsidRPr="00391BFE">
        <w:rPr>
          <w:sz w:val="28"/>
          <w:szCs w:val="28"/>
        </w:rPr>
        <w:t xml:space="preserve">могут </w:t>
      </w:r>
      <w:r w:rsidR="005D2C3A">
        <w:rPr>
          <w:sz w:val="28"/>
          <w:szCs w:val="28"/>
        </w:rPr>
        <w:t xml:space="preserve">     </w:t>
      </w:r>
      <w:r w:rsidRPr="00391BFE">
        <w:rPr>
          <w:sz w:val="28"/>
          <w:szCs w:val="28"/>
        </w:rPr>
        <w:t xml:space="preserve">использоваться </w:t>
      </w:r>
      <w:r w:rsidR="005D2C3A">
        <w:rPr>
          <w:sz w:val="28"/>
          <w:szCs w:val="28"/>
        </w:rPr>
        <w:t xml:space="preserve">    </w:t>
      </w:r>
      <w:proofErr w:type="gramStart"/>
      <w:r w:rsidRPr="00391BFE">
        <w:rPr>
          <w:sz w:val="28"/>
          <w:szCs w:val="28"/>
        </w:rPr>
        <w:t>для</w:t>
      </w:r>
      <w:proofErr w:type="gramEnd"/>
      <w:r w:rsidRPr="00391BFE">
        <w:rPr>
          <w:sz w:val="28"/>
          <w:szCs w:val="28"/>
        </w:rPr>
        <w:t xml:space="preserve"> </w:t>
      </w:r>
    </w:p>
    <w:p w:rsidR="00FF2FD8" w:rsidRPr="00391BFE" w:rsidRDefault="00FF2FD8" w:rsidP="005D2C3A">
      <w:pPr>
        <w:pStyle w:val="4"/>
        <w:shd w:val="clear" w:color="auto" w:fill="auto"/>
        <w:spacing w:line="240" w:lineRule="auto"/>
        <w:ind w:right="40"/>
        <w:jc w:val="both"/>
        <w:rPr>
          <w:sz w:val="28"/>
          <w:szCs w:val="28"/>
        </w:rPr>
      </w:pPr>
      <w:r w:rsidRPr="00391BFE">
        <w:rPr>
          <w:sz w:val="28"/>
          <w:szCs w:val="28"/>
        </w:rPr>
        <w:t xml:space="preserve">ознакомления педагогического коллектива образовательного учреждения, родителей и гостей с деятельностью школьного музея в ходе педсоветов, сборов, праздников, презентаций, родительских собраний. Видеофрагменты могут быть включены в ход урока, в сценарий школьного вечера. Фрагменты видеозаписей занятий с детьми могут быть использованы при обмене опытом работы, т.к. позволяют наглядно продемонстрировать воплощение </w:t>
      </w:r>
      <w:proofErr w:type="spellStart"/>
      <w:r w:rsidRPr="00391BFE">
        <w:rPr>
          <w:sz w:val="28"/>
          <w:szCs w:val="28"/>
        </w:rPr>
        <w:t>музейно</w:t>
      </w:r>
      <w:r w:rsidRPr="00391BFE">
        <w:rPr>
          <w:sz w:val="28"/>
          <w:szCs w:val="28"/>
        </w:rPr>
        <w:softHyphen/>
        <w:t>педагогических</w:t>
      </w:r>
      <w:proofErr w:type="spellEnd"/>
      <w:r w:rsidRPr="00391BFE">
        <w:rPr>
          <w:sz w:val="28"/>
          <w:szCs w:val="28"/>
        </w:rPr>
        <w:t xml:space="preserve"> идей в реальной педагогической практике.</w:t>
      </w:r>
    </w:p>
    <w:p w:rsidR="00FF2FD8" w:rsidRPr="00391BFE" w:rsidRDefault="009D0511" w:rsidP="009D0511">
      <w:pPr>
        <w:pStyle w:val="4"/>
        <w:shd w:val="clear" w:color="auto" w:fill="auto"/>
        <w:spacing w:line="240" w:lineRule="auto"/>
        <w:ind w:left="40" w:right="40" w:firstLine="669"/>
        <w:jc w:val="both"/>
        <w:rPr>
          <w:sz w:val="28"/>
          <w:szCs w:val="28"/>
        </w:rPr>
      </w:pPr>
      <w:r>
        <w:rPr>
          <w:sz w:val="28"/>
          <w:szCs w:val="28"/>
        </w:rPr>
        <w:t xml:space="preserve">46. </w:t>
      </w:r>
      <w:r w:rsidR="00FF2FD8" w:rsidRPr="00391BFE">
        <w:rPr>
          <w:sz w:val="28"/>
          <w:szCs w:val="28"/>
        </w:rPr>
        <w:t>Также целесообразно фиксировать различные формы работы со школьниками на экспозиции школьного музея:</w:t>
      </w:r>
    </w:p>
    <w:p w:rsidR="00FF2FD8" w:rsidRPr="00391BFE" w:rsidRDefault="00FF2FD8" w:rsidP="009D0511">
      <w:pPr>
        <w:pStyle w:val="4"/>
        <w:shd w:val="clear" w:color="auto" w:fill="auto"/>
        <w:spacing w:line="240" w:lineRule="auto"/>
        <w:ind w:left="40" w:firstLine="669"/>
        <w:jc w:val="both"/>
        <w:rPr>
          <w:sz w:val="28"/>
          <w:szCs w:val="28"/>
        </w:rPr>
      </w:pPr>
      <w:r w:rsidRPr="00391BFE">
        <w:rPr>
          <w:sz w:val="28"/>
          <w:szCs w:val="28"/>
        </w:rPr>
        <w:t>-экскурсии, проводимые учителями и школьниками;</w:t>
      </w:r>
    </w:p>
    <w:p w:rsidR="00FF2FD8" w:rsidRPr="00391BFE" w:rsidRDefault="00FF2FD8" w:rsidP="009D0511">
      <w:pPr>
        <w:pStyle w:val="4"/>
        <w:shd w:val="clear" w:color="auto" w:fill="auto"/>
        <w:spacing w:line="240" w:lineRule="auto"/>
        <w:ind w:left="40" w:firstLine="669"/>
        <w:jc w:val="both"/>
        <w:rPr>
          <w:sz w:val="28"/>
          <w:szCs w:val="28"/>
        </w:rPr>
      </w:pPr>
      <w:r w:rsidRPr="00391BFE">
        <w:rPr>
          <w:sz w:val="28"/>
          <w:szCs w:val="28"/>
        </w:rPr>
        <w:t>-интегрированные уроки;</w:t>
      </w:r>
    </w:p>
    <w:p w:rsidR="00FF2FD8" w:rsidRPr="00391BFE" w:rsidRDefault="00FF2FD8" w:rsidP="009D0511">
      <w:pPr>
        <w:pStyle w:val="4"/>
        <w:shd w:val="clear" w:color="auto" w:fill="auto"/>
        <w:spacing w:line="240" w:lineRule="auto"/>
        <w:ind w:left="40" w:firstLine="669"/>
        <w:jc w:val="both"/>
        <w:rPr>
          <w:sz w:val="28"/>
          <w:szCs w:val="28"/>
        </w:rPr>
      </w:pPr>
      <w:r w:rsidRPr="00391BFE">
        <w:rPr>
          <w:sz w:val="28"/>
          <w:szCs w:val="28"/>
        </w:rPr>
        <w:t>-театрализованные представления, литературно-музыкальные вечера, диспуты;</w:t>
      </w:r>
    </w:p>
    <w:p w:rsidR="00FF2FD8" w:rsidRPr="00391BFE" w:rsidRDefault="00FF2FD8" w:rsidP="009D0511">
      <w:pPr>
        <w:pStyle w:val="4"/>
        <w:shd w:val="clear" w:color="auto" w:fill="auto"/>
        <w:spacing w:line="240" w:lineRule="auto"/>
        <w:ind w:left="40" w:firstLine="669"/>
        <w:jc w:val="both"/>
        <w:rPr>
          <w:sz w:val="28"/>
          <w:szCs w:val="28"/>
        </w:rPr>
      </w:pPr>
      <w:r w:rsidRPr="00391BFE">
        <w:rPr>
          <w:sz w:val="28"/>
          <w:szCs w:val="28"/>
        </w:rPr>
        <w:t>-встречи с интересными людьми;</w:t>
      </w:r>
    </w:p>
    <w:p w:rsidR="00FF2FD8" w:rsidRPr="00391BFE" w:rsidRDefault="00FF2FD8" w:rsidP="009D0511">
      <w:pPr>
        <w:pStyle w:val="4"/>
        <w:shd w:val="clear" w:color="auto" w:fill="auto"/>
        <w:spacing w:line="240" w:lineRule="auto"/>
        <w:ind w:left="40" w:firstLine="669"/>
        <w:jc w:val="both"/>
        <w:rPr>
          <w:sz w:val="28"/>
          <w:szCs w:val="28"/>
        </w:rPr>
      </w:pPr>
      <w:r w:rsidRPr="00391BFE">
        <w:rPr>
          <w:sz w:val="28"/>
          <w:szCs w:val="28"/>
        </w:rPr>
        <w:t>-работу актива школьного музея (сборы, поездки, работу над созданием документации).</w:t>
      </w:r>
    </w:p>
    <w:p w:rsidR="00FF2FD8" w:rsidRPr="00391BFE" w:rsidRDefault="009D0511" w:rsidP="009D0511">
      <w:pPr>
        <w:pStyle w:val="4"/>
        <w:shd w:val="clear" w:color="auto" w:fill="auto"/>
        <w:spacing w:line="240" w:lineRule="auto"/>
        <w:ind w:left="40" w:right="40" w:firstLine="669"/>
        <w:jc w:val="both"/>
        <w:rPr>
          <w:sz w:val="28"/>
          <w:szCs w:val="28"/>
        </w:rPr>
      </w:pPr>
      <w:r>
        <w:rPr>
          <w:sz w:val="28"/>
          <w:szCs w:val="28"/>
        </w:rPr>
        <w:t xml:space="preserve">47. </w:t>
      </w:r>
      <w:r w:rsidR="00FF2FD8" w:rsidRPr="00391BFE">
        <w:rPr>
          <w:sz w:val="28"/>
          <w:szCs w:val="28"/>
        </w:rPr>
        <w:t>Музейная экспозиция, благодаря включению в нее экранных и звуковых источников информации, имеющих документальную основу, становится более живой, яркой, а экскурсии, сопровождаемые звуковыми эффектами, более интересны и лучше воспринимаются слушателями.</w:t>
      </w:r>
    </w:p>
    <w:p w:rsidR="00FF2FD8" w:rsidRPr="00391BFE" w:rsidRDefault="009D0511" w:rsidP="009D0511">
      <w:pPr>
        <w:pStyle w:val="4"/>
        <w:shd w:val="clear" w:color="auto" w:fill="auto"/>
        <w:spacing w:line="240" w:lineRule="auto"/>
        <w:ind w:left="40" w:right="40" w:firstLine="669"/>
        <w:jc w:val="both"/>
        <w:rPr>
          <w:sz w:val="28"/>
          <w:szCs w:val="28"/>
        </w:rPr>
      </w:pPr>
      <w:r>
        <w:rPr>
          <w:sz w:val="28"/>
          <w:szCs w:val="28"/>
        </w:rPr>
        <w:lastRenderedPageBreak/>
        <w:t xml:space="preserve">48. </w:t>
      </w:r>
      <w:r w:rsidR="00FF2FD8" w:rsidRPr="00391BFE">
        <w:rPr>
          <w:sz w:val="28"/>
          <w:szCs w:val="28"/>
        </w:rPr>
        <w:t>Информацию о хранящихся в школьном музее аудиовизуальных источниках, экспонатах, документах можно хранить как в электронном варианте (в компьютере, на дискетах, на дисках), так и в традиционной форме - на обычных карточках, в регистрационном журнале.</w:t>
      </w:r>
    </w:p>
    <w:p w:rsidR="00FF2FD8" w:rsidRPr="00391BFE" w:rsidRDefault="009D0511" w:rsidP="009D0511">
      <w:pPr>
        <w:pStyle w:val="4"/>
        <w:shd w:val="clear" w:color="auto" w:fill="auto"/>
        <w:spacing w:line="240" w:lineRule="auto"/>
        <w:ind w:left="40" w:right="40" w:firstLine="669"/>
        <w:jc w:val="both"/>
        <w:rPr>
          <w:sz w:val="28"/>
          <w:szCs w:val="28"/>
        </w:rPr>
      </w:pPr>
      <w:r>
        <w:rPr>
          <w:sz w:val="28"/>
          <w:szCs w:val="28"/>
        </w:rPr>
        <w:t xml:space="preserve">49. </w:t>
      </w:r>
      <w:r w:rsidR="00FF2FD8" w:rsidRPr="00391BFE">
        <w:rPr>
          <w:sz w:val="28"/>
          <w:szCs w:val="28"/>
        </w:rPr>
        <w:t>Постоянно пополняющийся банк видеозаписей при хорошей систематизации материалов, организации учета и хранения может стать основой школьного видеоархива. Особенно значим он для школьного музея - хранителя истории школы, ее традиций, педагогического опыта.</w:t>
      </w: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Pr="00391BFE" w:rsidRDefault="00FF2FD8" w:rsidP="00391BFE">
      <w:pPr>
        <w:pStyle w:val="4"/>
        <w:shd w:val="clear" w:color="auto" w:fill="auto"/>
        <w:spacing w:line="240" w:lineRule="auto"/>
        <w:ind w:left="40" w:right="40" w:firstLine="560"/>
        <w:jc w:val="both"/>
        <w:rPr>
          <w:sz w:val="28"/>
          <w:szCs w:val="28"/>
        </w:rPr>
      </w:pPr>
    </w:p>
    <w:p w:rsidR="00FF2FD8" w:rsidRDefault="00FF2FD8"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Default="009D0511" w:rsidP="00391BFE">
      <w:pPr>
        <w:pStyle w:val="4"/>
        <w:shd w:val="clear" w:color="auto" w:fill="auto"/>
        <w:spacing w:line="240" w:lineRule="auto"/>
        <w:ind w:left="40" w:right="40" w:firstLine="560"/>
        <w:jc w:val="both"/>
        <w:rPr>
          <w:sz w:val="28"/>
          <w:szCs w:val="28"/>
        </w:rPr>
      </w:pPr>
    </w:p>
    <w:p w:rsidR="009D0511" w:rsidRPr="00391BFE" w:rsidRDefault="009D0511" w:rsidP="00391BFE">
      <w:pPr>
        <w:pStyle w:val="4"/>
        <w:shd w:val="clear" w:color="auto" w:fill="auto"/>
        <w:spacing w:line="240" w:lineRule="auto"/>
        <w:ind w:left="40" w:right="40" w:firstLine="560"/>
        <w:jc w:val="both"/>
        <w:rPr>
          <w:sz w:val="28"/>
          <w:szCs w:val="28"/>
        </w:rPr>
      </w:pPr>
    </w:p>
    <w:p w:rsidR="00A35B05" w:rsidRDefault="00FF2FD8" w:rsidP="00A35B05">
      <w:pPr>
        <w:pStyle w:val="4"/>
        <w:shd w:val="clear" w:color="auto" w:fill="auto"/>
        <w:spacing w:line="240" w:lineRule="auto"/>
        <w:ind w:left="3828" w:right="220"/>
        <w:rPr>
          <w:sz w:val="26"/>
          <w:szCs w:val="26"/>
        </w:rPr>
      </w:pPr>
      <w:r w:rsidRPr="00A35B05">
        <w:rPr>
          <w:sz w:val="26"/>
          <w:szCs w:val="26"/>
        </w:rPr>
        <w:lastRenderedPageBreak/>
        <w:t xml:space="preserve">Приложение № 1 </w:t>
      </w:r>
    </w:p>
    <w:p w:rsidR="00FF2FD8" w:rsidRPr="00A35B05" w:rsidRDefault="00FF2FD8" w:rsidP="00A35B05">
      <w:pPr>
        <w:pStyle w:val="4"/>
        <w:shd w:val="clear" w:color="auto" w:fill="auto"/>
        <w:spacing w:line="240" w:lineRule="auto"/>
        <w:ind w:left="3828" w:right="220"/>
        <w:rPr>
          <w:sz w:val="26"/>
          <w:szCs w:val="26"/>
        </w:rPr>
      </w:pPr>
      <w:r w:rsidRPr="00A35B05">
        <w:rPr>
          <w:sz w:val="26"/>
          <w:szCs w:val="26"/>
        </w:rPr>
        <w:t>к Методическим</w:t>
      </w:r>
      <w:r w:rsidR="00A35B05">
        <w:rPr>
          <w:sz w:val="26"/>
          <w:szCs w:val="26"/>
        </w:rPr>
        <w:t xml:space="preserve"> </w:t>
      </w:r>
      <w:r w:rsidRPr="00A35B05">
        <w:rPr>
          <w:sz w:val="26"/>
          <w:szCs w:val="26"/>
        </w:rPr>
        <w:t>рекомендациям по организации</w:t>
      </w:r>
    </w:p>
    <w:p w:rsidR="00FF2FD8" w:rsidRPr="00A35B05" w:rsidRDefault="00FF2FD8" w:rsidP="00A35B05">
      <w:pPr>
        <w:pStyle w:val="4"/>
        <w:shd w:val="clear" w:color="auto" w:fill="auto"/>
        <w:spacing w:line="240" w:lineRule="auto"/>
        <w:ind w:left="3828" w:right="220"/>
        <w:rPr>
          <w:sz w:val="26"/>
          <w:szCs w:val="26"/>
        </w:rPr>
      </w:pPr>
      <w:r w:rsidRPr="00A35B05">
        <w:rPr>
          <w:sz w:val="26"/>
          <w:szCs w:val="26"/>
        </w:rPr>
        <w:t>деятельности музеев организаций</w:t>
      </w:r>
    </w:p>
    <w:p w:rsidR="00FF2FD8" w:rsidRPr="00A35B05" w:rsidRDefault="00FF2FD8" w:rsidP="00A35B05">
      <w:pPr>
        <w:pStyle w:val="4"/>
        <w:shd w:val="clear" w:color="auto" w:fill="auto"/>
        <w:spacing w:line="240" w:lineRule="auto"/>
        <w:ind w:left="3828" w:right="220"/>
        <w:rPr>
          <w:sz w:val="26"/>
          <w:szCs w:val="26"/>
        </w:rPr>
      </w:pPr>
      <w:r w:rsidRPr="00A35B05">
        <w:rPr>
          <w:sz w:val="26"/>
          <w:szCs w:val="26"/>
        </w:rPr>
        <w:t>образования (школьных музеев)</w:t>
      </w:r>
    </w:p>
    <w:p w:rsidR="00FF2FD8" w:rsidRPr="00A35B05" w:rsidRDefault="00FF2FD8" w:rsidP="00A35B05">
      <w:pPr>
        <w:pStyle w:val="4"/>
        <w:shd w:val="clear" w:color="auto" w:fill="auto"/>
        <w:spacing w:line="240" w:lineRule="auto"/>
        <w:ind w:left="4962" w:right="220" w:hanging="1134"/>
        <w:rPr>
          <w:sz w:val="26"/>
          <w:szCs w:val="26"/>
        </w:rPr>
      </w:pPr>
      <w:r w:rsidRPr="00A35B05">
        <w:rPr>
          <w:sz w:val="26"/>
          <w:szCs w:val="26"/>
        </w:rPr>
        <w:t>Приднестровской Молдавской Республики</w:t>
      </w:r>
    </w:p>
    <w:p w:rsidR="006E0F5E" w:rsidRPr="00A35B05" w:rsidRDefault="006E0F5E" w:rsidP="00A35B05">
      <w:pPr>
        <w:pStyle w:val="4"/>
        <w:shd w:val="clear" w:color="auto" w:fill="auto"/>
        <w:spacing w:line="240" w:lineRule="auto"/>
        <w:ind w:right="220"/>
        <w:rPr>
          <w:sz w:val="26"/>
          <w:szCs w:val="26"/>
        </w:rPr>
      </w:pPr>
    </w:p>
    <w:p w:rsidR="00FF2FD8" w:rsidRPr="00A35B05" w:rsidRDefault="00FF2FD8" w:rsidP="00391BFE">
      <w:pPr>
        <w:pStyle w:val="4"/>
        <w:shd w:val="clear" w:color="auto" w:fill="auto"/>
        <w:spacing w:line="240" w:lineRule="auto"/>
        <w:ind w:left="40" w:right="40" w:firstLine="560"/>
        <w:jc w:val="both"/>
        <w:rPr>
          <w:sz w:val="26"/>
          <w:szCs w:val="26"/>
        </w:rPr>
      </w:pPr>
    </w:p>
    <w:p w:rsidR="00FF2FD8" w:rsidRPr="00A35B05" w:rsidRDefault="00253006" w:rsidP="00391BFE">
      <w:pPr>
        <w:pStyle w:val="4"/>
        <w:shd w:val="clear" w:color="auto" w:fill="auto"/>
        <w:spacing w:line="240" w:lineRule="auto"/>
        <w:rPr>
          <w:sz w:val="26"/>
          <w:szCs w:val="26"/>
        </w:rPr>
      </w:pPr>
      <w:r w:rsidRPr="00A35B05">
        <w:rPr>
          <w:sz w:val="26"/>
          <w:szCs w:val="26"/>
        </w:rPr>
        <w:tab/>
      </w:r>
      <w:r w:rsidRPr="00A35B05">
        <w:rPr>
          <w:sz w:val="26"/>
          <w:szCs w:val="26"/>
        </w:rPr>
        <w:tab/>
      </w:r>
      <w:r w:rsidR="009A6EF3" w:rsidRPr="00A35B05">
        <w:rPr>
          <w:sz w:val="26"/>
          <w:szCs w:val="26"/>
        </w:rPr>
        <w:t xml:space="preserve">                                                </w:t>
      </w:r>
      <w:r w:rsidR="00A35B05">
        <w:rPr>
          <w:sz w:val="26"/>
          <w:szCs w:val="26"/>
        </w:rPr>
        <w:t xml:space="preserve">     </w:t>
      </w:r>
      <w:r w:rsidR="00FF2FD8" w:rsidRPr="00A35B05">
        <w:rPr>
          <w:sz w:val="26"/>
          <w:szCs w:val="26"/>
        </w:rPr>
        <w:t>«УТВЕРЖДАЮ»</w:t>
      </w:r>
    </w:p>
    <w:p w:rsidR="00FF2FD8" w:rsidRPr="00A35B05" w:rsidRDefault="00253006" w:rsidP="00391BFE">
      <w:pPr>
        <w:pStyle w:val="4"/>
        <w:shd w:val="clear" w:color="auto" w:fill="auto"/>
        <w:spacing w:line="240" w:lineRule="auto"/>
        <w:rPr>
          <w:sz w:val="26"/>
          <w:szCs w:val="26"/>
        </w:rPr>
      </w:pPr>
      <w:r w:rsidRPr="00A35B05">
        <w:rPr>
          <w:sz w:val="26"/>
          <w:szCs w:val="26"/>
        </w:rPr>
        <w:tab/>
      </w:r>
      <w:r w:rsidRPr="00A35B05">
        <w:rPr>
          <w:sz w:val="26"/>
          <w:szCs w:val="26"/>
        </w:rPr>
        <w:tab/>
      </w:r>
      <w:r w:rsidR="009A6EF3" w:rsidRPr="00A35B05">
        <w:rPr>
          <w:sz w:val="26"/>
          <w:szCs w:val="26"/>
        </w:rPr>
        <w:t xml:space="preserve">                                               </w:t>
      </w:r>
      <w:r w:rsidR="00A35B05">
        <w:rPr>
          <w:sz w:val="26"/>
          <w:szCs w:val="26"/>
        </w:rPr>
        <w:t xml:space="preserve">    </w:t>
      </w:r>
      <w:r w:rsidR="009A6EF3" w:rsidRPr="00A35B05">
        <w:rPr>
          <w:sz w:val="26"/>
          <w:szCs w:val="26"/>
        </w:rPr>
        <w:t xml:space="preserve">  </w:t>
      </w:r>
      <w:r w:rsidRPr="00A35B05">
        <w:rPr>
          <w:sz w:val="26"/>
          <w:szCs w:val="26"/>
        </w:rPr>
        <w:t>____________Ф.И.О. руководителя ОУ</w:t>
      </w:r>
    </w:p>
    <w:p w:rsidR="009A6EF3" w:rsidRDefault="009A6EF3" w:rsidP="00A35B05">
      <w:pPr>
        <w:pStyle w:val="4"/>
        <w:shd w:val="clear" w:color="auto" w:fill="auto"/>
        <w:spacing w:line="240" w:lineRule="auto"/>
        <w:rPr>
          <w:sz w:val="28"/>
          <w:szCs w:val="28"/>
        </w:rPr>
      </w:pPr>
    </w:p>
    <w:p w:rsidR="00253006" w:rsidRPr="00A35B05" w:rsidRDefault="00253006" w:rsidP="009A6EF3">
      <w:pPr>
        <w:pStyle w:val="4"/>
        <w:shd w:val="clear" w:color="auto" w:fill="auto"/>
        <w:spacing w:line="240" w:lineRule="auto"/>
        <w:jc w:val="center"/>
        <w:rPr>
          <w:sz w:val="26"/>
          <w:szCs w:val="26"/>
        </w:rPr>
      </w:pPr>
      <w:r w:rsidRPr="00A35B05">
        <w:rPr>
          <w:sz w:val="26"/>
          <w:szCs w:val="26"/>
        </w:rPr>
        <w:t>Наименование (полное) учреждения образов</w:t>
      </w:r>
      <w:r w:rsidR="009A6EF3" w:rsidRPr="00A35B05">
        <w:rPr>
          <w:sz w:val="26"/>
          <w:szCs w:val="26"/>
        </w:rPr>
        <w:t>ания</w:t>
      </w:r>
    </w:p>
    <w:p w:rsidR="009A6EF3" w:rsidRPr="00A35B05" w:rsidRDefault="009A6EF3" w:rsidP="009A6EF3">
      <w:pPr>
        <w:pStyle w:val="4"/>
        <w:shd w:val="clear" w:color="auto" w:fill="auto"/>
        <w:spacing w:line="240" w:lineRule="auto"/>
        <w:jc w:val="center"/>
        <w:rPr>
          <w:sz w:val="26"/>
          <w:szCs w:val="26"/>
        </w:rPr>
      </w:pPr>
    </w:p>
    <w:p w:rsidR="00FF2FD8" w:rsidRPr="00A35B05" w:rsidRDefault="00FF2FD8" w:rsidP="00391BFE">
      <w:pPr>
        <w:pStyle w:val="4"/>
        <w:shd w:val="clear" w:color="auto" w:fill="auto"/>
        <w:spacing w:line="240" w:lineRule="auto"/>
        <w:ind w:right="40"/>
        <w:jc w:val="both"/>
        <w:rPr>
          <w:sz w:val="26"/>
          <w:szCs w:val="26"/>
        </w:rPr>
      </w:pPr>
    </w:p>
    <w:p w:rsidR="0067390C" w:rsidRPr="00A35B05" w:rsidRDefault="0067390C" w:rsidP="00391BFE">
      <w:pPr>
        <w:pStyle w:val="4"/>
        <w:shd w:val="clear" w:color="auto" w:fill="auto"/>
        <w:spacing w:line="240" w:lineRule="auto"/>
        <w:ind w:right="40"/>
        <w:jc w:val="both"/>
        <w:rPr>
          <w:sz w:val="26"/>
          <w:szCs w:val="26"/>
        </w:rPr>
      </w:pPr>
    </w:p>
    <w:p w:rsidR="00FF2FD8" w:rsidRPr="00A35B05" w:rsidRDefault="00A35B05" w:rsidP="00A35B05">
      <w:pPr>
        <w:pStyle w:val="a4"/>
        <w:jc w:val="center"/>
        <w:rPr>
          <w:rFonts w:ascii="Times New Roman" w:hAnsi="Times New Roman" w:cs="Times New Roman"/>
          <w:sz w:val="26"/>
          <w:szCs w:val="26"/>
        </w:rPr>
      </w:pPr>
      <w:r>
        <w:rPr>
          <w:rFonts w:ascii="Times New Roman" w:hAnsi="Times New Roman" w:cs="Times New Roman"/>
          <w:sz w:val="26"/>
          <w:szCs w:val="26"/>
        </w:rPr>
        <w:t>_______</w:t>
      </w:r>
      <w:r w:rsidR="00FF2FD8" w:rsidRPr="00A35B05">
        <w:rPr>
          <w:rFonts w:ascii="Times New Roman" w:hAnsi="Times New Roman" w:cs="Times New Roman"/>
          <w:sz w:val="26"/>
          <w:szCs w:val="26"/>
        </w:rPr>
        <w:t>____________</w:t>
      </w:r>
      <w:r w:rsidR="0067390C" w:rsidRPr="00A35B05">
        <w:rPr>
          <w:rFonts w:ascii="Times New Roman" w:hAnsi="Times New Roman" w:cs="Times New Roman"/>
          <w:sz w:val="26"/>
          <w:szCs w:val="26"/>
        </w:rPr>
        <w:t>_________________________</w:t>
      </w:r>
    </w:p>
    <w:p w:rsidR="00FF2FD8" w:rsidRPr="00A35B05" w:rsidRDefault="00FF2FD8" w:rsidP="00391BFE">
      <w:pPr>
        <w:pStyle w:val="a4"/>
        <w:jc w:val="center"/>
        <w:rPr>
          <w:rFonts w:ascii="Times New Roman" w:hAnsi="Times New Roman" w:cs="Times New Roman"/>
          <w:sz w:val="20"/>
          <w:szCs w:val="20"/>
        </w:rPr>
      </w:pPr>
      <w:r w:rsidRPr="00A35B05">
        <w:rPr>
          <w:rFonts w:ascii="Times New Roman" w:hAnsi="Times New Roman" w:cs="Times New Roman"/>
          <w:sz w:val="20"/>
          <w:szCs w:val="20"/>
        </w:rPr>
        <w:t>(название музея)</w:t>
      </w:r>
    </w:p>
    <w:p w:rsidR="00FF2FD8" w:rsidRPr="00A35B05" w:rsidRDefault="00FF2FD8" w:rsidP="00391BFE">
      <w:pPr>
        <w:pStyle w:val="4"/>
        <w:shd w:val="clear" w:color="auto" w:fill="auto"/>
        <w:tabs>
          <w:tab w:val="left" w:leader="underscore" w:pos="6254"/>
        </w:tabs>
        <w:spacing w:line="240" w:lineRule="auto"/>
        <w:ind w:left="4480"/>
        <w:jc w:val="both"/>
        <w:rPr>
          <w:sz w:val="20"/>
          <w:szCs w:val="20"/>
        </w:rPr>
      </w:pPr>
    </w:p>
    <w:p w:rsidR="0067390C" w:rsidRPr="00391BFE" w:rsidRDefault="0067390C" w:rsidP="00391BFE">
      <w:pPr>
        <w:pStyle w:val="4"/>
        <w:shd w:val="clear" w:color="auto" w:fill="auto"/>
        <w:tabs>
          <w:tab w:val="left" w:leader="underscore" w:pos="6254"/>
        </w:tabs>
        <w:spacing w:line="240" w:lineRule="auto"/>
        <w:ind w:left="4480"/>
        <w:jc w:val="both"/>
        <w:rPr>
          <w:sz w:val="28"/>
          <w:szCs w:val="28"/>
        </w:rPr>
      </w:pPr>
    </w:p>
    <w:p w:rsidR="00FF2FD8" w:rsidRPr="003B5C56" w:rsidRDefault="00FF2FD8" w:rsidP="00391BFE">
      <w:pPr>
        <w:pStyle w:val="4"/>
        <w:shd w:val="clear" w:color="auto" w:fill="auto"/>
        <w:tabs>
          <w:tab w:val="left" w:leader="underscore" w:pos="6254"/>
        </w:tabs>
        <w:spacing w:line="240" w:lineRule="auto"/>
        <w:ind w:left="4480"/>
        <w:jc w:val="both"/>
        <w:rPr>
          <w:sz w:val="26"/>
          <w:szCs w:val="26"/>
        </w:rPr>
      </w:pPr>
      <w:r w:rsidRPr="003B5C56">
        <w:rPr>
          <w:sz w:val="26"/>
          <w:szCs w:val="26"/>
        </w:rPr>
        <w:t>АКТ №</w:t>
      </w:r>
      <w:r w:rsidRPr="003B5C56">
        <w:rPr>
          <w:sz w:val="26"/>
          <w:szCs w:val="26"/>
        </w:rPr>
        <w:tab/>
      </w:r>
    </w:p>
    <w:p w:rsidR="00FF2FD8" w:rsidRPr="003B5C56" w:rsidRDefault="00FF2FD8" w:rsidP="00391BFE">
      <w:pPr>
        <w:pStyle w:val="4"/>
        <w:shd w:val="clear" w:color="auto" w:fill="auto"/>
        <w:spacing w:line="240" w:lineRule="auto"/>
        <w:ind w:left="100"/>
        <w:jc w:val="center"/>
        <w:rPr>
          <w:sz w:val="26"/>
          <w:szCs w:val="26"/>
        </w:rPr>
      </w:pPr>
      <w:r w:rsidRPr="003B5C56">
        <w:rPr>
          <w:sz w:val="26"/>
          <w:szCs w:val="26"/>
        </w:rPr>
        <w:t>приема предметов на постоянное (временное) хранение</w:t>
      </w:r>
    </w:p>
    <w:p w:rsidR="0067390C" w:rsidRPr="003B5C56" w:rsidRDefault="0067390C" w:rsidP="00391BFE">
      <w:pPr>
        <w:pStyle w:val="4"/>
        <w:shd w:val="clear" w:color="auto" w:fill="auto"/>
        <w:spacing w:line="240" w:lineRule="auto"/>
        <w:ind w:left="100"/>
        <w:jc w:val="center"/>
        <w:rPr>
          <w:sz w:val="26"/>
          <w:szCs w:val="26"/>
        </w:rPr>
      </w:pPr>
    </w:p>
    <w:p w:rsidR="003B5C56" w:rsidRDefault="00FF2FD8" w:rsidP="00391BFE">
      <w:pPr>
        <w:pStyle w:val="4"/>
        <w:shd w:val="clear" w:color="auto" w:fill="auto"/>
        <w:tabs>
          <w:tab w:val="left" w:leader="underscore" w:pos="4256"/>
          <w:tab w:val="right" w:leader="underscore" w:pos="6085"/>
          <w:tab w:val="left" w:leader="underscore" w:pos="6290"/>
          <w:tab w:val="left" w:leader="underscore" w:pos="6496"/>
        </w:tabs>
        <w:spacing w:line="240" w:lineRule="auto"/>
        <w:ind w:left="680"/>
        <w:jc w:val="both"/>
        <w:rPr>
          <w:sz w:val="26"/>
          <w:szCs w:val="26"/>
        </w:rPr>
      </w:pPr>
      <w:r w:rsidRPr="003B5C56">
        <w:rPr>
          <w:sz w:val="26"/>
          <w:szCs w:val="26"/>
        </w:rPr>
        <w:t xml:space="preserve">Настоящий акт составлен «_____»_________20____ г. представителем </w:t>
      </w:r>
    </w:p>
    <w:p w:rsidR="00FF2FD8" w:rsidRPr="003B5C56" w:rsidRDefault="00FF2FD8" w:rsidP="003B5C56">
      <w:pPr>
        <w:pStyle w:val="4"/>
        <w:shd w:val="clear" w:color="auto" w:fill="auto"/>
        <w:tabs>
          <w:tab w:val="left" w:leader="underscore" w:pos="4256"/>
          <w:tab w:val="right" w:leader="underscore" w:pos="6085"/>
          <w:tab w:val="left" w:leader="underscore" w:pos="6290"/>
          <w:tab w:val="left" w:leader="underscore" w:pos="6496"/>
        </w:tabs>
        <w:spacing w:line="240" w:lineRule="auto"/>
        <w:jc w:val="both"/>
        <w:rPr>
          <w:sz w:val="26"/>
          <w:szCs w:val="26"/>
        </w:rPr>
      </w:pPr>
      <w:r w:rsidRPr="003B5C56">
        <w:rPr>
          <w:sz w:val="26"/>
          <w:szCs w:val="26"/>
        </w:rPr>
        <w:t>школьного музея</w:t>
      </w:r>
    </w:p>
    <w:p w:rsidR="00FF2FD8" w:rsidRPr="00391BFE" w:rsidRDefault="00FF2FD8" w:rsidP="00391BFE">
      <w:pPr>
        <w:pStyle w:val="a4"/>
        <w:jc w:val="both"/>
        <w:rPr>
          <w:rFonts w:ascii="Times New Roman" w:hAnsi="Times New Roman" w:cs="Times New Roman"/>
          <w:sz w:val="28"/>
          <w:szCs w:val="28"/>
        </w:rPr>
      </w:pPr>
      <w:r w:rsidRPr="003B5C56">
        <w:rPr>
          <w:rFonts w:ascii="Times New Roman" w:hAnsi="Times New Roman" w:cs="Times New Roman"/>
          <w:sz w:val="26"/>
          <w:szCs w:val="26"/>
        </w:rPr>
        <w:t>_______________________________________________</w:t>
      </w:r>
      <w:r w:rsidR="0067390C" w:rsidRPr="003B5C56">
        <w:rPr>
          <w:rFonts w:ascii="Times New Roman" w:hAnsi="Times New Roman" w:cs="Times New Roman"/>
          <w:sz w:val="26"/>
          <w:szCs w:val="26"/>
        </w:rPr>
        <w:t>_____________________</w:t>
      </w:r>
      <w:r w:rsidR="003B5C56">
        <w:rPr>
          <w:rFonts w:ascii="Times New Roman" w:hAnsi="Times New Roman" w:cs="Times New Roman"/>
          <w:sz w:val="26"/>
          <w:szCs w:val="26"/>
        </w:rPr>
        <w:t>_____</w:t>
      </w:r>
    </w:p>
    <w:p w:rsidR="00FF2FD8" w:rsidRPr="0067390C" w:rsidRDefault="00FF2FD8" w:rsidP="00391BFE">
      <w:pPr>
        <w:pStyle w:val="a4"/>
        <w:jc w:val="center"/>
        <w:rPr>
          <w:rFonts w:ascii="Times New Roman" w:hAnsi="Times New Roman" w:cs="Times New Roman"/>
          <w:sz w:val="20"/>
          <w:szCs w:val="20"/>
        </w:rPr>
      </w:pPr>
      <w:r w:rsidRPr="0067390C">
        <w:rPr>
          <w:rFonts w:ascii="Times New Roman" w:hAnsi="Times New Roman" w:cs="Times New Roman"/>
          <w:sz w:val="20"/>
          <w:szCs w:val="20"/>
        </w:rPr>
        <w:t>(Ф.И.О., должность)</w:t>
      </w:r>
    </w:p>
    <w:p w:rsidR="00FF2FD8" w:rsidRPr="003B5C56" w:rsidRDefault="0067390C" w:rsidP="003B5C56">
      <w:pPr>
        <w:pStyle w:val="4"/>
        <w:shd w:val="clear" w:color="auto" w:fill="auto"/>
        <w:tabs>
          <w:tab w:val="left" w:leader="underscore" w:pos="8592"/>
          <w:tab w:val="left" w:leader="underscore" w:pos="8832"/>
          <w:tab w:val="left" w:leader="underscore" w:pos="10210"/>
        </w:tabs>
        <w:spacing w:line="240" w:lineRule="auto"/>
        <w:rPr>
          <w:sz w:val="26"/>
          <w:szCs w:val="26"/>
        </w:rPr>
      </w:pPr>
      <w:r w:rsidRPr="003B5C56">
        <w:rPr>
          <w:sz w:val="26"/>
          <w:szCs w:val="26"/>
        </w:rPr>
        <w:t xml:space="preserve">с одной стороны, </w:t>
      </w:r>
      <w:r w:rsidR="00FF2FD8" w:rsidRPr="003B5C56">
        <w:rPr>
          <w:sz w:val="26"/>
          <w:szCs w:val="26"/>
        </w:rPr>
        <w:t>и____________________________</w:t>
      </w:r>
      <w:r w:rsidRPr="003B5C56">
        <w:rPr>
          <w:sz w:val="26"/>
          <w:szCs w:val="26"/>
        </w:rPr>
        <w:t>______________________</w:t>
      </w:r>
    </w:p>
    <w:p w:rsidR="00FF2FD8" w:rsidRPr="0067390C" w:rsidRDefault="00FF2FD8" w:rsidP="00391BFE">
      <w:pPr>
        <w:pStyle w:val="4"/>
        <w:shd w:val="clear" w:color="auto" w:fill="auto"/>
        <w:spacing w:line="240" w:lineRule="auto"/>
        <w:ind w:left="100"/>
        <w:jc w:val="center"/>
        <w:rPr>
          <w:sz w:val="20"/>
          <w:szCs w:val="20"/>
        </w:rPr>
      </w:pPr>
      <w:r w:rsidRPr="0067390C">
        <w:rPr>
          <w:sz w:val="20"/>
          <w:szCs w:val="20"/>
        </w:rPr>
        <w:t>(Ф.И.О.)</w:t>
      </w:r>
    </w:p>
    <w:p w:rsidR="00FF2FD8" w:rsidRPr="003B5C56" w:rsidRDefault="00FF2FD8" w:rsidP="003B5C56">
      <w:pPr>
        <w:pStyle w:val="4"/>
        <w:shd w:val="clear" w:color="auto" w:fill="auto"/>
        <w:spacing w:line="240" w:lineRule="auto"/>
        <w:ind w:right="240"/>
        <w:jc w:val="both"/>
        <w:rPr>
          <w:sz w:val="26"/>
          <w:szCs w:val="26"/>
        </w:rPr>
      </w:pPr>
      <w:r w:rsidRPr="003B5C56">
        <w:rPr>
          <w:sz w:val="26"/>
          <w:szCs w:val="26"/>
        </w:rPr>
        <w:t>с другой стороны, в том, что первый принял, а второй сдал на постоянное (временное) хранение следующие предметы:</w:t>
      </w:r>
    </w:p>
    <w:tbl>
      <w:tblPr>
        <w:tblW w:w="9508" w:type="dxa"/>
        <w:tblLayout w:type="fixed"/>
        <w:tblCellMar>
          <w:left w:w="10" w:type="dxa"/>
          <w:right w:w="10" w:type="dxa"/>
        </w:tblCellMar>
        <w:tblLook w:val="04A0"/>
      </w:tblPr>
      <w:tblGrid>
        <w:gridCol w:w="577"/>
        <w:gridCol w:w="2835"/>
        <w:gridCol w:w="1560"/>
        <w:gridCol w:w="1559"/>
        <w:gridCol w:w="1559"/>
        <w:gridCol w:w="1418"/>
      </w:tblGrid>
      <w:tr w:rsidR="00FF2FD8" w:rsidRPr="00391BFE" w:rsidTr="0004510C">
        <w:trPr>
          <w:trHeight w:hRule="exact" w:val="1138"/>
        </w:trPr>
        <w:tc>
          <w:tcPr>
            <w:tcW w:w="577"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w:t>
            </w:r>
          </w:p>
          <w:p w:rsidR="00FF2FD8" w:rsidRPr="003B5C56" w:rsidRDefault="00FF2FD8" w:rsidP="00391BFE">
            <w:pPr>
              <w:pStyle w:val="4"/>
              <w:shd w:val="clear" w:color="auto" w:fill="auto"/>
              <w:spacing w:line="240" w:lineRule="auto"/>
              <w:jc w:val="center"/>
              <w:rPr>
                <w:sz w:val="20"/>
                <w:szCs w:val="20"/>
              </w:rPr>
            </w:pPr>
            <w:proofErr w:type="spellStart"/>
            <w:proofErr w:type="gramStart"/>
            <w:r w:rsidRPr="003B5C56">
              <w:rPr>
                <w:rStyle w:val="31"/>
                <w:sz w:val="20"/>
                <w:szCs w:val="20"/>
              </w:rPr>
              <w:t>п</w:t>
            </w:r>
            <w:proofErr w:type="spellEnd"/>
            <w:proofErr w:type="gramEnd"/>
            <w:r w:rsidRPr="003B5C56">
              <w:rPr>
                <w:rStyle w:val="31"/>
                <w:sz w:val="20"/>
                <w:szCs w:val="20"/>
              </w:rPr>
              <w:t>/</w:t>
            </w:r>
            <w:proofErr w:type="spellStart"/>
            <w:r w:rsidRPr="003B5C56">
              <w:rPr>
                <w:rStyle w:val="31"/>
                <w:sz w:val="20"/>
                <w:szCs w:val="20"/>
              </w:rPr>
              <w:t>п</w:t>
            </w:r>
            <w:proofErr w:type="spellEnd"/>
          </w:p>
        </w:tc>
        <w:tc>
          <w:tcPr>
            <w:tcW w:w="2835" w:type="dxa"/>
            <w:tcBorders>
              <w:top w:val="single" w:sz="4" w:space="0" w:color="auto"/>
              <w:left w:val="single" w:sz="4" w:space="0" w:color="auto"/>
            </w:tcBorders>
            <w:shd w:val="clear" w:color="auto" w:fill="FFFFFF"/>
            <w:vAlign w:val="bottom"/>
          </w:tcPr>
          <w:p w:rsidR="007D5C97" w:rsidRPr="003B5C56" w:rsidRDefault="00FF2FD8" w:rsidP="00391BFE">
            <w:pPr>
              <w:pStyle w:val="4"/>
              <w:shd w:val="clear" w:color="auto" w:fill="auto"/>
              <w:spacing w:line="240" w:lineRule="auto"/>
              <w:jc w:val="center"/>
              <w:rPr>
                <w:rStyle w:val="31"/>
                <w:sz w:val="20"/>
                <w:szCs w:val="20"/>
              </w:rPr>
            </w:pPr>
            <w:r w:rsidRPr="003B5C56">
              <w:rPr>
                <w:rStyle w:val="31"/>
                <w:sz w:val="20"/>
                <w:szCs w:val="20"/>
              </w:rPr>
              <w:t xml:space="preserve">Наименование и краткое описание (материал, техника, размер, датировка и </w:t>
            </w:r>
            <w:r w:rsidR="007D5C97" w:rsidRPr="003B5C56">
              <w:rPr>
                <w:rStyle w:val="31"/>
                <w:sz w:val="20"/>
                <w:szCs w:val="20"/>
              </w:rPr>
              <w:t>д.п.)</w:t>
            </w:r>
          </w:p>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т.п.)</w:t>
            </w:r>
          </w:p>
        </w:tc>
        <w:tc>
          <w:tcPr>
            <w:tcW w:w="1560"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Учетные</w:t>
            </w:r>
          </w:p>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обозначения</w:t>
            </w:r>
          </w:p>
        </w:tc>
        <w:tc>
          <w:tcPr>
            <w:tcW w:w="1559"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Сохранность</w:t>
            </w:r>
          </w:p>
        </w:tc>
        <w:tc>
          <w:tcPr>
            <w:tcW w:w="1559"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Количество</w:t>
            </w:r>
          </w:p>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экземпляров</w:t>
            </w:r>
          </w:p>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(листов)</w:t>
            </w: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Примечания</w:t>
            </w:r>
          </w:p>
        </w:tc>
      </w:tr>
      <w:tr w:rsidR="00FF2FD8" w:rsidRPr="007D5C97" w:rsidTr="0004510C">
        <w:trPr>
          <w:trHeight w:hRule="exact" w:val="288"/>
        </w:trPr>
        <w:tc>
          <w:tcPr>
            <w:tcW w:w="577" w:type="dxa"/>
            <w:tcBorders>
              <w:top w:val="single" w:sz="4" w:space="0" w:color="auto"/>
              <w:left w:val="single" w:sz="4" w:space="0" w:color="auto"/>
            </w:tcBorders>
            <w:shd w:val="clear" w:color="auto" w:fill="FFFFFF"/>
            <w:vAlign w:val="bottom"/>
          </w:tcPr>
          <w:p w:rsidR="00FF2FD8" w:rsidRPr="003B5C56" w:rsidRDefault="00FF2FD8" w:rsidP="00391BFE">
            <w:pPr>
              <w:pStyle w:val="4"/>
              <w:shd w:val="clear" w:color="auto" w:fill="auto"/>
              <w:spacing w:line="240" w:lineRule="auto"/>
              <w:jc w:val="center"/>
              <w:rPr>
                <w:sz w:val="20"/>
                <w:szCs w:val="20"/>
              </w:rPr>
            </w:pPr>
            <w:r w:rsidRPr="003B5C56">
              <w:rPr>
                <w:rStyle w:val="MicrosoftSansSerif85pt0pt"/>
                <w:sz w:val="20"/>
                <w:szCs w:val="20"/>
              </w:rPr>
              <w:t>1</w:t>
            </w:r>
          </w:p>
        </w:tc>
        <w:tc>
          <w:tcPr>
            <w:tcW w:w="2835" w:type="dxa"/>
            <w:tcBorders>
              <w:top w:val="single" w:sz="4" w:space="0" w:color="auto"/>
              <w:left w:val="single" w:sz="4" w:space="0" w:color="auto"/>
            </w:tcBorders>
            <w:shd w:val="clear" w:color="auto" w:fill="FFFFFF"/>
            <w:vAlign w:val="bottom"/>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2</w:t>
            </w:r>
          </w:p>
        </w:tc>
        <w:tc>
          <w:tcPr>
            <w:tcW w:w="1560" w:type="dxa"/>
            <w:tcBorders>
              <w:top w:val="single" w:sz="4" w:space="0" w:color="auto"/>
              <w:left w:val="single" w:sz="4" w:space="0" w:color="auto"/>
            </w:tcBorders>
            <w:shd w:val="clear" w:color="auto" w:fill="FFFFFF"/>
            <w:vAlign w:val="center"/>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3</w:t>
            </w:r>
          </w:p>
        </w:tc>
        <w:tc>
          <w:tcPr>
            <w:tcW w:w="1559" w:type="dxa"/>
            <w:tcBorders>
              <w:top w:val="single" w:sz="4" w:space="0" w:color="auto"/>
              <w:left w:val="single" w:sz="4" w:space="0" w:color="auto"/>
            </w:tcBorders>
            <w:shd w:val="clear" w:color="auto" w:fill="FFFFFF"/>
            <w:vAlign w:val="center"/>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4</w:t>
            </w:r>
          </w:p>
        </w:tc>
        <w:tc>
          <w:tcPr>
            <w:tcW w:w="1559" w:type="dxa"/>
            <w:tcBorders>
              <w:top w:val="single" w:sz="4" w:space="0" w:color="auto"/>
              <w:left w:val="single" w:sz="4" w:space="0" w:color="auto"/>
            </w:tcBorders>
            <w:shd w:val="clear" w:color="auto" w:fill="FFFFFF"/>
            <w:vAlign w:val="center"/>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5</w:t>
            </w:r>
          </w:p>
        </w:tc>
        <w:tc>
          <w:tcPr>
            <w:tcW w:w="1418" w:type="dxa"/>
            <w:tcBorders>
              <w:top w:val="single" w:sz="4" w:space="0" w:color="auto"/>
              <w:left w:val="single" w:sz="4" w:space="0" w:color="auto"/>
              <w:right w:val="single" w:sz="4" w:space="0" w:color="auto"/>
            </w:tcBorders>
            <w:shd w:val="clear" w:color="auto" w:fill="FFFFFF"/>
            <w:vAlign w:val="bottom"/>
          </w:tcPr>
          <w:p w:rsidR="00FF2FD8" w:rsidRPr="003B5C56" w:rsidRDefault="00FF2FD8" w:rsidP="00391BFE">
            <w:pPr>
              <w:pStyle w:val="4"/>
              <w:shd w:val="clear" w:color="auto" w:fill="auto"/>
              <w:spacing w:line="240" w:lineRule="auto"/>
              <w:jc w:val="center"/>
              <w:rPr>
                <w:sz w:val="20"/>
                <w:szCs w:val="20"/>
              </w:rPr>
            </w:pPr>
            <w:r w:rsidRPr="003B5C56">
              <w:rPr>
                <w:rStyle w:val="31"/>
                <w:sz w:val="20"/>
                <w:szCs w:val="20"/>
              </w:rPr>
              <w:t>6</w:t>
            </w:r>
          </w:p>
        </w:tc>
      </w:tr>
      <w:tr w:rsidR="00FF2FD8" w:rsidRPr="007D5C97" w:rsidTr="0004510C">
        <w:trPr>
          <w:trHeight w:hRule="exact" w:val="288"/>
        </w:trPr>
        <w:tc>
          <w:tcPr>
            <w:tcW w:w="577" w:type="dxa"/>
            <w:tcBorders>
              <w:top w:val="single" w:sz="4" w:space="0" w:color="auto"/>
              <w:left w:val="single" w:sz="4" w:space="0" w:color="auto"/>
            </w:tcBorders>
            <w:shd w:val="clear" w:color="auto" w:fill="FFFFFF"/>
            <w:vAlign w:val="bottom"/>
          </w:tcPr>
          <w:p w:rsidR="00FF2FD8" w:rsidRPr="003B5C56" w:rsidRDefault="00FF2FD8" w:rsidP="00391BFE">
            <w:pPr>
              <w:pStyle w:val="4"/>
              <w:shd w:val="clear" w:color="auto" w:fill="auto"/>
              <w:spacing w:line="240" w:lineRule="auto"/>
              <w:ind w:left="140"/>
              <w:rPr>
                <w:sz w:val="20"/>
                <w:szCs w:val="20"/>
              </w:rPr>
            </w:pPr>
            <w:r w:rsidRPr="003B5C56">
              <w:rPr>
                <w:rStyle w:val="MicrosoftSansSerif85pt0pt"/>
                <w:sz w:val="20"/>
                <w:szCs w:val="20"/>
              </w:rPr>
              <w:t>1</w:t>
            </w:r>
            <w:r w:rsidRPr="003B5C56">
              <w:rPr>
                <w:rStyle w:val="Tahoma8pt0pt"/>
                <w:sz w:val="20"/>
                <w:szCs w:val="20"/>
              </w:rPr>
              <w:t>.</w:t>
            </w:r>
          </w:p>
        </w:tc>
        <w:tc>
          <w:tcPr>
            <w:tcW w:w="2835"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r w:rsidR="00FF2FD8" w:rsidRPr="007D5C97" w:rsidTr="0004510C">
        <w:trPr>
          <w:trHeight w:hRule="exact" w:val="288"/>
        </w:trPr>
        <w:tc>
          <w:tcPr>
            <w:tcW w:w="577" w:type="dxa"/>
            <w:tcBorders>
              <w:top w:val="single" w:sz="4" w:space="0" w:color="auto"/>
              <w:left w:val="single" w:sz="4" w:space="0" w:color="auto"/>
            </w:tcBorders>
            <w:shd w:val="clear" w:color="auto" w:fill="FFFFFF"/>
            <w:vAlign w:val="bottom"/>
          </w:tcPr>
          <w:p w:rsidR="00FF2FD8" w:rsidRPr="003B5C56" w:rsidRDefault="00FF2FD8" w:rsidP="00391BFE">
            <w:pPr>
              <w:pStyle w:val="4"/>
              <w:shd w:val="clear" w:color="auto" w:fill="auto"/>
              <w:spacing w:line="240" w:lineRule="auto"/>
              <w:ind w:left="140"/>
              <w:rPr>
                <w:sz w:val="20"/>
                <w:szCs w:val="20"/>
              </w:rPr>
            </w:pPr>
            <w:r w:rsidRPr="003B5C56">
              <w:rPr>
                <w:rStyle w:val="31"/>
                <w:sz w:val="20"/>
                <w:szCs w:val="20"/>
              </w:rPr>
              <w:t>2.</w:t>
            </w:r>
          </w:p>
        </w:tc>
        <w:tc>
          <w:tcPr>
            <w:tcW w:w="2835"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r w:rsidR="00FF2FD8" w:rsidRPr="007D5C97" w:rsidTr="0004510C">
        <w:trPr>
          <w:trHeight w:hRule="exact" w:val="283"/>
        </w:trPr>
        <w:tc>
          <w:tcPr>
            <w:tcW w:w="577"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ind w:left="140"/>
              <w:rPr>
                <w:sz w:val="20"/>
                <w:szCs w:val="20"/>
              </w:rPr>
            </w:pPr>
            <w:r w:rsidRPr="003B5C56">
              <w:rPr>
                <w:rStyle w:val="31"/>
                <w:sz w:val="20"/>
                <w:szCs w:val="20"/>
              </w:rPr>
              <w:t>3.</w:t>
            </w:r>
          </w:p>
        </w:tc>
        <w:tc>
          <w:tcPr>
            <w:tcW w:w="2835"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r w:rsidR="00FF2FD8" w:rsidRPr="007D5C97" w:rsidTr="0004510C">
        <w:trPr>
          <w:trHeight w:hRule="exact" w:val="288"/>
        </w:trPr>
        <w:tc>
          <w:tcPr>
            <w:tcW w:w="577"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ind w:left="140"/>
              <w:rPr>
                <w:sz w:val="20"/>
                <w:szCs w:val="20"/>
              </w:rPr>
            </w:pPr>
            <w:r w:rsidRPr="003B5C56">
              <w:rPr>
                <w:rStyle w:val="31"/>
                <w:sz w:val="20"/>
                <w:szCs w:val="20"/>
              </w:rPr>
              <w:t>4.</w:t>
            </w:r>
          </w:p>
        </w:tc>
        <w:tc>
          <w:tcPr>
            <w:tcW w:w="2835"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r w:rsidR="00FF2FD8" w:rsidRPr="007D5C97" w:rsidTr="0004510C">
        <w:trPr>
          <w:trHeight w:hRule="exact" w:val="283"/>
        </w:trPr>
        <w:tc>
          <w:tcPr>
            <w:tcW w:w="577" w:type="dxa"/>
            <w:tcBorders>
              <w:top w:val="single" w:sz="4" w:space="0" w:color="auto"/>
              <w:left w:val="single" w:sz="4" w:space="0" w:color="auto"/>
            </w:tcBorders>
            <w:shd w:val="clear" w:color="auto" w:fill="FFFFFF"/>
          </w:tcPr>
          <w:p w:rsidR="00FF2FD8" w:rsidRPr="003B5C56" w:rsidRDefault="00FF2FD8" w:rsidP="00391BFE">
            <w:pPr>
              <w:pStyle w:val="4"/>
              <w:shd w:val="clear" w:color="auto" w:fill="auto"/>
              <w:spacing w:line="240" w:lineRule="auto"/>
              <w:ind w:left="140"/>
              <w:rPr>
                <w:sz w:val="20"/>
                <w:szCs w:val="20"/>
              </w:rPr>
            </w:pPr>
            <w:r w:rsidRPr="003B5C56">
              <w:rPr>
                <w:rStyle w:val="31"/>
                <w:sz w:val="20"/>
                <w:szCs w:val="20"/>
              </w:rPr>
              <w:t>5.</w:t>
            </w:r>
          </w:p>
        </w:tc>
        <w:tc>
          <w:tcPr>
            <w:tcW w:w="2835"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r w:rsidR="00FF2FD8" w:rsidRPr="007D5C97" w:rsidTr="0004510C">
        <w:trPr>
          <w:trHeight w:hRule="exact" w:val="293"/>
        </w:trPr>
        <w:tc>
          <w:tcPr>
            <w:tcW w:w="577" w:type="dxa"/>
            <w:tcBorders>
              <w:top w:val="single" w:sz="4" w:space="0" w:color="auto"/>
              <w:left w:val="single" w:sz="4" w:space="0" w:color="auto"/>
            </w:tcBorders>
            <w:shd w:val="clear" w:color="auto" w:fill="FFFFFF"/>
            <w:vAlign w:val="bottom"/>
          </w:tcPr>
          <w:p w:rsidR="00FF2FD8" w:rsidRPr="003B5C56" w:rsidRDefault="00FF2FD8" w:rsidP="00391BFE">
            <w:pPr>
              <w:pStyle w:val="4"/>
              <w:shd w:val="clear" w:color="auto" w:fill="auto"/>
              <w:spacing w:line="240" w:lineRule="auto"/>
              <w:ind w:left="140"/>
              <w:rPr>
                <w:sz w:val="20"/>
                <w:szCs w:val="20"/>
              </w:rPr>
            </w:pPr>
            <w:r w:rsidRPr="003B5C56">
              <w:rPr>
                <w:rStyle w:val="31"/>
                <w:sz w:val="20"/>
                <w:szCs w:val="20"/>
              </w:rPr>
              <w:t>6.</w:t>
            </w:r>
          </w:p>
        </w:tc>
        <w:tc>
          <w:tcPr>
            <w:tcW w:w="2835"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r w:rsidR="00FF2FD8" w:rsidRPr="007D5C97" w:rsidTr="0004510C">
        <w:trPr>
          <w:trHeight w:hRule="exact" w:val="322"/>
        </w:trPr>
        <w:tc>
          <w:tcPr>
            <w:tcW w:w="577" w:type="dxa"/>
            <w:tcBorders>
              <w:top w:val="single" w:sz="4" w:space="0" w:color="auto"/>
              <w:left w:val="single" w:sz="4" w:space="0" w:color="auto"/>
              <w:bottom w:val="single" w:sz="4" w:space="0" w:color="auto"/>
            </w:tcBorders>
            <w:shd w:val="clear" w:color="auto" w:fill="FFFFFF"/>
          </w:tcPr>
          <w:p w:rsidR="00FF2FD8" w:rsidRPr="003B5C56" w:rsidRDefault="00FF2FD8" w:rsidP="00391BFE">
            <w:pPr>
              <w:pStyle w:val="4"/>
              <w:shd w:val="clear" w:color="auto" w:fill="auto"/>
              <w:spacing w:line="240" w:lineRule="auto"/>
              <w:ind w:left="140"/>
              <w:rPr>
                <w:sz w:val="20"/>
                <w:szCs w:val="20"/>
              </w:rPr>
            </w:pPr>
            <w:r w:rsidRPr="003B5C56">
              <w:rPr>
                <w:rStyle w:val="31"/>
                <w:sz w:val="20"/>
                <w:szCs w:val="20"/>
              </w:rPr>
              <w:t>7.</w:t>
            </w:r>
          </w:p>
        </w:tc>
        <w:tc>
          <w:tcPr>
            <w:tcW w:w="2835" w:type="dxa"/>
            <w:tcBorders>
              <w:top w:val="single" w:sz="4" w:space="0" w:color="auto"/>
              <w:left w:val="single" w:sz="4" w:space="0" w:color="auto"/>
              <w:bottom w:val="single" w:sz="4" w:space="0" w:color="auto"/>
            </w:tcBorders>
            <w:shd w:val="clear" w:color="auto" w:fill="FFFFFF"/>
          </w:tcPr>
          <w:p w:rsidR="00FF2FD8" w:rsidRPr="003B5C56" w:rsidRDefault="00FF2FD8" w:rsidP="00391BFE">
            <w:pPr>
              <w:spacing w:after="0" w:line="240" w:lineRule="auto"/>
              <w:rPr>
                <w:sz w:val="20"/>
                <w:szCs w:val="20"/>
              </w:rPr>
            </w:pPr>
          </w:p>
        </w:tc>
        <w:tc>
          <w:tcPr>
            <w:tcW w:w="1560" w:type="dxa"/>
            <w:tcBorders>
              <w:top w:val="single" w:sz="4" w:space="0" w:color="auto"/>
              <w:left w:val="single" w:sz="4" w:space="0" w:color="auto"/>
              <w:bottom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bottom w:val="single" w:sz="4" w:space="0" w:color="auto"/>
            </w:tcBorders>
            <w:shd w:val="clear" w:color="auto" w:fill="FFFFFF"/>
          </w:tcPr>
          <w:p w:rsidR="00FF2FD8" w:rsidRPr="003B5C56" w:rsidRDefault="00FF2FD8" w:rsidP="00391BFE">
            <w:pPr>
              <w:spacing w:after="0" w:line="240" w:lineRule="auto"/>
              <w:rPr>
                <w:sz w:val="20"/>
                <w:szCs w:val="20"/>
              </w:rPr>
            </w:pPr>
          </w:p>
        </w:tc>
        <w:tc>
          <w:tcPr>
            <w:tcW w:w="1559" w:type="dxa"/>
            <w:tcBorders>
              <w:top w:val="single" w:sz="4" w:space="0" w:color="auto"/>
              <w:left w:val="single" w:sz="4" w:space="0" w:color="auto"/>
              <w:bottom w:val="single" w:sz="4" w:space="0" w:color="auto"/>
            </w:tcBorders>
            <w:shd w:val="clear" w:color="auto" w:fill="FFFFFF"/>
          </w:tcPr>
          <w:p w:rsidR="00FF2FD8" w:rsidRPr="003B5C56" w:rsidRDefault="00FF2FD8" w:rsidP="00391BFE">
            <w:pPr>
              <w:spacing w:after="0" w:line="240"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F2FD8" w:rsidRPr="003B5C56" w:rsidRDefault="00FF2FD8" w:rsidP="00391BFE">
            <w:pPr>
              <w:spacing w:after="0" w:line="240" w:lineRule="auto"/>
              <w:rPr>
                <w:sz w:val="20"/>
                <w:szCs w:val="20"/>
              </w:rPr>
            </w:pPr>
          </w:p>
        </w:tc>
      </w:tr>
    </w:tbl>
    <w:p w:rsidR="00FF2FD8" w:rsidRPr="007D5C97" w:rsidRDefault="00FF2FD8" w:rsidP="00391BFE">
      <w:pPr>
        <w:pStyle w:val="aa"/>
        <w:shd w:val="clear" w:color="auto" w:fill="auto"/>
        <w:spacing w:line="240" w:lineRule="auto"/>
        <w:rPr>
          <w:sz w:val="24"/>
          <w:szCs w:val="24"/>
        </w:rPr>
      </w:pPr>
    </w:p>
    <w:p w:rsidR="00FF2FD8" w:rsidRPr="00E85449" w:rsidRDefault="00FF2FD8" w:rsidP="00391BFE">
      <w:pPr>
        <w:pStyle w:val="aa"/>
        <w:shd w:val="clear" w:color="auto" w:fill="auto"/>
        <w:spacing w:line="240" w:lineRule="auto"/>
        <w:rPr>
          <w:sz w:val="26"/>
          <w:szCs w:val="26"/>
        </w:rPr>
      </w:pPr>
      <w:r w:rsidRPr="00E85449">
        <w:rPr>
          <w:sz w:val="26"/>
          <w:szCs w:val="26"/>
        </w:rPr>
        <w:t>Всего по акту</w:t>
      </w:r>
      <w:r w:rsidR="00E85449">
        <w:rPr>
          <w:sz w:val="26"/>
          <w:szCs w:val="26"/>
        </w:rPr>
        <w:t xml:space="preserve"> </w:t>
      </w:r>
      <w:r w:rsidRPr="00E85449">
        <w:rPr>
          <w:sz w:val="26"/>
          <w:szCs w:val="26"/>
        </w:rPr>
        <w:t>принято_______________</w:t>
      </w:r>
      <w:r w:rsidR="00E85449">
        <w:rPr>
          <w:sz w:val="26"/>
          <w:szCs w:val="26"/>
        </w:rPr>
        <w:t xml:space="preserve">_______________________           </w:t>
      </w:r>
      <w:r w:rsidRPr="00E85449">
        <w:rPr>
          <w:sz w:val="26"/>
          <w:szCs w:val="26"/>
        </w:rPr>
        <w:t>предметов</w:t>
      </w:r>
    </w:p>
    <w:p w:rsidR="00FF2FD8" w:rsidRPr="00E85449" w:rsidRDefault="00FF2FD8" w:rsidP="00391BFE">
      <w:pPr>
        <w:pStyle w:val="aa"/>
        <w:shd w:val="clear" w:color="auto" w:fill="auto"/>
        <w:spacing w:line="240" w:lineRule="auto"/>
        <w:ind w:left="2832" w:firstLine="708"/>
        <w:rPr>
          <w:sz w:val="20"/>
          <w:szCs w:val="20"/>
        </w:rPr>
      </w:pPr>
      <w:r w:rsidRPr="00E85449">
        <w:rPr>
          <w:sz w:val="20"/>
          <w:szCs w:val="20"/>
        </w:rPr>
        <w:t>(цифрами и прописью)</w:t>
      </w:r>
    </w:p>
    <w:p w:rsidR="00FF2FD8" w:rsidRPr="00391BFE" w:rsidRDefault="00FF2FD8" w:rsidP="00391BFE">
      <w:pPr>
        <w:pStyle w:val="4"/>
        <w:shd w:val="clear" w:color="auto" w:fill="auto"/>
        <w:spacing w:line="240" w:lineRule="auto"/>
        <w:ind w:right="40"/>
        <w:jc w:val="both"/>
        <w:rPr>
          <w:sz w:val="28"/>
          <w:szCs w:val="28"/>
        </w:rPr>
      </w:pPr>
    </w:p>
    <w:p w:rsidR="00FF2FD8" w:rsidRPr="00391BFE" w:rsidRDefault="00FF2FD8" w:rsidP="00391BFE">
      <w:pPr>
        <w:pStyle w:val="4"/>
        <w:shd w:val="clear" w:color="auto" w:fill="auto"/>
        <w:spacing w:line="240" w:lineRule="auto"/>
        <w:ind w:right="40"/>
        <w:rPr>
          <w:sz w:val="28"/>
          <w:szCs w:val="28"/>
        </w:rPr>
      </w:pPr>
      <w:r w:rsidRPr="00E85449">
        <w:rPr>
          <w:sz w:val="26"/>
          <w:szCs w:val="26"/>
        </w:rPr>
        <w:t>Основание_______</w:t>
      </w:r>
      <w:r w:rsidRPr="00391BFE">
        <w:rPr>
          <w:sz w:val="28"/>
          <w:szCs w:val="28"/>
        </w:rPr>
        <w:t>___________________________</w:t>
      </w:r>
      <w:r w:rsidR="00E85449">
        <w:rPr>
          <w:sz w:val="28"/>
          <w:szCs w:val="28"/>
        </w:rPr>
        <w:t>________________________</w:t>
      </w:r>
    </w:p>
    <w:p w:rsidR="00FF2FD8" w:rsidRPr="00E85449" w:rsidRDefault="00E85449" w:rsidP="00E85449">
      <w:pPr>
        <w:pStyle w:val="4"/>
        <w:shd w:val="clear" w:color="auto" w:fill="auto"/>
        <w:tabs>
          <w:tab w:val="left" w:pos="9638"/>
        </w:tabs>
        <w:spacing w:line="240" w:lineRule="auto"/>
        <w:ind w:right="-1"/>
        <w:jc w:val="both"/>
        <w:rPr>
          <w:sz w:val="26"/>
          <w:szCs w:val="26"/>
        </w:rPr>
      </w:pPr>
      <w:r>
        <w:rPr>
          <w:sz w:val="26"/>
          <w:szCs w:val="26"/>
        </w:rPr>
        <w:t>Акт составлен в ________</w:t>
      </w:r>
      <w:r w:rsidR="00FF2FD8" w:rsidRPr="00E85449">
        <w:rPr>
          <w:sz w:val="26"/>
          <w:szCs w:val="26"/>
        </w:rPr>
        <w:t>экземплярах и вручен подписавшим его лицам.</w:t>
      </w:r>
    </w:p>
    <w:p w:rsidR="00FF2FD8" w:rsidRPr="00380AB8" w:rsidRDefault="00FF2FD8" w:rsidP="00391BFE">
      <w:pPr>
        <w:pStyle w:val="4"/>
        <w:shd w:val="clear" w:color="auto" w:fill="auto"/>
        <w:spacing w:line="240" w:lineRule="auto"/>
        <w:ind w:right="40"/>
        <w:jc w:val="both"/>
        <w:rPr>
          <w:sz w:val="26"/>
          <w:szCs w:val="26"/>
        </w:rPr>
      </w:pPr>
    </w:p>
    <w:p w:rsidR="00FF2FD8" w:rsidRPr="00380AB8" w:rsidRDefault="00FF2FD8" w:rsidP="00380AB8">
      <w:pPr>
        <w:pStyle w:val="4"/>
        <w:shd w:val="clear" w:color="auto" w:fill="auto"/>
        <w:spacing w:line="240" w:lineRule="auto"/>
        <w:rPr>
          <w:sz w:val="26"/>
          <w:szCs w:val="26"/>
        </w:rPr>
      </w:pPr>
      <w:r w:rsidRPr="00380AB8">
        <w:rPr>
          <w:sz w:val="26"/>
          <w:szCs w:val="26"/>
        </w:rPr>
        <w:t>Принял:_____________________________ Сдал:________________________________</w:t>
      </w:r>
    </w:p>
    <w:p w:rsidR="00FF2FD8" w:rsidRPr="00380AB8" w:rsidRDefault="00FF2FD8" w:rsidP="00391BFE">
      <w:pPr>
        <w:pStyle w:val="4"/>
        <w:shd w:val="clear" w:color="auto" w:fill="auto"/>
        <w:spacing w:line="240" w:lineRule="auto"/>
        <w:ind w:right="40"/>
        <w:jc w:val="both"/>
        <w:rPr>
          <w:sz w:val="26"/>
          <w:szCs w:val="26"/>
        </w:rPr>
      </w:pPr>
    </w:p>
    <w:p w:rsidR="00FF2FD8" w:rsidRPr="00391BFE" w:rsidRDefault="00FF2FD8" w:rsidP="00391BFE">
      <w:pPr>
        <w:pStyle w:val="4"/>
        <w:shd w:val="clear" w:color="auto" w:fill="auto"/>
        <w:spacing w:line="240" w:lineRule="auto"/>
        <w:ind w:right="40"/>
        <w:jc w:val="both"/>
        <w:rPr>
          <w:sz w:val="28"/>
          <w:szCs w:val="28"/>
        </w:rPr>
      </w:pPr>
    </w:p>
    <w:p w:rsidR="00380AB8" w:rsidRDefault="00380AB8" w:rsidP="00380AB8">
      <w:pPr>
        <w:pStyle w:val="4"/>
        <w:shd w:val="clear" w:color="auto" w:fill="auto"/>
        <w:spacing w:line="240" w:lineRule="auto"/>
        <w:ind w:left="3828" w:right="220"/>
        <w:rPr>
          <w:sz w:val="26"/>
          <w:szCs w:val="26"/>
        </w:rPr>
      </w:pPr>
      <w:r>
        <w:rPr>
          <w:sz w:val="26"/>
          <w:szCs w:val="26"/>
        </w:rPr>
        <w:lastRenderedPageBreak/>
        <w:t>Приложение № 3</w:t>
      </w:r>
      <w:r w:rsidRPr="00A35B05">
        <w:rPr>
          <w:sz w:val="26"/>
          <w:szCs w:val="26"/>
        </w:rPr>
        <w:t xml:space="preserve"> </w:t>
      </w:r>
    </w:p>
    <w:p w:rsidR="00380AB8" w:rsidRPr="00A35B05" w:rsidRDefault="00380AB8" w:rsidP="00380AB8">
      <w:pPr>
        <w:pStyle w:val="4"/>
        <w:shd w:val="clear" w:color="auto" w:fill="auto"/>
        <w:spacing w:line="240" w:lineRule="auto"/>
        <w:ind w:left="3828" w:right="220"/>
        <w:rPr>
          <w:sz w:val="26"/>
          <w:szCs w:val="26"/>
        </w:rPr>
      </w:pPr>
      <w:r w:rsidRPr="00A35B05">
        <w:rPr>
          <w:sz w:val="26"/>
          <w:szCs w:val="26"/>
        </w:rPr>
        <w:t>к Методическим</w:t>
      </w:r>
      <w:r>
        <w:rPr>
          <w:sz w:val="26"/>
          <w:szCs w:val="26"/>
        </w:rPr>
        <w:t xml:space="preserve"> </w:t>
      </w:r>
      <w:r w:rsidRPr="00A35B05">
        <w:rPr>
          <w:sz w:val="26"/>
          <w:szCs w:val="26"/>
        </w:rPr>
        <w:t>рекомендациям по организации</w:t>
      </w:r>
    </w:p>
    <w:p w:rsidR="00380AB8" w:rsidRPr="00A35B05" w:rsidRDefault="00380AB8" w:rsidP="00380AB8">
      <w:pPr>
        <w:pStyle w:val="4"/>
        <w:shd w:val="clear" w:color="auto" w:fill="auto"/>
        <w:spacing w:line="240" w:lineRule="auto"/>
        <w:ind w:left="3828" w:right="220"/>
        <w:rPr>
          <w:sz w:val="26"/>
          <w:szCs w:val="26"/>
        </w:rPr>
      </w:pPr>
      <w:r w:rsidRPr="00A35B05">
        <w:rPr>
          <w:sz w:val="26"/>
          <w:szCs w:val="26"/>
        </w:rPr>
        <w:t>деятельности музеев организаций</w:t>
      </w:r>
    </w:p>
    <w:p w:rsidR="00380AB8" w:rsidRPr="00A35B05" w:rsidRDefault="00380AB8" w:rsidP="00380AB8">
      <w:pPr>
        <w:pStyle w:val="4"/>
        <w:shd w:val="clear" w:color="auto" w:fill="auto"/>
        <w:spacing w:line="240" w:lineRule="auto"/>
        <w:ind w:left="3828" w:right="220"/>
        <w:rPr>
          <w:sz w:val="26"/>
          <w:szCs w:val="26"/>
        </w:rPr>
      </w:pPr>
      <w:r w:rsidRPr="00A35B05">
        <w:rPr>
          <w:sz w:val="26"/>
          <w:szCs w:val="26"/>
        </w:rPr>
        <w:t>образования (школьных музеев)</w:t>
      </w:r>
    </w:p>
    <w:p w:rsidR="00380AB8" w:rsidRPr="00A35B05" w:rsidRDefault="00380AB8" w:rsidP="00380AB8">
      <w:pPr>
        <w:pStyle w:val="4"/>
        <w:shd w:val="clear" w:color="auto" w:fill="auto"/>
        <w:spacing w:line="240" w:lineRule="auto"/>
        <w:ind w:left="4962" w:right="220" w:hanging="1134"/>
        <w:rPr>
          <w:sz w:val="26"/>
          <w:szCs w:val="26"/>
        </w:rPr>
      </w:pPr>
      <w:r w:rsidRPr="00A35B05">
        <w:rPr>
          <w:sz w:val="26"/>
          <w:szCs w:val="26"/>
        </w:rPr>
        <w:t>Приднестровской Молдавской Республики</w:t>
      </w:r>
    </w:p>
    <w:p w:rsidR="00FF2FD8" w:rsidRPr="00391BFE" w:rsidRDefault="00FF2FD8" w:rsidP="00391BFE">
      <w:pPr>
        <w:pStyle w:val="4"/>
        <w:shd w:val="clear" w:color="auto" w:fill="auto"/>
        <w:spacing w:line="240" w:lineRule="auto"/>
        <w:ind w:right="40"/>
        <w:jc w:val="both"/>
        <w:rPr>
          <w:sz w:val="28"/>
          <w:szCs w:val="28"/>
        </w:rPr>
      </w:pPr>
    </w:p>
    <w:p w:rsidR="00FF2FD8" w:rsidRPr="003252FD" w:rsidRDefault="00FF2FD8" w:rsidP="00391BFE">
      <w:pPr>
        <w:pStyle w:val="23"/>
        <w:shd w:val="clear" w:color="auto" w:fill="auto"/>
        <w:spacing w:line="240" w:lineRule="auto"/>
        <w:jc w:val="center"/>
        <w:rPr>
          <w:sz w:val="26"/>
          <w:szCs w:val="26"/>
        </w:rPr>
      </w:pPr>
      <w:r w:rsidRPr="003252FD">
        <w:rPr>
          <w:sz w:val="26"/>
          <w:szCs w:val="26"/>
        </w:rPr>
        <w:t>ИНВЕНТАРНАЯ КАРТОЧКА</w:t>
      </w:r>
    </w:p>
    <w:p w:rsidR="00FF2FD8" w:rsidRPr="003252FD" w:rsidRDefault="00FF2FD8" w:rsidP="00391BFE">
      <w:pPr>
        <w:pStyle w:val="a4"/>
        <w:rPr>
          <w:rFonts w:ascii="Times New Roman" w:hAnsi="Times New Roman" w:cs="Times New Roman"/>
          <w:sz w:val="26"/>
          <w:szCs w:val="26"/>
        </w:rPr>
      </w:pPr>
    </w:p>
    <w:p w:rsidR="00FF2FD8" w:rsidRPr="003252FD" w:rsidRDefault="00FF2FD8" w:rsidP="00391BFE">
      <w:pPr>
        <w:pStyle w:val="a4"/>
        <w:rPr>
          <w:rFonts w:ascii="Times New Roman" w:hAnsi="Times New Roman" w:cs="Times New Roman"/>
          <w:sz w:val="26"/>
          <w:szCs w:val="26"/>
        </w:rPr>
      </w:pPr>
      <w:r w:rsidRPr="003252FD">
        <w:rPr>
          <w:rFonts w:ascii="Times New Roman" w:hAnsi="Times New Roman" w:cs="Times New Roman"/>
          <w:sz w:val="26"/>
          <w:szCs w:val="26"/>
        </w:rPr>
        <w:t>___________________________________________________________________</w:t>
      </w:r>
      <w:r w:rsidR="003252FD">
        <w:rPr>
          <w:rFonts w:ascii="Times New Roman" w:hAnsi="Times New Roman" w:cs="Times New Roman"/>
          <w:sz w:val="26"/>
          <w:szCs w:val="26"/>
        </w:rPr>
        <w:t>_______</w:t>
      </w:r>
    </w:p>
    <w:p w:rsidR="00FF2FD8" w:rsidRPr="003252FD" w:rsidRDefault="00FF2FD8" w:rsidP="00391BFE">
      <w:pPr>
        <w:pStyle w:val="a4"/>
        <w:jc w:val="center"/>
        <w:rPr>
          <w:rFonts w:ascii="Times New Roman" w:hAnsi="Times New Roman" w:cs="Times New Roman"/>
          <w:sz w:val="26"/>
          <w:szCs w:val="26"/>
        </w:rPr>
      </w:pPr>
      <w:r w:rsidRPr="003252FD">
        <w:rPr>
          <w:rFonts w:ascii="Times New Roman" w:hAnsi="Times New Roman" w:cs="Times New Roman"/>
          <w:sz w:val="26"/>
          <w:szCs w:val="26"/>
        </w:rPr>
        <w:t>(наименование учреждения, название музея)</w:t>
      </w:r>
    </w:p>
    <w:p w:rsidR="00FF2FD8" w:rsidRPr="003252FD" w:rsidRDefault="00FF2FD8" w:rsidP="00391BFE">
      <w:pPr>
        <w:pStyle w:val="a4"/>
        <w:jc w:val="center"/>
        <w:rPr>
          <w:rFonts w:ascii="Times New Roman" w:hAnsi="Times New Roman" w:cs="Times New Roman"/>
          <w:sz w:val="26"/>
          <w:szCs w:val="26"/>
        </w:rPr>
      </w:pP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Род предмета _____________________________ Инвента</w:t>
      </w:r>
      <w:r w:rsidR="003252FD">
        <w:rPr>
          <w:rFonts w:ascii="Times New Roman" w:hAnsi="Times New Roman" w:cs="Times New Roman"/>
          <w:sz w:val="26"/>
          <w:szCs w:val="26"/>
        </w:rPr>
        <w:t>рный номер _____________</w:t>
      </w: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Материал____________________________________________________</w:t>
      </w:r>
      <w:r w:rsidR="00D71D36">
        <w:rPr>
          <w:rFonts w:ascii="Times New Roman" w:hAnsi="Times New Roman" w:cs="Times New Roman"/>
          <w:sz w:val="26"/>
          <w:szCs w:val="26"/>
        </w:rPr>
        <w:t>___________</w:t>
      </w:r>
      <w:r w:rsidRPr="003252FD">
        <w:rPr>
          <w:rFonts w:ascii="Times New Roman" w:hAnsi="Times New Roman" w:cs="Times New Roman"/>
          <w:sz w:val="26"/>
          <w:szCs w:val="26"/>
        </w:rPr>
        <w:t>_</w:t>
      </w: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Шифр________________________________________________________</w:t>
      </w:r>
      <w:r w:rsidR="00D71D36">
        <w:rPr>
          <w:rFonts w:ascii="Times New Roman" w:hAnsi="Times New Roman" w:cs="Times New Roman"/>
          <w:sz w:val="26"/>
          <w:szCs w:val="26"/>
        </w:rPr>
        <w:t>___________</w:t>
      </w:r>
    </w:p>
    <w:p w:rsidR="00FF2FD8" w:rsidRPr="003252FD" w:rsidRDefault="003252FD" w:rsidP="00391BFE">
      <w:pPr>
        <w:pStyle w:val="a4"/>
        <w:jc w:val="both"/>
        <w:rPr>
          <w:rFonts w:ascii="Times New Roman" w:hAnsi="Times New Roman" w:cs="Times New Roman"/>
          <w:sz w:val="26"/>
          <w:szCs w:val="26"/>
        </w:rPr>
      </w:pPr>
      <w:r>
        <w:rPr>
          <w:rFonts w:ascii="Times New Roman" w:hAnsi="Times New Roman" w:cs="Times New Roman"/>
          <w:sz w:val="26"/>
          <w:szCs w:val="26"/>
        </w:rPr>
        <w:t>Размер</w:t>
      </w:r>
      <w:r w:rsidR="00FF2FD8" w:rsidRPr="003252FD">
        <w:rPr>
          <w:rFonts w:ascii="Times New Roman" w:hAnsi="Times New Roman" w:cs="Times New Roman"/>
          <w:sz w:val="26"/>
          <w:szCs w:val="26"/>
        </w:rPr>
        <w:t>________________________________</w:t>
      </w:r>
      <w:r w:rsidR="00D71D36">
        <w:rPr>
          <w:rFonts w:ascii="Times New Roman" w:hAnsi="Times New Roman" w:cs="Times New Roman"/>
          <w:sz w:val="26"/>
          <w:szCs w:val="26"/>
        </w:rPr>
        <w:t>___________________________________</w:t>
      </w:r>
      <w:r w:rsidR="00FF2FD8" w:rsidRPr="003252FD">
        <w:rPr>
          <w:rFonts w:ascii="Times New Roman" w:hAnsi="Times New Roman" w:cs="Times New Roman"/>
          <w:sz w:val="26"/>
          <w:szCs w:val="26"/>
        </w:rPr>
        <w:t xml:space="preserve"> Наименование___________________________</w:t>
      </w:r>
      <w:r w:rsidR="00D71D36">
        <w:rPr>
          <w:rFonts w:ascii="Times New Roman" w:hAnsi="Times New Roman" w:cs="Times New Roman"/>
          <w:sz w:val="26"/>
          <w:szCs w:val="26"/>
        </w:rPr>
        <w:t>________________________________</w:t>
      </w:r>
      <w:r w:rsidR="00FF2FD8" w:rsidRPr="003252FD">
        <w:rPr>
          <w:rFonts w:ascii="Times New Roman" w:hAnsi="Times New Roman" w:cs="Times New Roman"/>
          <w:sz w:val="26"/>
          <w:szCs w:val="26"/>
        </w:rPr>
        <w:t>_</w:t>
      </w: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_______________________________________________</w:t>
      </w:r>
      <w:r w:rsidR="003252FD">
        <w:rPr>
          <w:rFonts w:ascii="Times New Roman" w:hAnsi="Times New Roman" w:cs="Times New Roman"/>
          <w:sz w:val="26"/>
          <w:szCs w:val="26"/>
        </w:rPr>
        <w:t>_________________________</w:t>
      </w:r>
    </w:p>
    <w:p w:rsidR="00FF2FD8" w:rsidRPr="003252FD" w:rsidRDefault="00FF2FD8" w:rsidP="003252FD">
      <w:pPr>
        <w:pStyle w:val="a4"/>
        <w:rPr>
          <w:rFonts w:ascii="Times New Roman" w:hAnsi="Times New Roman" w:cs="Times New Roman"/>
          <w:sz w:val="26"/>
          <w:szCs w:val="26"/>
        </w:rPr>
      </w:pPr>
      <w:r w:rsidRPr="003252FD">
        <w:rPr>
          <w:rFonts w:ascii="Times New Roman" w:hAnsi="Times New Roman" w:cs="Times New Roman"/>
          <w:sz w:val="26"/>
          <w:szCs w:val="26"/>
        </w:rPr>
        <w:t>Дата поступления, источник________________________</w:t>
      </w:r>
      <w:r w:rsidR="003252FD">
        <w:rPr>
          <w:rFonts w:ascii="Times New Roman" w:hAnsi="Times New Roman" w:cs="Times New Roman"/>
          <w:sz w:val="26"/>
          <w:szCs w:val="26"/>
        </w:rPr>
        <w:t>________________________</w:t>
      </w: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__________________________________________</w:t>
      </w:r>
      <w:r w:rsidR="003252FD">
        <w:rPr>
          <w:rFonts w:ascii="Times New Roman" w:hAnsi="Times New Roman" w:cs="Times New Roman"/>
          <w:sz w:val="26"/>
          <w:szCs w:val="26"/>
        </w:rPr>
        <w:t>______________________________</w:t>
      </w: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Полное описание_________________________________________________________</w:t>
      </w:r>
    </w:p>
    <w:p w:rsidR="00FF2FD8" w:rsidRPr="003252FD" w:rsidRDefault="00FF2FD8" w:rsidP="00391BFE">
      <w:pPr>
        <w:pStyle w:val="a4"/>
        <w:jc w:val="both"/>
        <w:rPr>
          <w:rFonts w:ascii="Times New Roman" w:hAnsi="Times New Roman" w:cs="Times New Roman"/>
          <w:sz w:val="26"/>
          <w:szCs w:val="26"/>
        </w:rPr>
      </w:pPr>
      <w:r w:rsidRPr="003252FD">
        <w:rPr>
          <w:rFonts w:ascii="Times New Roman" w:hAnsi="Times New Roman" w:cs="Times New Roman"/>
          <w:sz w:val="26"/>
          <w:szCs w:val="26"/>
        </w:rPr>
        <w:t>Сохранность____________________________________</w:t>
      </w:r>
      <w:r w:rsidR="00D71D36">
        <w:rPr>
          <w:rFonts w:ascii="Times New Roman" w:hAnsi="Times New Roman" w:cs="Times New Roman"/>
          <w:sz w:val="26"/>
          <w:szCs w:val="26"/>
        </w:rPr>
        <w:t>_________________________</w:t>
      </w:r>
    </w:p>
    <w:p w:rsidR="00FF2FD8" w:rsidRPr="003252FD" w:rsidRDefault="00FF2FD8" w:rsidP="00391BFE">
      <w:pPr>
        <w:pStyle w:val="a4"/>
        <w:jc w:val="center"/>
        <w:rPr>
          <w:rFonts w:ascii="Times New Roman" w:hAnsi="Times New Roman" w:cs="Times New Roman"/>
          <w:sz w:val="26"/>
          <w:szCs w:val="26"/>
        </w:rPr>
      </w:pPr>
      <w:r w:rsidRPr="003252FD">
        <w:rPr>
          <w:rFonts w:ascii="Times New Roman" w:hAnsi="Times New Roman" w:cs="Times New Roman"/>
          <w:sz w:val="26"/>
          <w:szCs w:val="26"/>
        </w:rPr>
        <w:t>(</w:t>
      </w:r>
      <w:proofErr w:type="gramStart"/>
      <w:r w:rsidRPr="003252FD">
        <w:rPr>
          <w:rFonts w:ascii="Times New Roman" w:hAnsi="Times New Roman" w:cs="Times New Roman"/>
          <w:sz w:val="26"/>
          <w:szCs w:val="26"/>
        </w:rPr>
        <w:t>полная</w:t>
      </w:r>
      <w:proofErr w:type="gramEnd"/>
      <w:r w:rsidRPr="003252FD">
        <w:rPr>
          <w:rFonts w:ascii="Times New Roman" w:hAnsi="Times New Roman" w:cs="Times New Roman"/>
          <w:sz w:val="26"/>
          <w:szCs w:val="26"/>
        </w:rPr>
        <w:t>, частичная, описать повреждения)</w:t>
      </w:r>
    </w:p>
    <w:p w:rsidR="00FF2FD8" w:rsidRPr="003252FD" w:rsidRDefault="00FF2FD8" w:rsidP="00D71D36">
      <w:pPr>
        <w:pStyle w:val="a4"/>
        <w:rPr>
          <w:rFonts w:ascii="Times New Roman" w:hAnsi="Times New Roman" w:cs="Times New Roman"/>
          <w:sz w:val="26"/>
          <w:szCs w:val="26"/>
        </w:rPr>
      </w:pPr>
    </w:p>
    <w:p w:rsidR="00FF2FD8" w:rsidRPr="003252FD" w:rsidRDefault="00FF2FD8" w:rsidP="00D71D36">
      <w:pPr>
        <w:pStyle w:val="a4"/>
        <w:rPr>
          <w:rFonts w:ascii="Times New Roman" w:hAnsi="Times New Roman" w:cs="Times New Roman"/>
          <w:sz w:val="26"/>
          <w:szCs w:val="26"/>
        </w:rPr>
      </w:pPr>
      <w:r w:rsidRPr="003252FD">
        <w:rPr>
          <w:rFonts w:ascii="Times New Roman" w:hAnsi="Times New Roman" w:cs="Times New Roman"/>
          <w:sz w:val="26"/>
          <w:szCs w:val="26"/>
        </w:rPr>
        <w:t>Дата заполнения_________________</w:t>
      </w:r>
      <w:r w:rsidR="00353AB1">
        <w:rPr>
          <w:rFonts w:ascii="Times New Roman" w:hAnsi="Times New Roman" w:cs="Times New Roman"/>
          <w:sz w:val="26"/>
          <w:szCs w:val="26"/>
        </w:rPr>
        <w:t xml:space="preserve">                  </w:t>
      </w:r>
      <w:r w:rsidRPr="003252FD">
        <w:rPr>
          <w:rFonts w:ascii="Times New Roman" w:hAnsi="Times New Roman" w:cs="Times New Roman"/>
          <w:sz w:val="26"/>
          <w:szCs w:val="26"/>
        </w:rPr>
        <w:t xml:space="preserve">Подпись отв. лица </w:t>
      </w:r>
      <w:r w:rsidR="00D71D36">
        <w:rPr>
          <w:rFonts w:ascii="Times New Roman" w:hAnsi="Times New Roman" w:cs="Times New Roman"/>
          <w:sz w:val="26"/>
          <w:szCs w:val="26"/>
        </w:rPr>
        <w:t>_______________</w:t>
      </w:r>
    </w:p>
    <w:p w:rsidR="00FF2FD8" w:rsidRPr="003252FD" w:rsidRDefault="00FF2FD8" w:rsidP="00391BFE">
      <w:pPr>
        <w:pStyle w:val="a4"/>
        <w:jc w:val="both"/>
        <w:rPr>
          <w:rFonts w:ascii="Times New Roman" w:hAnsi="Times New Roman" w:cs="Times New Roman"/>
          <w:sz w:val="26"/>
          <w:szCs w:val="26"/>
        </w:rPr>
      </w:pPr>
    </w:p>
    <w:p w:rsidR="00FF2FD8" w:rsidRPr="00391BFE" w:rsidRDefault="00FF2FD8" w:rsidP="00391BFE">
      <w:pPr>
        <w:pStyle w:val="a4"/>
        <w:jc w:val="both"/>
        <w:rPr>
          <w:rFonts w:ascii="Times New Roman" w:hAnsi="Times New Roman" w:cs="Times New Roman"/>
          <w:sz w:val="28"/>
          <w:szCs w:val="28"/>
        </w:rPr>
      </w:pPr>
    </w:p>
    <w:p w:rsidR="00D71D36" w:rsidRDefault="0043429E" w:rsidP="00D71D36">
      <w:pPr>
        <w:pStyle w:val="4"/>
        <w:shd w:val="clear" w:color="auto" w:fill="auto"/>
        <w:spacing w:line="240" w:lineRule="auto"/>
        <w:ind w:left="3828" w:right="220"/>
        <w:rPr>
          <w:sz w:val="26"/>
          <w:szCs w:val="26"/>
        </w:rPr>
      </w:pPr>
      <w:r>
        <w:rPr>
          <w:sz w:val="26"/>
          <w:szCs w:val="26"/>
        </w:rPr>
        <w:t>Приложение № 4</w:t>
      </w:r>
      <w:r w:rsidR="00D71D36" w:rsidRPr="00A35B05">
        <w:rPr>
          <w:sz w:val="26"/>
          <w:szCs w:val="26"/>
        </w:rPr>
        <w:t xml:space="preserve"> </w:t>
      </w:r>
    </w:p>
    <w:p w:rsidR="00D71D36" w:rsidRPr="00A35B05" w:rsidRDefault="00D71D36" w:rsidP="00D71D36">
      <w:pPr>
        <w:pStyle w:val="4"/>
        <w:shd w:val="clear" w:color="auto" w:fill="auto"/>
        <w:spacing w:line="240" w:lineRule="auto"/>
        <w:ind w:left="3828" w:right="220"/>
        <w:rPr>
          <w:sz w:val="26"/>
          <w:szCs w:val="26"/>
        </w:rPr>
      </w:pPr>
      <w:r w:rsidRPr="00A35B05">
        <w:rPr>
          <w:sz w:val="26"/>
          <w:szCs w:val="26"/>
        </w:rPr>
        <w:t>к Методическим</w:t>
      </w:r>
      <w:r>
        <w:rPr>
          <w:sz w:val="26"/>
          <w:szCs w:val="26"/>
        </w:rPr>
        <w:t xml:space="preserve"> </w:t>
      </w:r>
      <w:r w:rsidRPr="00A35B05">
        <w:rPr>
          <w:sz w:val="26"/>
          <w:szCs w:val="26"/>
        </w:rPr>
        <w:t>рекомендациям по организации</w:t>
      </w:r>
    </w:p>
    <w:p w:rsidR="00D71D36" w:rsidRPr="00A35B05" w:rsidRDefault="00D71D36" w:rsidP="00D71D36">
      <w:pPr>
        <w:pStyle w:val="4"/>
        <w:shd w:val="clear" w:color="auto" w:fill="auto"/>
        <w:spacing w:line="240" w:lineRule="auto"/>
        <w:ind w:left="3828" w:right="220"/>
        <w:rPr>
          <w:sz w:val="26"/>
          <w:szCs w:val="26"/>
        </w:rPr>
      </w:pPr>
      <w:r w:rsidRPr="00A35B05">
        <w:rPr>
          <w:sz w:val="26"/>
          <w:szCs w:val="26"/>
        </w:rPr>
        <w:t>деятельности музеев организаций</w:t>
      </w:r>
    </w:p>
    <w:p w:rsidR="00D71D36" w:rsidRPr="00A35B05" w:rsidRDefault="00D71D36" w:rsidP="00D71D36">
      <w:pPr>
        <w:pStyle w:val="4"/>
        <w:shd w:val="clear" w:color="auto" w:fill="auto"/>
        <w:spacing w:line="240" w:lineRule="auto"/>
        <w:ind w:left="3828" w:right="220"/>
        <w:rPr>
          <w:sz w:val="26"/>
          <w:szCs w:val="26"/>
        </w:rPr>
      </w:pPr>
      <w:r w:rsidRPr="00A35B05">
        <w:rPr>
          <w:sz w:val="26"/>
          <w:szCs w:val="26"/>
        </w:rPr>
        <w:t>образования (школьных музеев)</w:t>
      </w:r>
    </w:p>
    <w:p w:rsidR="00FF2FD8" w:rsidRPr="00353AB1" w:rsidRDefault="00D71D36" w:rsidP="00353AB1">
      <w:pPr>
        <w:pStyle w:val="4"/>
        <w:shd w:val="clear" w:color="auto" w:fill="auto"/>
        <w:spacing w:line="240" w:lineRule="auto"/>
        <w:ind w:left="4962" w:right="220" w:hanging="1134"/>
        <w:rPr>
          <w:sz w:val="26"/>
          <w:szCs w:val="26"/>
        </w:rPr>
      </w:pPr>
      <w:r w:rsidRPr="00A35B05">
        <w:rPr>
          <w:sz w:val="26"/>
          <w:szCs w:val="26"/>
        </w:rPr>
        <w:t>Приднестровской Молдавской Республики</w:t>
      </w:r>
    </w:p>
    <w:p w:rsidR="00FF2FD8" w:rsidRPr="00391BFE" w:rsidRDefault="00FF2FD8" w:rsidP="00391BFE">
      <w:pPr>
        <w:pStyle w:val="a4"/>
        <w:jc w:val="both"/>
        <w:rPr>
          <w:rFonts w:ascii="Times New Roman" w:hAnsi="Times New Roman" w:cs="Times New Roman"/>
          <w:sz w:val="28"/>
          <w:szCs w:val="28"/>
        </w:rPr>
      </w:pPr>
    </w:p>
    <w:p w:rsidR="00FF2FD8" w:rsidRPr="00353AB1" w:rsidRDefault="00FF2FD8" w:rsidP="00391BFE">
      <w:pPr>
        <w:pStyle w:val="4"/>
        <w:shd w:val="clear" w:color="auto" w:fill="auto"/>
        <w:spacing w:line="240" w:lineRule="auto"/>
        <w:ind w:right="100"/>
        <w:jc w:val="center"/>
        <w:rPr>
          <w:sz w:val="26"/>
          <w:szCs w:val="26"/>
        </w:rPr>
      </w:pPr>
      <w:r w:rsidRPr="00353AB1">
        <w:rPr>
          <w:sz w:val="26"/>
          <w:szCs w:val="26"/>
        </w:rPr>
        <w:t>Тематико-экспозиционный план</w:t>
      </w:r>
    </w:p>
    <w:p w:rsidR="00FF2FD8" w:rsidRPr="00353AB1" w:rsidRDefault="00FF2FD8" w:rsidP="00391BFE">
      <w:pPr>
        <w:pStyle w:val="a4"/>
        <w:jc w:val="both"/>
        <w:rPr>
          <w:rFonts w:ascii="Times New Roman" w:hAnsi="Times New Roman" w:cs="Times New Roman"/>
          <w:sz w:val="26"/>
          <w:szCs w:val="26"/>
        </w:rPr>
      </w:pPr>
    </w:p>
    <w:tbl>
      <w:tblPr>
        <w:tblW w:w="9508" w:type="dxa"/>
        <w:tblLayout w:type="fixed"/>
        <w:tblCellMar>
          <w:left w:w="10" w:type="dxa"/>
          <w:right w:w="10" w:type="dxa"/>
        </w:tblCellMar>
        <w:tblLook w:val="04A0"/>
      </w:tblPr>
      <w:tblGrid>
        <w:gridCol w:w="577"/>
        <w:gridCol w:w="1701"/>
        <w:gridCol w:w="2127"/>
        <w:gridCol w:w="1701"/>
        <w:gridCol w:w="2126"/>
        <w:gridCol w:w="1276"/>
      </w:tblGrid>
      <w:tr w:rsidR="00FF2FD8" w:rsidRPr="00353AB1" w:rsidTr="001B687A">
        <w:trPr>
          <w:trHeight w:hRule="exact" w:val="1402"/>
        </w:trPr>
        <w:tc>
          <w:tcPr>
            <w:tcW w:w="577" w:type="dxa"/>
            <w:tcBorders>
              <w:top w:val="single" w:sz="4" w:space="0" w:color="auto"/>
              <w:left w:val="single" w:sz="4" w:space="0" w:color="auto"/>
            </w:tcBorders>
            <w:shd w:val="clear" w:color="auto" w:fill="FFFFFF"/>
          </w:tcPr>
          <w:p w:rsidR="00FF2FD8" w:rsidRPr="00353AB1" w:rsidRDefault="00FF2FD8" w:rsidP="00391BFE">
            <w:pPr>
              <w:pStyle w:val="4"/>
              <w:shd w:val="clear" w:color="auto" w:fill="auto"/>
              <w:spacing w:line="240" w:lineRule="auto"/>
              <w:jc w:val="center"/>
              <w:rPr>
                <w:sz w:val="22"/>
                <w:szCs w:val="22"/>
              </w:rPr>
            </w:pPr>
            <w:r w:rsidRPr="00353AB1">
              <w:rPr>
                <w:rStyle w:val="31"/>
                <w:sz w:val="22"/>
                <w:szCs w:val="22"/>
              </w:rPr>
              <w:t xml:space="preserve">№ </w:t>
            </w:r>
            <w:proofErr w:type="spellStart"/>
            <w:proofErr w:type="gramStart"/>
            <w:r w:rsidRPr="00353AB1">
              <w:rPr>
                <w:rStyle w:val="31"/>
                <w:sz w:val="22"/>
                <w:szCs w:val="22"/>
              </w:rPr>
              <w:t>п</w:t>
            </w:r>
            <w:proofErr w:type="spellEnd"/>
            <w:proofErr w:type="gramEnd"/>
            <w:r w:rsidRPr="00353AB1">
              <w:rPr>
                <w:rStyle w:val="31"/>
                <w:sz w:val="22"/>
                <w:szCs w:val="22"/>
              </w:rPr>
              <w:t>/</w:t>
            </w:r>
            <w:proofErr w:type="spellStart"/>
            <w:r w:rsidRPr="00353AB1">
              <w:rPr>
                <w:rStyle w:val="31"/>
                <w:sz w:val="22"/>
                <w:szCs w:val="22"/>
              </w:rPr>
              <w:t>п</w:t>
            </w:r>
            <w:proofErr w:type="spellEnd"/>
          </w:p>
        </w:tc>
        <w:tc>
          <w:tcPr>
            <w:tcW w:w="1701" w:type="dxa"/>
            <w:tcBorders>
              <w:top w:val="single" w:sz="4" w:space="0" w:color="auto"/>
              <w:left w:val="single" w:sz="4" w:space="0" w:color="auto"/>
            </w:tcBorders>
            <w:shd w:val="clear" w:color="auto" w:fill="FFFFFF"/>
          </w:tcPr>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 xml:space="preserve">Наименование разделов, тем и </w:t>
            </w:r>
            <w:proofErr w:type="spellStart"/>
            <w:r w:rsidRPr="00353AB1">
              <w:rPr>
                <w:rStyle w:val="31"/>
                <w:sz w:val="22"/>
                <w:szCs w:val="22"/>
              </w:rPr>
              <w:t>подтем</w:t>
            </w:r>
            <w:proofErr w:type="spellEnd"/>
          </w:p>
        </w:tc>
        <w:tc>
          <w:tcPr>
            <w:tcW w:w="2127" w:type="dxa"/>
            <w:tcBorders>
              <w:top w:val="single" w:sz="4" w:space="0" w:color="auto"/>
              <w:left w:val="single" w:sz="4" w:space="0" w:color="auto"/>
            </w:tcBorders>
            <w:shd w:val="clear" w:color="auto" w:fill="FFFFFF"/>
          </w:tcPr>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Стенды, экспонаты, раскрывающие тему</w:t>
            </w:r>
          </w:p>
        </w:tc>
        <w:tc>
          <w:tcPr>
            <w:tcW w:w="1701" w:type="dxa"/>
            <w:tcBorders>
              <w:top w:val="single" w:sz="4" w:space="0" w:color="auto"/>
              <w:left w:val="single" w:sz="4" w:space="0" w:color="auto"/>
            </w:tcBorders>
            <w:shd w:val="clear" w:color="auto" w:fill="FFFFFF"/>
          </w:tcPr>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Ведущие</w:t>
            </w:r>
          </w:p>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тексты,</w:t>
            </w:r>
          </w:p>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аннотации,</w:t>
            </w:r>
          </w:p>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этикетаж</w:t>
            </w:r>
          </w:p>
        </w:tc>
        <w:tc>
          <w:tcPr>
            <w:tcW w:w="2126" w:type="dxa"/>
            <w:tcBorders>
              <w:top w:val="single" w:sz="4" w:space="0" w:color="auto"/>
              <w:left w:val="single" w:sz="4" w:space="0" w:color="auto"/>
            </w:tcBorders>
            <w:shd w:val="clear" w:color="auto" w:fill="FFFFFF"/>
          </w:tcPr>
          <w:p w:rsidR="00FF2FD8" w:rsidRPr="00353AB1" w:rsidRDefault="00FF2FD8" w:rsidP="001B687A">
            <w:pPr>
              <w:pStyle w:val="4"/>
              <w:shd w:val="clear" w:color="auto" w:fill="auto"/>
              <w:spacing w:line="240" w:lineRule="auto"/>
              <w:jc w:val="center"/>
              <w:rPr>
                <w:sz w:val="22"/>
                <w:szCs w:val="22"/>
              </w:rPr>
            </w:pPr>
            <w:proofErr w:type="spellStart"/>
            <w:r w:rsidRPr="00353AB1">
              <w:rPr>
                <w:rStyle w:val="31"/>
                <w:sz w:val="22"/>
                <w:szCs w:val="22"/>
              </w:rPr>
              <w:t>Научно</w:t>
            </w:r>
            <w:r w:rsidRPr="00353AB1">
              <w:rPr>
                <w:rStyle w:val="31"/>
                <w:sz w:val="22"/>
                <w:szCs w:val="22"/>
              </w:rPr>
              <w:softHyphen/>
              <w:t>вспомогательные</w:t>
            </w:r>
            <w:proofErr w:type="spellEnd"/>
            <w:r w:rsidRPr="00353AB1">
              <w:rPr>
                <w:rStyle w:val="31"/>
                <w:sz w:val="22"/>
                <w:szCs w:val="22"/>
              </w:rPr>
              <w:t xml:space="preserve"> материалы и место их нахождения в музее</w:t>
            </w:r>
          </w:p>
        </w:tc>
        <w:tc>
          <w:tcPr>
            <w:tcW w:w="1276" w:type="dxa"/>
            <w:tcBorders>
              <w:top w:val="single" w:sz="4" w:space="0" w:color="auto"/>
              <w:left w:val="single" w:sz="4" w:space="0" w:color="auto"/>
              <w:right w:val="single" w:sz="4" w:space="0" w:color="auto"/>
            </w:tcBorders>
            <w:shd w:val="clear" w:color="auto" w:fill="FFFFFF"/>
          </w:tcPr>
          <w:p w:rsidR="00FF2FD8" w:rsidRPr="00353AB1" w:rsidRDefault="00FF2FD8" w:rsidP="001B687A">
            <w:pPr>
              <w:pStyle w:val="4"/>
              <w:shd w:val="clear" w:color="auto" w:fill="auto"/>
              <w:spacing w:line="240" w:lineRule="auto"/>
              <w:jc w:val="center"/>
              <w:rPr>
                <w:sz w:val="22"/>
                <w:szCs w:val="22"/>
              </w:rPr>
            </w:pPr>
            <w:r w:rsidRPr="00353AB1">
              <w:rPr>
                <w:rStyle w:val="31"/>
                <w:sz w:val="22"/>
                <w:szCs w:val="22"/>
              </w:rPr>
              <w:t>Примечания</w:t>
            </w:r>
          </w:p>
        </w:tc>
      </w:tr>
      <w:tr w:rsidR="00FF2FD8" w:rsidRPr="00353AB1" w:rsidTr="001B687A">
        <w:trPr>
          <w:trHeight w:hRule="exact" w:val="288"/>
        </w:trPr>
        <w:tc>
          <w:tcPr>
            <w:tcW w:w="577"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jc w:val="center"/>
              <w:rPr>
                <w:sz w:val="22"/>
                <w:szCs w:val="22"/>
              </w:rPr>
            </w:pPr>
            <w:r w:rsidRPr="001B687A">
              <w:rPr>
                <w:rStyle w:val="David75pt0pt"/>
                <w:b w:val="0"/>
                <w:sz w:val="22"/>
                <w:szCs w:val="22"/>
              </w:rPr>
              <w:t>1</w:t>
            </w:r>
          </w:p>
        </w:tc>
        <w:tc>
          <w:tcPr>
            <w:tcW w:w="1701" w:type="dxa"/>
            <w:tcBorders>
              <w:top w:val="single" w:sz="4" w:space="0" w:color="auto"/>
              <w:left w:val="single" w:sz="4" w:space="0" w:color="auto"/>
            </w:tcBorders>
            <w:shd w:val="clear" w:color="auto" w:fill="FFFFFF"/>
            <w:vAlign w:val="bottom"/>
          </w:tcPr>
          <w:p w:rsidR="00FF2FD8" w:rsidRPr="001B687A" w:rsidRDefault="00FF2FD8" w:rsidP="001B687A">
            <w:pPr>
              <w:pStyle w:val="4"/>
              <w:shd w:val="clear" w:color="auto" w:fill="auto"/>
              <w:spacing w:line="240" w:lineRule="auto"/>
              <w:jc w:val="center"/>
              <w:rPr>
                <w:sz w:val="22"/>
                <w:szCs w:val="22"/>
              </w:rPr>
            </w:pPr>
            <w:r w:rsidRPr="001B687A">
              <w:rPr>
                <w:rStyle w:val="31"/>
                <w:sz w:val="22"/>
                <w:szCs w:val="22"/>
              </w:rPr>
              <w:t>2</w:t>
            </w:r>
          </w:p>
        </w:tc>
        <w:tc>
          <w:tcPr>
            <w:tcW w:w="2127"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jc w:val="center"/>
              <w:rPr>
                <w:sz w:val="22"/>
                <w:szCs w:val="22"/>
              </w:rPr>
            </w:pPr>
            <w:r w:rsidRPr="001B687A">
              <w:rPr>
                <w:rStyle w:val="31"/>
                <w:sz w:val="22"/>
                <w:szCs w:val="22"/>
              </w:rPr>
              <w:t>3</w:t>
            </w:r>
          </w:p>
        </w:tc>
        <w:tc>
          <w:tcPr>
            <w:tcW w:w="1701"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jc w:val="center"/>
              <w:rPr>
                <w:sz w:val="22"/>
                <w:szCs w:val="22"/>
              </w:rPr>
            </w:pPr>
            <w:r w:rsidRPr="001B687A">
              <w:rPr>
                <w:rStyle w:val="31"/>
                <w:sz w:val="22"/>
                <w:szCs w:val="22"/>
              </w:rPr>
              <w:t>4</w:t>
            </w:r>
          </w:p>
        </w:tc>
        <w:tc>
          <w:tcPr>
            <w:tcW w:w="2126"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jc w:val="center"/>
              <w:rPr>
                <w:sz w:val="22"/>
                <w:szCs w:val="22"/>
              </w:rPr>
            </w:pPr>
            <w:r w:rsidRPr="001B687A">
              <w:rPr>
                <w:rStyle w:val="31"/>
                <w:sz w:val="22"/>
                <w:szCs w:val="22"/>
              </w:rPr>
              <w:t>5</w:t>
            </w:r>
          </w:p>
        </w:tc>
        <w:tc>
          <w:tcPr>
            <w:tcW w:w="1276" w:type="dxa"/>
            <w:tcBorders>
              <w:top w:val="single" w:sz="4" w:space="0" w:color="auto"/>
              <w:left w:val="single" w:sz="4" w:space="0" w:color="auto"/>
              <w:right w:val="single" w:sz="4" w:space="0" w:color="auto"/>
            </w:tcBorders>
            <w:shd w:val="clear" w:color="auto" w:fill="FFFFFF"/>
            <w:vAlign w:val="bottom"/>
          </w:tcPr>
          <w:p w:rsidR="00FF2FD8" w:rsidRDefault="00FF2FD8" w:rsidP="001B687A">
            <w:pPr>
              <w:pStyle w:val="4"/>
              <w:shd w:val="clear" w:color="auto" w:fill="auto"/>
              <w:spacing w:line="240" w:lineRule="auto"/>
              <w:jc w:val="center"/>
              <w:rPr>
                <w:rStyle w:val="31"/>
                <w:sz w:val="22"/>
                <w:szCs w:val="22"/>
              </w:rPr>
            </w:pPr>
            <w:r w:rsidRPr="001B687A">
              <w:rPr>
                <w:rStyle w:val="31"/>
                <w:sz w:val="22"/>
                <w:szCs w:val="22"/>
              </w:rPr>
              <w:t>6</w:t>
            </w:r>
          </w:p>
          <w:p w:rsidR="001E3F0A" w:rsidRDefault="001E3F0A" w:rsidP="001B687A">
            <w:pPr>
              <w:pStyle w:val="4"/>
              <w:shd w:val="clear" w:color="auto" w:fill="auto"/>
              <w:spacing w:line="240" w:lineRule="auto"/>
              <w:jc w:val="center"/>
              <w:rPr>
                <w:rStyle w:val="31"/>
                <w:sz w:val="22"/>
                <w:szCs w:val="22"/>
              </w:rPr>
            </w:pPr>
          </w:p>
          <w:p w:rsidR="001E3F0A" w:rsidRPr="001B687A" w:rsidRDefault="001E3F0A" w:rsidP="001B687A">
            <w:pPr>
              <w:pStyle w:val="4"/>
              <w:shd w:val="clear" w:color="auto" w:fill="auto"/>
              <w:spacing w:line="240" w:lineRule="auto"/>
              <w:jc w:val="center"/>
              <w:rPr>
                <w:sz w:val="22"/>
                <w:szCs w:val="22"/>
              </w:rPr>
            </w:pPr>
          </w:p>
        </w:tc>
      </w:tr>
      <w:tr w:rsidR="00FF2FD8" w:rsidRPr="00353AB1" w:rsidTr="001B687A">
        <w:trPr>
          <w:trHeight w:hRule="exact" w:val="288"/>
        </w:trPr>
        <w:tc>
          <w:tcPr>
            <w:tcW w:w="577"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ind w:left="140"/>
              <w:jc w:val="center"/>
              <w:rPr>
                <w:sz w:val="22"/>
                <w:szCs w:val="22"/>
              </w:rPr>
            </w:pPr>
            <w:r w:rsidRPr="001B687A">
              <w:rPr>
                <w:rStyle w:val="David75pt0pt"/>
                <w:b w:val="0"/>
                <w:sz w:val="22"/>
                <w:szCs w:val="22"/>
              </w:rPr>
              <w:t>1</w:t>
            </w:r>
            <w:r w:rsidRPr="001B687A">
              <w:rPr>
                <w:rStyle w:val="David6pt0pt"/>
                <w:b w:val="0"/>
                <w:sz w:val="22"/>
                <w:szCs w:val="22"/>
              </w:rPr>
              <w:t>.</w:t>
            </w: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7"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701"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ind w:left="820"/>
              <w:jc w:val="center"/>
              <w:rPr>
                <w:rFonts w:asciiTheme="minorHAnsi" w:hAnsiTheme="minorHAnsi"/>
                <w:sz w:val="22"/>
                <w:szCs w:val="22"/>
              </w:rPr>
            </w:pPr>
          </w:p>
        </w:tc>
        <w:tc>
          <w:tcPr>
            <w:tcW w:w="2126"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276" w:type="dxa"/>
            <w:tcBorders>
              <w:top w:val="single" w:sz="4" w:space="0" w:color="auto"/>
              <w:left w:val="single" w:sz="4" w:space="0" w:color="auto"/>
              <w:right w:val="single" w:sz="4" w:space="0" w:color="auto"/>
            </w:tcBorders>
            <w:shd w:val="clear" w:color="auto" w:fill="FFFFFF"/>
          </w:tcPr>
          <w:p w:rsidR="00FF2FD8" w:rsidRPr="001B687A" w:rsidRDefault="00FF2FD8" w:rsidP="001B687A">
            <w:pPr>
              <w:spacing w:after="0" w:line="240" w:lineRule="auto"/>
              <w:jc w:val="center"/>
            </w:pPr>
          </w:p>
        </w:tc>
      </w:tr>
      <w:tr w:rsidR="00FF2FD8" w:rsidRPr="00353AB1" w:rsidTr="0004510C">
        <w:trPr>
          <w:trHeight w:hRule="exact" w:val="288"/>
        </w:trPr>
        <w:tc>
          <w:tcPr>
            <w:tcW w:w="577" w:type="dxa"/>
            <w:tcBorders>
              <w:top w:val="single" w:sz="4" w:space="0" w:color="auto"/>
              <w:left w:val="single" w:sz="4" w:space="0" w:color="auto"/>
            </w:tcBorders>
            <w:shd w:val="clear" w:color="auto" w:fill="FFFFFF"/>
            <w:vAlign w:val="bottom"/>
          </w:tcPr>
          <w:p w:rsidR="00FF2FD8" w:rsidRPr="001B687A" w:rsidRDefault="00FF2FD8" w:rsidP="001B687A">
            <w:pPr>
              <w:pStyle w:val="4"/>
              <w:shd w:val="clear" w:color="auto" w:fill="auto"/>
              <w:spacing w:line="240" w:lineRule="auto"/>
              <w:ind w:left="140"/>
              <w:jc w:val="center"/>
              <w:rPr>
                <w:sz w:val="22"/>
                <w:szCs w:val="22"/>
              </w:rPr>
            </w:pPr>
            <w:r w:rsidRPr="001B687A">
              <w:rPr>
                <w:rStyle w:val="31"/>
                <w:sz w:val="22"/>
                <w:szCs w:val="22"/>
              </w:rPr>
              <w:t>2.</w:t>
            </w: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7"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6"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276" w:type="dxa"/>
            <w:tcBorders>
              <w:top w:val="single" w:sz="4" w:space="0" w:color="auto"/>
              <w:left w:val="single" w:sz="4" w:space="0" w:color="auto"/>
              <w:right w:val="single" w:sz="4" w:space="0" w:color="auto"/>
            </w:tcBorders>
            <w:shd w:val="clear" w:color="auto" w:fill="FFFFFF"/>
          </w:tcPr>
          <w:p w:rsidR="00FF2FD8" w:rsidRPr="001B687A" w:rsidRDefault="00FF2FD8" w:rsidP="001B687A">
            <w:pPr>
              <w:spacing w:after="0" w:line="240" w:lineRule="auto"/>
              <w:jc w:val="center"/>
            </w:pPr>
          </w:p>
        </w:tc>
      </w:tr>
      <w:tr w:rsidR="00FF2FD8" w:rsidRPr="00353AB1" w:rsidTr="0004510C">
        <w:trPr>
          <w:trHeight w:hRule="exact" w:val="288"/>
        </w:trPr>
        <w:tc>
          <w:tcPr>
            <w:tcW w:w="577"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ind w:left="140"/>
              <w:jc w:val="center"/>
              <w:rPr>
                <w:sz w:val="22"/>
                <w:szCs w:val="22"/>
              </w:rPr>
            </w:pPr>
            <w:r w:rsidRPr="001B687A">
              <w:rPr>
                <w:rStyle w:val="31"/>
                <w:sz w:val="22"/>
                <w:szCs w:val="22"/>
              </w:rPr>
              <w:t>3.</w:t>
            </w: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7"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6"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276" w:type="dxa"/>
            <w:tcBorders>
              <w:top w:val="single" w:sz="4" w:space="0" w:color="auto"/>
              <w:left w:val="single" w:sz="4" w:space="0" w:color="auto"/>
              <w:right w:val="single" w:sz="4" w:space="0" w:color="auto"/>
            </w:tcBorders>
            <w:shd w:val="clear" w:color="auto" w:fill="FFFFFF"/>
          </w:tcPr>
          <w:p w:rsidR="00FF2FD8" w:rsidRPr="001B687A" w:rsidRDefault="00FF2FD8" w:rsidP="001B687A">
            <w:pPr>
              <w:spacing w:after="0" w:line="240" w:lineRule="auto"/>
              <w:jc w:val="center"/>
            </w:pPr>
          </w:p>
        </w:tc>
      </w:tr>
      <w:tr w:rsidR="00FF2FD8" w:rsidRPr="00353AB1" w:rsidTr="0004510C">
        <w:trPr>
          <w:trHeight w:hRule="exact" w:val="288"/>
        </w:trPr>
        <w:tc>
          <w:tcPr>
            <w:tcW w:w="577" w:type="dxa"/>
            <w:tcBorders>
              <w:top w:val="single" w:sz="4" w:space="0" w:color="auto"/>
              <w:left w:val="single" w:sz="4" w:space="0" w:color="auto"/>
            </w:tcBorders>
            <w:shd w:val="clear" w:color="auto" w:fill="FFFFFF"/>
          </w:tcPr>
          <w:p w:rsidR="00FF2FD8" w:rsidRPr="001B687A" w:rsidRDefault="00FF2FD8" w:rsidP="001B687A">
            <w:pPr>
              <w:pStyle w:val="4"/>
              <w:shd w:val="clear" w:color="auto" w:fill="auto"/>
              <w:spacing w:line="240" w:lineRule="auto"/>
              <w:ind w:left="140"/>
              <w:jc w:val="center"/>
              <w:rPr>
                <w:sz w:val="22"/>
                <w:szCs w:val="22"/>
              </w:rPr>
            </w:pPr>
            <w:r w:rsidRPr="001B687A">
              <w:rPr>
                <w:rStyle w:val="31"/>
                <w:sz w:val="22"/>
                <w:szCs w:val="22"/>
              </w:rPr>
              <w:t>4.</w:t>
            </w: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7"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701"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2126" w:type="dxa"/>
            <w:tcBorders>
              <w:top w:val="single" w:sz="4" w:space="0" w:color="auto"/>
              <w:left w:val="single" w:sz="4" w:space="0" w:color="auto"/>
            </w:tcBorders>
            <w:shd w:val="clear" w:color="auto" w:fill="FFFFFF"/>
          </w:tcPr>
          <w:p w:rsidR="00FF2FD8" w:rsidRPr="001B687A" w:rsidRDefault="00FF2FD8" w:rsidP="001B687A">
            <w:pPr>
              <w:spacing w:after="0" w:line="240" w:lineRule="auto"/>
              <w:jc w:val="center"/>
            </w:pPr>
          </w:p>
        </w:tc>
        <w:tc>
          <w:tcPr>
            <w:tcW w:w="1276" w:type="dxa"/>
            <w:tcBorders>
              <w:top w:val="single" w:sz="4" w:space="0" w:color="auto"/>
              <w:left w:val="single" w:sz="4" w:space="0" w:color="auto"/>
              <w:right w:val="single" w:sz="4" w:space="0" w:color="auto"/>
            </w:tcBorders>
            <w:shd w:val="clear" w:color="auto" w:fill="FFFFFF"/>
          </w:tcPr>
          <w:p w:rsidR="00FF2FD8" w:rsidRPr="001B687A" w:rsidRDefault="00FF2FD8" w:rsidP="001B687A">
            <w:pPr>
              <w:spacing w:after="0" w:line="240" w:lineRule="auto"/>
              <w:jc w:val="center"/>
            </w:pPr>
          </w:p>
        </w:tc>
      </w:tr>
      <w:tr w:rsidR="00FF2FD8" w:rsidRPr="00353AB1" w:rsidTr="0004510C">
        <w:trPr>
          <w:trHeight w:hRule="exact" w:val="298"/>
        </w:trPr>
        <w:tc>
          <w:tcPr>
            <w:tcW w:w="577" w:type="dxa"/>
            <w:tcBorders>
              <w:top w:val="single" w:sz="4" w:space="0" w:color="auto"/>
              <w:left w:val="single" w:sz="4" w:space="0" w:color="auto"/>
              <w:bottom w:val="single" w:sz="4" w:space="0" w:color="auto"/>
            </w:tcBorders>
            <w:shd w:val="clear" w:color="auto" w:fill="FFFFFF"/>
          </w:tcPr>
          <w:p w:rsidR="00FF2FD8" w:rsidRPr="001B687A" w:rsidRDefault="00FF2FD8" w:rsidP="001B687A">
            <w:pPr>
              <w:pStyle w:val="4"/>
              <w:shd w:val="clear" w:color="auto" w:fill="auto"/>
              <w:spacing w:line="240" w:lineRule="auto"/>
              <w:ind w:left="140"/>
              <w:jc w:val="center"/>
              <w:rPr>
                <w:sz w:val="22"/>
                <w:szCs w:val="22"/>
              </w:rPr>
            </w:pPr>
            <w:r w:rsidRPr="001B687A">
              <w:rPr>
                <w:rStyle w:val="31"/>
                <w:sz w:val="22"/>
                <w:szCs w:val="22"/>
              </w:rPr>
              <w:t>5.</w:t>
            </w:r>
          </w:p>
        </w:tc>
        <w:tc>
          <w:tcPr>
            <w:tcW w:w="1701" w:type="dxa"/>
            <w:tcBorders>
              <w:top w:val="single" w:sz="4" w:space="0" w:color="auto"/>
              <w:left w:val="single" w:sz="4" w:space="0" w:color="auto"/>
              <w:bottom w:val="single" w:sz="4" w:space="0" w:color="auto"/>
            </w:tcBorders>
            <w:shd w:val="clear" w:color="auto" w:fill="FFFFFF"/>
          </w:tcPr>
          <w:p w:rsidR="00FF2FD8" w:rsidRPr="001B687A" w:rsidRDefault="00FF2FD8" w:rsidP="001B687A">
            <w:pPr>
              <w:spacing w:after="0" w:line="240" w:lineRule="auto"/>
              <w:jc w:val="center"/>
            </w:pPr>
          </w:p>
        </w:tc>
        <w:tc>
          <w:tcPr>
            <w:tcW w:w="2127" w:type="dxa"/>
            <w:tcBorders>
              <w:top w:val="single" w:sz="4" w:space="0" w:color="auto"/>
              <w:left w:val="single" w:sz="4" w:space="0" w:color="auto"/>
              <w:bottom w:val="single" w:sz="4" w:space="0" w:color="auto"/>
            </w:tcBorders>
            <w:shd w:val="clear" w:color="auto" w:fill="FFFFFF"/>
          </w:tcPr>
          <w:p w:rsidR="00FF2FD8" w:rsidRPr="001B687A" w:rsidRDefault="00FF2FD8" w:rsidP="001B687A">
            <w:pPr>
              <w:spacing w:after="0" w:line="240" w:lineRule="auto"/>
              <w:jc w:val="center"/>
            </w:pPr>
          </w:p>
        </w:tc>
        <w:tc>
          <w:tcPr>
            <w:tcW w:w="1701" w:type="dxa"/>
            <w:tcBorders>
              <w:top w:val="single" w:sz="4" w:space="0" w:color="auto"/>
              <w:left w:val="single" w:sz="4" w:space="0" w:color="auto"/>
              <w:bottom w:val="single" w:sz="4" w:space="0" w:color="auto"/>
            </w:tcBorders>
            <w:shd w:val="clear" w:color="auto" w:fill="FFFFFF"/>
          </w:tcPr>
          <w:p w:rsidR="00FF2FD8" w:rsidRPr="001B687A" w:rsidRDefault="00FF2FD8" w:rsidP="001B687A">
            <w:pPr>
              <w:spacing w:after="0" w:line="240" w:lineRule="auto"/>
              <w:jc w:val="center"/>
            </w:pPr>
          </w:p>
        </w:tc>
        <w:tc>
          <w:tcPr>
            <w:tcW w:w="2126" w:type="dxa"/>
            <w:tcBorders>
              <w:top w:val="single" w:sz="4" w:space="0" w:color="auto"/>
              <w:left w:val="single" w:sz="4" w:space="0" w:color="auto"/>
              <w:bottom w:val="single" w:sz="4" w:space="0" w:color="auto"/>
            </w:tcBorders>
            <w:shd w:val="clear" w:color="auto" w:fill="FFFFFF"/>
          </w:tcPr>
          <w:p w:rsidR="00FF2FD8" w:rsidRPr="001B687A" w:rsidRDefault="00FF2FD8" w:rsidP="001B687A">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F2FD8" w:rsidRPr="001B687A" w:rsidRDefault="00FF2FD8" w:rsidP="001B687A">
            <w:pPr>
              <w:spacing w:after="0" w:line="240" w:lineRule="auto"/>
              <w:jc w:val="center"/>
            </w:pPr>
          </w:p>
        </w:tc>
      </w:tr>
    </w:tbl>
    <w:p w:rsidR="00FF2FD8" w:rsidRPr="00353AB1" w:rsidRDefault="00FF2FD8" w:rsidP="00391BFE">
      <w:pPr>
        <w:pStyle w:val="a4"/>
        <w:jc w:val="both"/>
        <w:rPr>
          <w:rFonts w:ascii="Times New Roman" w:hAnsi="Times New Roman" w:cs="Times New Roman"/>
        </w:rPr>
      </w:pPr>
    </w:p>
    <w:p w:rsidR="00FF2FD8" w:rsidRPr="00353AB1" w:rsidRDefault="00FF2FD8" w:rsidP="00391BFE">
      <w:pPr>
        <w:pStyle w:val="a4"/>
        <w:jc w:val="both"/>
        <w:rPr>
          <w:rFonts w:ascii="Times New Roman" w:hAnsi="Times New Roman" w:cs="Times New Roman"/>
        </w:rPr>
      </w:pPr>
    </w:p>
    <w:p w:rsidR="00FF2FD8" w:rsidRPr="00353AB1" w:rsidRDefault="00FF2FD8" w:rsidP="00391BFE">
      <w:pPr>
        <w:pStyle w:val="a4"/>
        <w:ind w:firstLine="709"/>
        <w:jc w:val="both"/>
        <w:rPr>
          <w:rFonts w:ascii="Times New Roman" w:hAnsi="Times New Roman" w:cs="Times New Roman"/>
        </w:rPr>
      </w:pPr>
    </w:p>
    <w:sectPr w:rsidR="00FF2FD8" w:rsidRPr="00353AB1" w:rsidSect="00A22E1C">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David">
    <w:altName w:val="Lucida Sans Unicode"/>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88C"/>
    <w:multiLevelType w:val="hybridMultilevel"/>
    <w:tmpl w:val="F1AC1BEA"/>
    <w:lvl w:ilvl="0" w:tplc="4662A650">
      <w:start w:val="3"/>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
    <w:nsid w:val="0E4526DB"/>
    <w:multiLevelType w:val="multilevel"/>
    <w:tmpl w:val="C9AEB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F45AC"/>
    <w:multiLevelType w:val="hybridMultilevel"/>
    <w:tmpl w:val="0568D732"/>
    <w:lvl w:ilvl="0" w:tplc="37701990">
      <w:start w:val="2"/>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3">
    <w:nsid w:val="19EC195E"/>
    <w:multiLevelType w:val="hybridMultilevel"/>
    <w:tmpl w:val="9E7EF35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273FB"/>
    <w:multiLevelType w:val="hybridMultilevel"/>
    <w:tmpl w:val="8B2236B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2EE1900"/>
    <w:multiLevelType w:val="hybridMultilevel"/>
    <w:tmpl w:val="4354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17D91"/>
    <w:multiLevelType w:val="hybridMultilevel"/>
    <w:tmpl w:val="049AD2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93C7158"/>
    <w:multiLevelType w:val="hybridMultilevel"/>
    <w:tmpl w:val="6A2A4C46"/>
    <w:lvl w:ilvl="0" w:tplc="978E8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8130C5"/>
    <w:multiLevelType w:val="multilevel"/>
    <w:tmpl w:val="806E7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691F9B"/>
    <w:multiLevelType w:val="hybridMultilevel"/>
    <w:tmpl w:val="13006962"/>
    <w:lvl w:ilvl="0" w:tplc="98C672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34D2527"/>
    <w:multiLevelType w:val="hybridMultilevel"/>
    <w:tmpl w:val="22825CF4"/>
    <w:lvl w:ilvl="0" w:tplc="589270E2">
      <w:start w:val="2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55668B"/>
    <w:multiLevelType w:val="hybridMultilevel"/>
    <w:tmpl w:val="CFA4656E"/>
    <w:lvl w:ilvl="0" w:tplc="8D92B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8C0B2E"/>
    <w:multiLevelType w:val="hybridMultilevel"/>
    <w:tmpl w:val="EB3CEDB2"/>
    <w:lvl w:ilvl="0" w:tplc="56403650">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78B5FCF"/>
    <w:multiLevelType w:val="hybridMultilevel"/>
    <w:tmpl w:val="D2268F84"/>
    <w:lvl w:ilvl="0" w:tplc="DD62B0E4">
      <w:start w:val="2"/>
      <w:numFmt w:val="decimal"/>
      <w:lvlText w:val="%1)"/>
      <w:lvlJc w:val="left"/>
      <w:pPr>
        <w:ind w:left="880" w:hanging="360"/>
      </w:pPr>
      <w:rPr>
        <w:rFonts w:hint="default"/>
        <w:color w:val="00000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4BC03BB4"/>
    <w:multiLevelType w:val="multilevel"/>
    <w:tmpl w:val="67BE55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AB627F"/>
    <w:multiLevelType w:val="multilevel"/>
    <w:tmpl w:val="F17E0E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083179"/>
    <w:multiLevelType w:val="hybridMultilevel"/>
    <w:tmpl w:val="049AD2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814642"/>
    <w:multiLevelType w:val="hybridMultilevel"/>
    <w:tmpl w:val="2E9C9296"/>
    <w:lvl w:ilvl="0" w:tplc="7312E6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BB13E2"/>
    <w:multiLevelType w:val="multilevel"/>
    <w:tmpl w:val="F522B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015ABA"/>
    <w:multiLevelType w:val="hybridMultilevel"/>
    <w:tmpl w:val="FE548488"/>
    <w:lvl w:ilvl="0" w:tplc="9CC0E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B90A9F"/>
    <w:multiLevelType w:val="hybridMultilevel"/>
    <w:tmpl w:val="7BACDCEA"/>
    <w:lvl w:ilvl="0" w:tplc="4DC86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0E44F3"/>
    <w:multiLevelType w:val="hybridMultilevel"/>
    <w:tmpl w:val="E5023472"/>
    <w:lvl w:ilvl="0" w:tplc="8210410A">
      <w:start w:val="1"/>
      <w:numFmt w:val="russianLow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nsid w:val="73DA39D4"/>
    <w:multiLevelType w:val="multilevel"/>
    <w:tmpl w:val="18C25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206D31"/>
    <w:multiLevelType w:val="hybridMultilevel"/>
    <w:tmpl w:val="60BA17F6"/>
    <w:lvl w:ilvl="0" w:tplc="7312E6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17"/>
  </w:num>
  <w:num w:numId="4">
    <w:abstractNumId w:val="6"/>
  </w:num>
  <w:num w:numId="5">
    <w:abstractNumId w:val="11"/>
  </w:num>
  <w:num w:numId="6">
    <w:abstractNumId w:val="23"/>
  </w:num>
  <w:num w:numId="7">
    <w:abstractNumId w:val="16"/>
  </w:num>
  <w:num w:numId="8">
    <w:abstractNumId w:val="20"/>
  </w:num>
  <w:num w:numId="9">
    <w:abstractNumId w:val="12"/>
  </w:num>
  <w:num w:numId="10">
    <w:abstractNumId w:val="19"/>
  </w:num>
  <w:num w:numId="11">
    <w:abstractNumId w:val="22"/>
  </w:num>
  <w:num w:numId="12">
    <w:abstractNumId w:val="18"/>
  </w:num>
  <w:num w:numId="13">
    <w:abstractNumId w:val="14"/>
  </w:num>
  <w:num w:numId="14">
    <w:abstractNumId w:val="15"/>
  </w:num>
  <w:num w:numId="15">
    <w:abstractNumId w:val="8"/>
  </w:num>
  <w:num w:numId="16">
    <w:abstractNumId w:val="1"/>
  </w:num>
  <w:num w:numId="17">
    <w:abstractNumId w:val="5"/>
  </w:num>
  <w:num w:numId="18">
    <w:abstractNumId w:val="7"/>
  </w:num>
  <w:num w:numId="19">
    <w:abstractNumId w:val="13"/>
  </w:num>
  <w:num w:numId="20">
    <w:abstractNumId w:val="2"/>
  </w:num>
  <w:num w:numId="21">
    <w:abstractNumId w:val="9"/>
  </w:num>
  <w:num w:numId="22">
    <w:abstractNumId w:val="0"/>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E1C"/>
    <w:rsid w:val="00030FC9"/>
    <w:rsid w:val="00031544"/>
    <w:rsid w:val="000420EF"/>
    <w:rsid w:val="0004510C"/>
    <w:rsid w:val="000603EF"/>
    <w:rsid w:val="00062E29"/>
    <w:rsid w:val="00067D3A"/>
    <w:rsid w:val="0008298F"/>
    <w:rsid w:val="000A12CC"/>
    <w:rsid w:val="000B2F8E"/>
    <w:rsid w:val="000E616E"/>
    <w:rsid w:val="000F4906"/>
    <w:rsid w:val="000F510D"/>
    <w:rsid w:val="00117770"/>
    <w:rsid w:val="001420F1"/>
    <w:rsid w:val="00154ADE"/>
    <w:rsid w:val="001555D0"/>
    <w:rsid w:val="00170376"/>
    <w:rsid w:val="001719CE"/>
    <w:rsid w:val="00173173"/>
    <w:rsid w:val="00174A6B"/>
    <w:rsid w:val="001835D6"/>
    <w:rsid w:val="001B2102"/>
    <w:rsid w:val="001B687A"/>
    <w:rsid w:val="001C3055"/>
    <w:rsid w:val="001D2BDF"/>
    <w:rsid w:val="001E3F0A"/>
    <w:rsid w:val="001F2E4E"/>
    <w:rsid w:val="00204940"/>
    <w:rsid w:val="002275E4"/>
    <w:rsid w:val="00233418"/>
    <w:rsid w:val="00253006"/>
    <w:rsid w:val="00253239"/>
    <w:rsid w:val="00266253"/>
    <w:rsid w:val="002779E1"/>
    <w:rsid w:val="00283A52"/>
    <w:rsid w:val="002A2638"/>
    <w:rsid w:val="002A5C16"/>
    <w:rsid w:val="002E094C"/>
    <w:rsid w:val="002F4545"/>
    <w:rsid w:val="00303B89"/>
    <w:rsid w:val="00310DF2"/>
    <w:rsid w:val="00312C23"/>
    <w:rsid w:val="003252FD"/>
    <w:rsid w:val="00334BD3"/>
    <w:rsid w:val="0034135F"/>
    <w:rsid w:val="00347614"/>
    <w:rsid w:val="00353AB1"/>
    <w:rsid w:val="00376AD7"/>
    <w:rsid w:val="00380AB8"/>
    <w:rsid w:val="003861EC"/>
    <w:rsid w:val="00391343"/>
    <w:rsid w:val="00391BFE"/>
    <w:rsid w:val="003B5C56"/>
    <w:rsid w:val="003C237C"/>
    <w:rsid w:val="003F1365"/>
    <w:rsid w:val="0041250D"/>
    <w:rsid w:val="00414935"/>
    <w:rsid w:val="0042471E"/>
    <w:rsid w:val="00425185"/>
    <w:rsid w:val="0043429E"/>
    <w:rsid w:val="00435488"/>
    <w:rsid w:val="0044302D"/>
    <w:rsid w:val="00467963"/>
    <w:rsid w:val="004F133D"/>
    <w:rsid w:val="004F1FA5"/>
    <w:rsid w:val="004F2141"/>
    <w:rsid w:val="00501F98"/>
    <w:rsid w:val="0054482C"/>
    <w:rsid w:val="0054795A"/>
    <w:rsid w:val="005738A4"/>
    <w:rsid w:val="005772A7"/>
    <w:rsid w:val="00583E33"/>
    <w:rsid w:val="00597428"/>
    <w:rsid w:val="005C382D"/>
    <w:rsid w:val="005D1461"/>
    <w:rsid w:val="005D2C3A"/>
    <w:rsid w:val="005D3D82"/>
    <w:rsid w:val="006014AA"/>
    <w:rsid w:val="006075A1"/>
    <w:rsid w:val="006120C3"/>
    <w:rsid w:val="006322A3"/>
    <w:rsid w:val="00632C56"/>
    <w:rsid w:val="006459C6"/>
    <w:rsid w:val="00645D3E"/>
    <w:rsid w:val="00647C6D"/>
    <w:rsid w:val="00650B3F"/>
    <w:rsid w:val="0067390C"/>
    <w:rsid w:val="006938EA"/>
    <w:rsid w:val="006B656C"/>
    <w:rsid w:val="006E0F5E"/>
    <w:rsid w:val="00721960"/>
    <w:rsid w:val="00723F81"/>
    <w:rsid w:val="00736BF4"/>
    <w:rsid w:val="00741F4B"/>
    <w:rsid w:val="00742213"/>
    <w:rsid w:val="00746095"/>
    <w:rsid w:val="00762707"/>
    <w:rsid w:val="007A46C9"/>
    <w:rsid w:val="007D5C97"/>
    <w:rsid w:val="007E31C2"/>
    <w:rsid w:val="00814573"/>
    <w:rsid w:val="00815A27"/>
    <w:rsid w:val="0081694F"/>
    <w:rsid w:val="0083346D"/>
    <w:rsid w:val="00836F1E"/>
    <w:rsid w:val="0085564B"/>
    <w:rsid w:val="00875700"/>
    <w:rsid w:val="00896FCC"/>
    <w:rsid w:val="008B5D0B"/>
    <w:rsid w:val="008B6032"/>
    <w:rsid w:val="008D2F46"/>
    <w:rsid w:val="008F3939"/>
    <w:rsid w:val="008F3DB2"/>
    <w:rsid w:val="009133A5"/>
    <w:rsid w:val="00914851"/>
    <w:rsid w:val="00923F46"/>
    <w:rsid w:val="0097019F"/>
    <w:rsid w:val="00973357"/>
    <w:rsid w:val="009969CC"/>
    <w:rsid w:val="009A6EF3"/>
    <w:rsid w:val="009A74FB"/>
    <w:rsid w:val="009B1D05"/>
    <w:rsid w:val="009D0511"/>
    <w:rsid w:val="009E3323"/>
    <w:rsid w:val="009F66F0"/>
    <w:rsid w:val="009F6D5A"/>
    <w:rsid w:val="00A0494D"/>
    <w:rsid w:val="00A10CF6"/>
    <w:rsid w:val="00A21256"/>
    <w:rsid w:val="00A22947"/>
    <w:rsid w:val="00A22E1C"/>
    <w:rsid w:val="00A35B05"/>
    <w:rsid w:val="00A42453"/>
    <w:rsid w:val="00A57307"/>
    <w:rsid w:val="00A641D7"/>
    <w:rsid w:val="00A731AF"/>
    <w:rsid w:val="00A75E60"/>
    <w:rsid w:val="00A96297"/>
    <w:rsid w:val="00A96E0D"/>
    <w:rsid w:val="00AA420A"/>
    <w:rsid w:val="00AD3838"/>
    <w:rsid w:val="00AF7E5B"/>
    <w:rsid w:val="00B0151D"/>
    <w:rsid w:val="00B228A3"/>
    <w:rsid w:val="00B27F09"/>
    <w:rsid w:val="00B345C6"/>
    <w:rsid w:val="00B34EFE"/>
    <w:rsid w:val="00B37F5A"/>
    <w:rsid w:val="00B41266"/>
    <w:rsid w:val="00B94337"/>
    <w:rsid w:val="00B95C3D"/>
    <w:rsid w:val="00B95F7A"/>
    <w:rsid w:val="00BA4672"/>
    <w:rsid w:val="00BA7093"/>
    <w:rsid w:val="00BB157B"/>
    <w:rsid w:val="00BB203B"/>
    <w:rsid w:val="00BB39DE"/>
    <w:rsid w:val="00BF3626"/>
    <w:rsid w:val="00C17F8A"/>
    <w:rsid w:val="00C26C48"/>
    <w:rsid w:val="00C36335"/>
    <w:rsid w:val="00C47153"/>
    <w:rsid w:val="00C54256"/>
    <w:rsid w:val="00C76A54"/>
    <w:rsid w:val="00CB0B3A"/>
    <w:rsid w:val="00CF2270"/>
    <w:rsid w:val="00CF456F"/>
    <w:rsid w:val="00CF7BB0"/>
    <w:rsid w:val="00D1795D"/>
    <w:rsid w:val="00D4038B"/>
    <w:rsid w:val="00D43293"/>
    <w:rsid w:val="00D71D36"/>
    <w:rsid w:val="00D73BE2"/>
    <w:rsid w:val="00D97A7E"/>
    <w:rsid w:val="00DB4E85"/>
    <w:rsid w:val="00DD0449"/>
    <w:rsid w:val="00DD04DA"/>
    <w:rsid w:val="00DD0A2E"/>
    <w:rsid w:val="00DE6460"/>
    <w:rsid w:val="00DF4079"/>
    <w:rsid w:val="00E05AD9"/>
    <w:rsid w:val="00E24F78"/>
    <w:rsid w:val="00E63A8D"/>
    <w:rsid w:val="00E66CDD"/>
    <w:rsid w:val="00E71EF7"/>
    <w:rsid w:val="00E77C68"/>
    <w:rsid w:val="00E85449"/>
    <w:rsid w:val="00EB7072"/>
    <w:rsid w:val="00ED05E7"/>
    <w:rsid w:val="00EF0AE2"/>
    <w:rsid w:val="00F04AC3"/>
    <w:rsid w:val="00F10372"/>
    <w:rsid w:val="00F10ED3"/>
    <w:rsid w:val="00F146A1"/>
    <w:rsid w:val="00F27747"/>
    <w:rsid w:val="00F6716C"/>
    <w:rsid w:val="00F86337"/>
    <w:rsid w:val="00F978B3"/>
    <w:rsid w:val="00FB306C"/>
    <w:rsid w:val="00FB4B49"/>
    <w:rsid w:val="00FD50C9"/>
    <w:rsid w:val="00FD7329"/>
    <w:rsid w:val="00FF2FD8"/>
    <w:rsid w:val="00FF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1C"/>
    <w:pPr>
      <w:spacing w:after="0" w:line="240" w:lineRule="auto"/>
      <w:ind w:left="720"/>
      <w:contextualSpacing/>
    </w:pPr>
    <w:rPr>
      <w:rFonts w:ascii="Times New Roman" w:eastAsia="Times New Roman" w:hAnsi="Times New Roman" w:cs="Times New Roman"/>
      <w:sz w:val="28"/>
      <w:szCs w:val="28"/>
    </w:rPr>
  </w:style>
  <w:style w:type="paragraph" w:styleId="a4">
    <w:name w:val="No Spacing"/>
    <w:uiPriority w:val="1"/>
    <w:qFormat/>
    <w:rsid w:val="00A22E1C"/>
    <w:pPr>
      <w:spacing w:after="0" w:line="240" w:lineRule="auto"/>
    </w:pPr>
  </w:style>
  <w:style w:type="paragraph" w:styleId="a5">
    <w:name w:val="Balloon Text"/>
    <w:basedOn w:val="a"/>
    <w:link w:val="a6"/>
    <w:uiPriority w:val="99"/>
    <w:semiHidden/>
    <w:unhideWhenUsed/>
    <w:rsid w:val="00A22E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E1C"/>
    <w:rPr>
      <w:rFonts w:ascii="Tahoma" w:hAnsi="Tahoma" w:cs="Tahoma"/>
      <w:sz w:val="16"/>
      <w:szCs w:val="16"/>
    </w:rPr>
  </w:style>
  <w:style w:type="table" w:styleId="a7">
    <w:name w:val="Table Grid"/>
    <w:basedOn w:val="a1"/>
    <w:uiPriority w:val="59"/>
    <w:rsid w:val="00F10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4"/>
    <w:rsid w:val="00FF2FD8"/>
    <w:rPr>
      <w:rFonts w:ascii="Times New Roman" w:eastAsia="Times New Roman" w:hAnsi="Times New Roman" w:cs="Times New Roman"/>
      <w:spacing w:val="1"/>
      <w:sz w:val="23"/>
      <w:szCs w:val="23"/>
      <w:shd w:val="clear" w:color="auto" w:fill="FFFFFF"/>
    </w:rPr>
  </w:style>
  <w:style w:type="character" w:customStyle="1" w:styleId="0pt">
    <w:name w:val="Основной текст + Курсив;Интервал 0 pt"/>
    <w:basedOn w:val="a8"/>
    <w:rsid w:val="00FF2FD8"/>
    <w:rPr>
      <w:i/>
      <w:iCs/>
      <w:color w:val="000000"/>
      <w:spacing w:val="0"/>
      <w:w w:val="100"/>
      <w:position w:val="0"/>
      <w:u w:val="single"/>
      <w:lang w:val="en-US" w:eastAsia="en-US" w:bidi="en-US"/>
    </w:rPr>
  </w:style>
  <w:style w:type="paragraph" w:customStyle="1" w:styleId="4">
    <w:name w:val="Основной текст4"/>
    <w:basedOn w:val="a"/>
    <w:link w:val="a8"/>
    <w:rsid w:val="00FF2FD8"/>
    <w:pPr>
      <w:widowControl w:val="0"/>
      <w:shd w:val="clear" w:color="auto" w:fill="FFFFFF"/>
      <w:spacing w:after="0" w:line="274" w:lineRule="exact"/>
    </w:pPr>
    <w:rPr>
      <w:rFonts w:ascii="Times New Roman" w:eastAsia="Times New Roman" w:hAnsi="Times New Roman" w:cs="Times New Roman"/>
      <w:spacing w:val="1"/>
      <w:sz w:val="23"/>
      <w:szCs w:val="23"/>
    </w:rPr>
  </w:style>
  <w:style w:type="character" w:customStyle="1" w:styleId="2">
    <w:name w:val="Основной текст (2)_"/>
    <w:basedOn w:val="a0"/>
    <w:link w:val="20"/>
    <w:rsid w:val="00FF2FD8"/>
    <w:rPr>
      <w:rFonts w:ascii="Times New Roman" w:eastAsia="Times New Roman" w:hAnsi="Times New Roman" w:cs="Times New Roman"/>
      <w:b/>
      <w:bCs/>
      <w:spacing w:val="4"/>
      <w:sz w:val="23"/>
      <w:szCs w:val="23"/>
      <w:shd w:val="clear" w:color="auto" w:fill="FFFFFF"/>
    </w:rPr>
  </w:style>
  <w:style w:type="paragraph" w:customStyle="1" w:styleId="20">
    <w:name w:val="Основной текст (2)"/>
    <w:basedOn w:val="a"/>
    <w:link w:val="2"/>
    <w:rsid w:val="00FF2FD8"/>
    <w:pPr>
      <w:widowControl w:val="0"/>
      <w:shd w:val="clear" w:color="auto" w:fill="FFFFFF"/>
      <w:spacing w:before="540" w:after="0" w:line="322" w:lineRule="exact"/>
      <w:ind w:hanging="1020"/>
      <w:jc w:val="center"/>
    </w:pPr>
    <w:rPr>
      <w:rFonts w:ascii="Times New Roman" w:eastAsia="Times New Roman" w:hAnsi="Times New Roman" w:cs="Times New Roman"/>
      <w:b/>
      <w:bCs/>
      <w:spacing w:val="4"/>
      <w:sz w:val="23"/>
      <w:szCs w:val="23"/>
    </w:rPr>
  </w:style>
  <w:style w:type="character" w:customStyle="1" w:styleId="1">
    <w:name w:val="Основной текст1"/>
    <w:basedOn w:val="a8"/>
    <w:rsid w:val="00FF2FD8"/>
    <w:rPr>
      <w:b w:val="0"/>
      <w:bCs w:val="0"/>
      <w:i w:val="0"/>
      <w:iCs w:val="0"/>
      <w:smallCaps w:val="0"/>
      <w:strike w:val="0"/>
      <w:color w:val="000000"/>
      <w:w w:val="100"/>
      <w:position w:val="0"/>
      <w:u w:val="none"/>
      <w:lang w:val="ru-RU" w:eastAsia="ru-RU" w:bidi="ru-RU"/>
    </w:rPr>
  </w:style>
  <w:style w:type="character" w:customStyle="1" w:styleId="21">
    <w:name w:val="Основной текст2"/>
    <w:basedOn w:val="a8"/>
    <w:rsid w:val="00FF2FD8"/>
    <w:rPr>
      <w:b w:val="0"/>
      <w:bCs w:val="0"/>
      <w:i w:val="0"/>
      <w:iCs w:val="0"/>
      <w:smallCaps w:val="0"/>
      <w:strike w:val="0"/>
      <w:color w:val="000000"/>
      <w:w w:val="100"/>
      <w:position w:val="0"/>
      <w:u w:val="single"/>
      <w:lang w:val="ru-RU" w:eastAsia="ru-RU" w:bidi="ru-RU"/>
    </w:rPr>
  </w:style>
  <w:style w:type="character" w:customStyle="1" w:styleId="3">
    <w:name w:val="Основной текст (3)_"/>
    <w:basedOn w:val="a0"/>
    <w:link w:val="30"/>
    <w:rsid w:val="00FF2FD8"/>
    <w:rPr>
      <w:rFonts w:ascii="Times New Roman" w:eastAsia="Times New Roman" w:hAnsi="Times New Roman" w:cs="Times New Roman"/>
      <w:i/>
      <w:iCs/>
      <w:sz w:val="23"/>
      <w:szCs w:val="23"/>
      <w:shd w:val="clear" w:color="auto" w:fill="FFFFFF"/>
    </w:rPr>
  </w:style>
  <w:style w:type="character" w:customStyle="1" w:styleId="30pt">
    <w:name w:val="Основной текст (3) + Не курсив;Интервал 0 pt"/>
    <w:basedOn w:val="3"/>
    <w:rsid w:val="00FF2FD8"/>
    <w:rPr>
      <w:color w:val="000000"/>
      <w:spacing w:val="1"/>
      <w:w w:val="100"/>
      <w:position w:val="0"/>
      <w:lang w:val="ru-RU" w:eastAsia="ru-RU" w:bidi="ru-RU"/>
    </w:rPr>
  </w:style>
  <w:style w:type="paragraph" w:customStyle="1" w:styleId="30">
    <w:name w:val="Основной текст (3)"/>
    <w:basedOn w:val="a"/>
    <w:link w:val="3"/>
    <w:rsid w:val="00FF2FD8"/>
    <w:pPr>
      <w:widowControl w:val="0"/>
      <w:shd w:val="clear" w:color="auto" w:fill="FFFFFF"/>
      <w:spacing w:after="0" w:line="298" w:lineRule="exact"/>
      <w:ind w:firstLine="520"/>
      <w:jc w:val="both"/>
    </w:pPr>
    <w:rPr>
      <w:rFonts w:ascii="Times New Roman" w:eastAsia="Times New Roman" w:hAnsi="Times New Roman" w:cs="Times New Roman"/>
      <w:i/>
      <w:iCs/>
      <w:sz w:val="23"/>
      <w:szCs w:val="23"/>
    </w:rPr>
  </w:style>
  <w:style w:type="character" w:customStyle="1" w:styleId="0pt0">
    <w:name w:val="Основной текст + Полужирный;Интервал 0 pt"/>
    <w:basedOn w:val="a8"/>
    <w:rsid w:val="00FF2FD8"/>
    <w:rPr>
      <w:b/>
      <w:bCs/>
      <w:i w:val="0"/>
      <w:iCs w:val="0"/>
      <w:smallCaps w:val="0"/>
      <w:strike w:val="0"/>
      <w:color w:val="000000"/>
      <w:spacing w:val="4"/>
      <w:w w:val="100"/>
      <w:position w:val="0"/>
      <w:u w:val="none"/>
      <w:lang w:val="ru-RU" w:eastAsia="ru-RU" w:bidi="ru-RU"/>
    </w:rPr>
  </w:style>
  <w:style w:type="character" w:customStyle="1" w:styleId="10">
    <w:name w:val="Заголовок №1_"/>
    <w:basedOn w:val="a0"/>
    <w:link w:val="11"/>
    <w:rsid w:val="00FF2FD8"/>
    <w:rPr>
      <w:rFonts w:ascii="Times New Roman" w:eastAsia="Times New Roman" w:hAnsi="Times New Roman" w:cs="Times New Roman"/>
      <w:b/>
      <w:bCs/>
      <w:spacing w:val="4"/>
      <w:sz w:val="23"/>
      <w:szCs w:val="23"/>
      <w:shd w:val="clear" w:color="auto" w:fill="FFFFFF"/>
    </w:rPr>
  </w:style>
  <w:style w:type="paragraph" w:customStyle="1" w:styleId="11">
    <w:name w:val="Заголовок №1"/>
    <w:basedOn w:val="a"/>
    <w:link w:val="10"/>
    <w:rsid w:val="00FF2FD8"/>
    <w:pPr>
      <w:widowControl w:val="0"/>
      <w:shd w:val="clear" w:color="auto" w:fill="FFFFFF"/>
      <w:spacing w:before="120" w:after="0" w:line="298" w:lineRule="exact"/>
      <w:jc w:val="center"/>
      <w:outlineLvl w:val="0"/>
    </w:pPr>
    <w:rPr>
      <w:rFonts w:ascii="Times New Roman" w:eastAsia="Times New Roman" w:hAnsi="Times New Roman" w:cs="Times New Roman"/>
      <w:b/>
      <w:bCs/>
      <w:spacing w:val="4"/>
      <w:sz w:val="23"/>
      <w:szCs w:val="23"/>
    </w:rPr>
  </w:style>
  <w:style w:type="character" w:customStyle="1" w:styleId="31">
    <w:name w:val="Основной текст3"/>
    <w:basedOn w:val="a8"/>
    <w:rsid w:val="00FF2FD8"/>
    <w:rPr>
      <w:b w:val="0"/>
      <w:bCs w:val="0"/>
      <w:i w:val="0"/>
      <w:iCs w:val="0"/>
      <w:smallCaps w:val="0"/>
      <w:strike w:val="0"/>
      <w:color w:val="000000"/>
      <w:w w:val="100"/>
      <w:position w:val="0"/>
      <w:u w:val="none"/>
      <w:lang w:val="ru-RU" w:eastAsia="ru-RU" w:bidi="ru-RU"/>
    </w:rPr>
  </w:style>
  <w:style w:type="character" w:customStyle="1" w:styleId="MicrosoftSansSerif85pt0pt">
    <w:name w:val="Основной текст + Microsoft Sans Serif;8;5 pt;Интервал 0 pt"/>
    <w:basedOn w:val="a8"/>
    <w:rsid w:val="00FF2FD8"/>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Tahoma8pt0pt">
    <w:name w:val="Основной текст + Tahoma;8 pt;Интервал 0 pt"/>
    <w:basedOn w:val="a8"/>
    <w:rsid w:val="00FF2FD8"/>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a9">
    <w:name w:val="Подпись к таблице_"/>
    <w:basedOn w:val="a0"/>
    <w:link w:val="aa"/>
    <w:rsid w:val="00FF2FD8"/>
    <w:rPr>
      <w:rFonts w:ascii="Times New Roman" w:eastAsia="Times New Roman" w:hAnsi="Times New Roman" w:cs="Times New Roman"/>
      <w:spacing w:val="1"/>
      <w:sz w:val="23"/>
      <w:szCs w:val="23"/>
      <w:shd w:val="clear" w:color="auto" w:fill="FFFFFF"/>
    </w:rPr>
  </w:style>
  <w:style w:type="paragraph" w:customStyle="1" w:styleId="aa">
    <w:name w:val="Подпись к таблице"/>
    <w:basedOn w:val="a"/>
    <w:link w:val="a9"/>
    <w:rsid w:val="00FF2FD8"/>
    <w:pPr>
      <w:widowControl w:val="0"/>
      <w:shd w:val="clear" w:color="auto" w:fill="FFFFFF"/>
      <w:spacing w:after="0" w:line="0" w:lineRule="atLeast"/>
    </w:pPr>
    <w:rPr>
      <w:rFonts w:ascii="Times New Roman" w:eastAsia="Times New Roman" w:hAnsi="Times New Roman" w:cs="Times New Roman"/>
      <w:spacing w:val="1"/>
      <w:sz w:val="23"/>
      <w:szCs w:val="23"/>
    </w:rPr>
  </w:style>
  <w:style w:type="character" w:customStyle="1" w:styleId="22">
    <w:name w:val="Подпись к таблице (2)_"/>
    <w:basedOn w:val="a0"/>
    <w:link w:val="23"/>
    <w:rsid w:val="00FF2FD8"/>
    <w:rPr>
      <w:rFonts w:ascii="Times New Roman" w:eastAsia="Times New Roman" w:hAnsi="Times New Roman" w:cs="Times New Roman"/>
      <w:b/>
      <w:bCs/>
      <w:spacing w:val="4"/>
      <w:sz w:val="23"/>
      <w:szCs w:val="23"/>
      <w:shd w:val="clear" w:color="auto" w:fill="FFFFFF"/>
    </w:rPr>
  </w:style>
  <w:style w:type="paragraph" w:customStyle="1" w:styleId="23">
    <w:name w:val="Подпись к таблице (2)"/>
    <w:basedOn w:val="a"/>
    <w:link w:val="22"/>
    <w:rsid w:val="00FF2FD8"/>
    <w:pPr>
      <w:widowControl w:val="0"/>
      <w:shd w:val="clear" w:color="auto" w:fill="FFFFFF"/>
      <w:spacing w:after="0" w:line="0" w:lineRule="atLeast"/>
    </w:pPr>
    <w:rPr>
      <w:rFonts w:ascii="Times New Roman" w:eastAsia="Times New Roman" w:hAnsi="Times New Roman" w:cs="Times New Roman"/>
      <w:b/>
      <w:bCs/>
      <w:spacing w:val="4"/>
      <w:sz w:val="23"/>
      <w:szCs w:val="23"/>
    </w:rPr>
  </w:style>
  <w:style w:type="character" w:customStyle="1" w:styleId="David75pt0pt">
    <w:name w:val="Основной текст + David;7;5 pt;Полужирный;Интервал 0 pt"/>
    <w:basedOn w:val="a8"/>
    <w:rsid w:val="00FF2FD8"/>
    <w:rPr>
      <w:rFonts w:ascii="David" w:eastAsia="David" w:hAnsi="David" w:cs="David"/>
      <w:b/>
      <w:bCs/>
      <w:i w:val="0"/>
      <w:iCs w:val="0"/>
      <w:smallCaps w:val="0"/>
      <w:strike w:val="0"/>
      <w:color w:val="000000"/>
      <w:spacing w:val="0"/>
      <w:w w:val="100"/>
      <w:position w:val="0"/>
      <w:sz w:val="15"/>
      <w:szCs w:val="15"/>
      <w:u w:val="none"/>
      <w:lang w:val="ru-RU" w:eastAsia="ru-RU" w:bidi="ru-RU"/>
    </w:rPr>
  </w:style>
  <w:style w:type="character" w:customStyle="1" w:styleId="David6pt0pt">
    <w:name w:val="Основной текст + David;6 pt;Полужирный;Интервал 0 pt"/>
    <w:basedOn w:val="a8"/>
    <w:rsid w:val="00FF2FD8"/>
    <w:rPr>
      <w:rFonts w:ascii="David" w:eastAsia="David" w:hAnsi="David" w:cs="David"/>
      <w:b/>
      <w:bCs/>
      <w:i w:val="0"/>
      <w:iCs w:val="0"/>
      <w:smallCaps w:val="0"/>
      <w:strike w:val="0"/>
      <w:color w:val="000000"/>
      <w:spacing w:val="0"/>
      <w:w w:val="100"/>
      <w:position w:val="0"/>
      <w:sz w:val="12"/>
      <w:szCs w:val="1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DEB4-C0AC-4F62-977D-5745532D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4251</Words>
  <Characters>24234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Чибук</dc:creator>
  <cp:lastModifiedBy>Бобылева</cp:lastModifiedBy>
  <cp:revision>6</cp:revision>
  <cp:lastPrinted>2016-09-19T07:30:00Z</cp:lastPrinted>
  <dcterms:created xsi:type="dcterms:W3CDTF">2016-08-31T07:45:00Z</dcterms:created>
  <dcterms:modified xsi:type="dcterms:W3CDTF">2017-01-09T07:50:00Z</dcterms:modified>
</cp:coreProperties>
</file>