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93" w:rsidRPr="00091EB0" w:rsidRDefault="00B36393" w:rsidP="00091EB0">
      <w:pPr>
        <w:spacing w:after="0" w:line="240" w:lineRule="auto"/>
        <w:ind w:firstLine="709"/>
        <w:jc w:val="center"/>
        <w:rPr>
          <w:rFonts w:ascii="Times New Roman" w:hAnsi="Times New Roman" w:cs="Times New Roman"/>
          <w:b/>
          <w:bCs/>
          <w:sz w:val="28"/>
          <w:szCs w:val="28"/>
        </w:rPr>
      </w:pPr>
      <w:r w:rsidRPr="00091EB0">
        <w:rPr>
          <w:rFonts w:ascii="Times New Roman" w:hAnsi="Times New Roman" w:cs="Times New Roman"/>
          <w:b/>
          <w:bCs/>
          <w:sz w:val="28"/>
          <w:szCs w:val="28"/>
        </w:rPr>
        <w:t>Приказ Министерства просвещения</w:t>
      </w:r>
    </w:p>
    <w:p w:rsidR="00B36393" w:rsidRPr="00091EB0" w:rsidRDefault="00B36393" w:rsidP="00091EB0">
      <w:pPr>
        <w:spacing w:after="0" w:line="240" w:lineRule="auto"/>
        <w:ind w:firstLine="709"/>
        <w:jc w:val="center"/>
        <w:rPr>
          <w:rFonts w:ascii="Times New Roman" w:hAnsi="Times New Roman" w:cs="Times New Roman"/>
          <w:b/>
          <w:sz w:val="28"/>
          <w:szCs w:val="28"/>
        </w:rPr>
      </w:pPr>
      <w:r w:rsidRPr="00091EB0">
        <w:rPr>
          <w:rFonts w:ascii="Times New Roman" w:hAnsi="Times New Roman" w:cs="Times New Roman"/>
          <w:b/>
          <w:bCs/>
          <w:sz w:val="28"/>
          <w:szCs w:val="28"/>
        </w:rPr>
        <w:t>Приднестровской Молдавской Республики</w:t>
      </w:r>
    </w:p>
    <w:p w:rsidR="00B36393" w:rsidRPr="00091EB0" w:rsidRDefault="00B36393" w:rsidP="00091EB0">
      <w:pPr>
        <w:spacing w:after="0" w:line="240" w:lineRule="auto"/>
        <w:ind w:firstLine="709"/>
        <w:jc w:val="center"/>
        <w:rPr>
          <w:rFonts w:ascii="Times New Roman" w:hAnsi="Times New Roman" w:cs="Times New Roman"/>
          <w:b/>
          <w:bCs/>
          <w:sz w:val="28"/>
          <w:szCs w:val="28"/>
        </w:rPr>
      </w:pPr>
      <w:r w:rsidRPr="00091EB0">
        <w:rPr>
          <w:rFonts w:ascii="Times New Roman" w:hAnsi="Times New Roman" w:cs="Times New Roman"/>
          <w:b/>
          <w:bCs/>
          <w:sz w:val="28"/>
          <w:szCs w:val="28"/>
        </w:rPr>
        <w:t xml:space="preserve">Министерства </w:t>
      </w:r>
      <w:r w:rsidR="00B26C84" w:rsidRPr="00091EB0">
        <w:rPr>
          <w:rFonts w:ascii="Times New Roman" w:hAnsi="Times New Roman" w:cs="Times New Roman"/>
          <w:b/>
          <w:bCs/>
          <w:sz w:val="28"/>
          <w:szCs w:val="28"/>
        </w:rPr>
        <w:t>экономики</w:t>
      </w:r>
    </w:p>
    <w:p w:rsidR="00B36393" w:rsidRPr="00091EB0" w:rsidRDefault="00B36393" w:rsidP="00091EB0">
      <w:pPr>
        <w:spacing w:after="0" w:line="240" w:lineRule="auto"/>
        <w:ind w:firstLine="709"/>
        <w:jc w:val="center"/>
        <w:rPr>
          <w:rFonts w:ascii="Times New Roman" w:hAnsi="Times New Roman" w:cs="Times New Roman"/>
          <w:b/>
          <w:bCs/>
          <w:sz w:val="28"/>
          <w:szCs w:val="28"/>
        </w:rPr>
      </w:pPr>
      <w:r w:rsidRPr="00091EB0">
        <w:rPr>
          <w:rFonts w:ascii="Times New Roman" w:hAnsi="Times New Roman" w:cs="Times New Roman"/>
          <w:b/>
          <w:bCs/>
          <w:sz w:val="28"/>
          <w:szCs w:val="28"/>
        </w:rPr>
        <w:t>Приднестровской Молдавской Республики</w:t>
      </w:r>
    </w:p>
    <w:p w:rsidR="00091EB0" w:rsidRPr="00091EB0" w:rsidRDefault="00091EB0"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pStyle w:val="a3"/>
        <w:shd w:val="clear" w:color="auto" w:fill="FFFFFF"/>
        <w:spacing w:after="0" w:line="240" w:lineRule="auto"/>
        <w:ind w:firstLine="709"/>
        <w:jc w:val="center"/>
        <w:rPr>
          <w:rFonts w:eastAsia="Times New Roman"/>
          <w:color w:val="333333"/>
          <w:sz w:val="28"/>
          <w:szCs w:val="28"/>
          <w:lang w:eastAsia="ru-RU"/>
        </w:rPr>
      </w:pPr>
      <w:r w:rsidRPr="00091EB0">
        <w:rPr>
          <w:sz w:val="28"/>
          <w:szCs w:val="28"/>
        </w:rPr>
        <w:t>1</w:t>
      </w:r>
      <w:r w:rsidRPr="00091EB0">
        <w:rPr>
          <w:rFonts w:eastAsia="Times New Roman"/>
          <w:color w:val="333333"/>
          <w:sz w:val="28"/>
          <w:szCs w:val="28"/>
          <w:lang w:eastAsia="ru-RU"/>
        </w:rPr>
        <w:t xml:space="preserve">9 декабря 2003 </w:t>
      </w:r>
      <w:r w:rsidRPr="00091EB0">
        <w:rPr>
          <w:rFonts w:eastAsia="Times New Roman"/>
          <w:sz w:val="28"/>
          <w:szCs w:val="28"/>
          <w:lang w:eastAsia="ru-RU"/>
        </w:rPr>
        <w:t>года                                                                   № 843/379</w:t>
      </w:r>
    </w:p>
    <w:p w:rsidR="00B36393" w:rsidRPr="00091EB0" w:rsidRDefault="00B36393"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spacing w:after="0" w:line="240" w:lineRule="auto"/>
        <w:ind w:firstLine="709"/>
        <w:jc w:val="center"/>
        <w:rPr>
          <w:rFonts w:ascii="Times New Roman" w:hAnsi="Times New Roman" w:cs="Times New Roman"/>
          <w:b/>
          <w:sz w:val="28"/>
          <w:szCs w:val="28"/>
        </w:rPr>
      </w:pPr>
      <w:r w:rsidRPr="00091EB0">
        <w:rPr>
          <w:rFonts w:ascii="Times New Roman" w:hAnsi="Times New Roman" w:cs="Times New Roman"/>
          <w:b/>
          <w:sz w:val="28"/>
          <w:szCs w:val="28"/>
        </w:rPr>
        <w:t>Об утверждении Положения «О распределении молодых специалистов»</w:t>
      </w:r>
    </w:p>
    <w:p w:rsidR="00091EB0" w:rsidRPr="00091EB0" w:rsidRDefault="00091EB0"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shd w:val="clear" w:color="auto" w:fill="FFFFFF"/>
        <w:spacing w:after="0" w:line="240" w:lineRule="auto"/>
        <w:ind w:firstLine="709"/>
        <w:jc w:val="center"/>
        <w:rPr>
          <w:rFonts w:ascii="Times New Roman" w:hAnsi="Times New Roman" w:cs="Times New Roman"/>
          <w:i/>
          <w:sz w:val="28"/>
          <w:szCs w:val="28"/>
        </w:rPr>
      </w:pPr>
      <w:r w:rsidRPr="00091EB0">
        <w:rPr>
          <w:rFonts w:ascii="Times New Roman" w:hAnsi="Times New Roman" w:cs="Times New Roman"/>
          <w:i/>
          <w:sz w:val="28"/>
          <w:szCs w:val="28"/>
        </w:rPr>
        <w:t>Текст нижеприведенной редакции подготовлен с учётом</w:t>
      </w:r>
    </w:p>
    <w:p w:rsidR="00B36393" w:rsidRPr="00091EB0" w:rsidRDefault="00B36393" w:rsidP="00091EB0">
      <w:pPr>
        <w:shd w:val="clear" w:color="auto" w:fill="FFFFFF"/>
        <w:spacing w:after="0" w:line="240" w:lineRule="auto"/>
        <w:ind w:firstLine="709"/>
        <w:jc w:val="center"/>
        <w:rPr>
          <w:rFonts w:ascii="Times New Roman" w:hAnsi="Times New Roman" w:cs="Times New Roman"/>
          <w:i/>
          <w:sz w:val="28"/>
          <w:szCs w:val="28"/>
        </w:rPr>
      </w:pPr>
      <w:r w:rsidRPr="00091EB0">
        <w:rPr>
          <w:rFonts w:ascii="Times New Roman" w:hAnsi="Times New Roman" w:cs="Times New Roman"/>
          <w:i/>
          <w:sz w:val="28"/>
          <w:szCs w:val="28"/>
        </w:rPr>
        <w:t>изменений и дополнений от</w:t>
      </w:r>
      <w:r w:rsidRPr="00091EB0">
        <w:rPr>
          <w:rFonts w:ascii="Times New Roman" w:hAnsi="Times New Roman" w:cs="Times New Roman"/>
          <w:i/>
          <w:iCs/>
          <w:sz w:val="28"/>
          <w:szCs w:val="28"/>
        </w:rPr>
        <w:t xml:space="preserve"> 15 мая 2015 года № 475/465</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соответствии с Указом Президента Приднестровской Молдавской Республики от 16.08.2000 г. № 322 «Об утверждении Положения, структуры и штатного расписания Министерства просвещения Приднестровской Молдавской Республики» (ОВ-00-08), c изменениями, внесенными Указами Президента Приднестровской Молдавской Республики от 17.04.2002 г. № 281 (САЗ 02-16), от 12.06.2003 г. № 255 (САЗ 03-24), от 19.11.2003 г. № 525 (САЗ 03-47), Указом Президента Приднестровской Молдавской Республики от 18 апреля 2003 г. № 177 «Об утверждении Положения, структуры и штатной численности Министерства экономики Приднестровской Молдавской Республики» (САЗ 03-16), приказываем: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bCs/>
          <w:sz w:val="28"/>
          <w:szCs w:val="28"/>
        </w:rPr>
        <w:t>1.</w:t>
      </w:r>
      <w:r w:rsidRPr="00091EB0">
        <w:rPr>
          <w:rFonts w:ascii="Times New Roman" w:hAnsi="Times New Roman" w:cs="Times New Roman"/>
          <w:sz w:val="28"/>
          <w:szCs w:val="28"/>
        </w:rPr>
        <w:t> Утвердить Положение «О распределении молодых специалистов» (прилагается).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r w:rsidRPr="00091EB0">
        <w:rPr>
          <w:rFonts w:ascii="Times New Roman" w:hAnsi="Times New Roman" w:cs="Times New Roman"/>
          <w:bCs/>
          <w:sz w:val="28"/>
          <w:szCs w:val="28"/>
        </w:rPr>
        <w:t>2.</w:t>
      </w:r>
      <w:r w:rsidRPr="00091EB0">
        <w:rPr>
          <w:rFonts w:ascii="Times New Roman" w:hAnsi="Times New Roman" w:cs="Times New Roman"/>
          <w:sz w:val="28"/>
          <w:szCs w:val="28"/>
        </w:rPr>
        <w:t> Направить настоящий Приказ «Об утверждении Положения «О распределении молодых специалистов» в Государственные администрации городов и районов республики, руководителям соответствующих организаций всех организационно-правовых форм и форм собственности для руководства и использования в дальнейшей работе.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r w:rsidRPr="00091EB0">
        <w:rPr>
          <w:rFonts w:ascii="Times New Roman" w:hAnsi="Times New Roman" w:cs="Times New Roman"/>
          <w:bCs/>
          <w:sz w:val="28"/>
          <w:szCs w:val="28"/>
        </w:rPr>
        <w:t>3.</w:t>
      </w:r>
      <w:r w:rsidRPr="00091EB0">
        <w:rPr>
          <w:rFonts w:ascii="Times New Roman" w:hAnsi="Times New Roman" w:cs="Times New Roman"/>
          <w:sz w:val="28"/>
          <w:szCs w:val="28"/>
        </w:rPr>
        <w:t> Контроль за исполнением настоящего приказа оставляем за собой.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r w:rsidRPr="00091EB0">
        <w:rPr>
          <w:rFonts w:ascii="Times New Roman" w:hAnsi="Times New Roman" w:cs="Times New Roman"/>
          <w:bCs/>
          <w:sz w:val="28"/>
          <w:szCs w:val="28"/>
        </w:rPr>
        <w:t>4.</w:t>
      </w:r>
      <w:r w:rsidRPr="00091EB0">
        <w:rPr>
          <w:rFonts w:ascii="Times New Roman" w:hAnsi="Times New Roman" w:cs="Times New Roman"/>
          <w:sz w:val="28"/>
          <w:szCs w:val="28"/>
        </w:rPr>
        <w:t> Приказ вступает в силу со дня его официального опубликования.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bCs/>
          <w:sz w:val="28"/>
          <w:szCs w:val="28"/>
        </w:rPr>
        <w:t>Министр просвещения                                           </w:t>
      </w:r>
      <w:r w:rsidR="00091EB0">
        <w:rPr>
          <w:rFonts w:ascii="Times New Roman" w:hAnsi="Times New Roman" w:cs="Times New Roman"/>
          <w:bCs/>
          <w:sz w:val="28"/>
          <w:szCs w:val="28"/>
        </w:rPr>
        <w:t xml:space="preserve">                  </w:t>
      </w:r>
      <w:r w:rsidRPr="00091EB0">
        <w:rPr>
          <w:rFonts w:ascii="Times New Roman" w:hAnsi="Times New Roman" w:cs="Times New Roman"/>
          <w:bCs/>
          <w:sz w:val="28"/>
          <w:szCs w:val="28"/>
        </w:rPr>
        <w:t xml:space="preserve">  Е. </w:t>
      </w:r>
      <w:proofErr w:type="spellStart"/>
      <w:r w:rsidRPr="00091EB0">
        <w:rPr>
          <w:rFonts w:ascii="Times New Roman" w:hAnsi="Times New Roman" w:cs="Times New Roman"/>
          <w:bCs/>
          <w:sz w:val="28"/>
          <w:szCs w:val="28"/>
        </w:rPr>
        <w:t>Бомешко</w:t>
      </w:r>
      <w:proofErr w:type="spellEnd"/>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bCs/>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bCs/>
          <w:sz w:val="28"/>
          <w:szCs w:val="28"/>
        </w:rPr>
        <w:t>Министр экономики                                                                 Е. Черненко</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091EB0" w:rsidRDefault="00091EB0" w:rsidP="00091EB0">
      <w:pPr>
        <w:spacing w:after="0" w:line="240" w:lineRule="auto"/>
        <w:ind w:firstLine="709"/>
        <w:jc w:val="both"/>
        <w:rPr>
          <w:rFonts w:ascii="Times New Roman" w:hAnsi="Times New Roman" w:cs="Times New Roman"/>
          <w:sz w:val="28"/>
          <w:szCs w:val="28"/>
        </w:rPr>
      </w:pPr>
    </w:p>
    <w:p w:rsidR="00091EB0" w:rsidRDefault="00091EB0" w:rsidP="00091EB0">
      <w:pPr>
        <w:spacing w:after="0" w:line="240" w:lineRule="auto"/>
        <w:ind w:firstLine="709"/>
        <w:jc w:val="both"/>
        <w:rPr>
          <w:rFonts w:ascii="Times New Roman" w:hAnsi="Times New Roman" w:cs="Times New Roman"/>
          <w:sz w:val="28"/>
          <w:szCs w:val="28"/>
        </w:rPr>
      </w:pPr>
    </w:p>
    <w:p w:rsidR="00091EB0" w:rsidRPr="00091EB0" w:rsidRDefault="00091EB0" w:rsidP="00091EB0">
      <w:pPr>
        <w:spacing w:after="0" w:line="240" w:lineRule="auto"/>
        <w:ind w:firstLine="709"/>
        <w:jc w:val="both"/>
        <w:rPr>
          <w:rFonts w:ascii="Times New Roman" w:hAnsi="Times New Roman" w:cs="Times New Roman"/>
          <w:sz w:val="28"/>
          <w:szCs w:val="28"/>
        </w:rPr>
      </w:pP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right"/>
        <w:rPr>
          <w:rFonts w:ascii="Times New Roman" w:hAnsi="Times New Roman" w:cs="Times New Roman"/>
          <w:sz w:val="24"/>
          <w:szCs w:val="24"/>
        </w:rPr>
      </w:pPr>
      <w:r w:rsidRPr="00091EB0">
        <w:rPr>
          <w:rFonts w:ascii="Times New Roman" w:hAnsi="Times New Roman" w:cs="Times New Roman"/>
          <w:sz w:val="24"/>
          <w:szCs w:val="24"/>
        </w:rPr>
        <w:lastRenderedPageBreak/>
        <w:t>Приложение</w:t>
      </w:r>
    </w:p>
    <w:p w:rsidR="00B36393" w:rsidRPr="00091EB0" w:rsidRDefault="00B36393" w:rsidP="00091EB0">
      <w:pPr>
        <w:spacing w:after="0" w:line="240" w:lineRule="auto"/>
        <w:ind w:firstLine="709"/>
        <w:jc w:val="right"/>
        <w:rPr>
          <w:rFonts w:ascii="Times New Roman" w:hAnsi="Times New Roman" w:cs="Times New Roman"/>
          <w:sz w:val="24"/>
          <w:szCs w:val="24"/>
        </w:rPr>
      </w:pPr>
      <w:r w:rsidRPr="00091EB0">
        <w:rPr>
          <w:rFonts w:ascii="Times New Roman" w:hAnsi="Times New Roman" w:cs="Times New Roman"/>
          <w:sz w:val="24"/>
          <w:szCs w:val="24"/>
        </w:rPr>
        <w:t>к приказу Министра просвещения,</w:t>
      </w:r>
    </w:p>
    <w:p w:rsidR="00B36393" w:rsidRPr="00091EB0" w:rsidRDefault="00B36393" w:rsidP="00091EB0">
      <w:pPr>
        <w:spacing w:after="0" w:line="240" w:lineRule="auto"/>
        <w:ind w:firstLine="709"/>
        <w:jc w:val="right"/>
        <w:rPr>
          <w:rFonts w:ascii="Times New Roman" w:hAnsi="Times New Roman" w:cs="Times New Roman"/>
          <w:sz w:val="24"/>
          <w:szCs w:val="24"/>
        </w:rPr>
      </w:pPr>
      <w:r w:rsidRPr="00091EB0">
        <w:rPr>
          <w:rFonts w:ascii="Times New Roman" w:hAnsi="Times New Roman" w:cs="Times New Roman"/>
          <w:sz w:val="24"/>
          <w:szCs w:val="24"/>
        </w:rPr>
        <w:t>Министра экономики</w:t>
      </w:r>
    </w:p>
    <w:p w:rsidR="00B36393" w:rsidRPr="00091EB0" w:rsidRDefault="00B36393" w:rsidP="00091EB0">
      <w:pPr>
        <w:spacing w:after="0" w:line="240" w:lineRule="auto"/>
        <w:ind w:firstLine="709"/>
        <w:jc w:val="right"/>
        <w:rPr>
          <w:rFonts w:ascii="Times New Roman" w:hAnsi="Times New Roman" w:cs="Times New Roman"/>
          <w:sz w:val="24"/>
          <w:szCs w:val="24"/>
        </w:rPr>
      </w:pPr>
      <w:r w:rsidRPr="00091EB0">
        <w:rPr>
          <w:rFonts w:ascii="Times New Roman" w:hAnsi="Times New Roman" w:cs="Times New Roman"/>
          <w:sz w:val="24"/>
          <w:szCs w:val="24"/>
        </w:rPr>
        <w:t>Приднестровской Молдавской Республики</w:t>
      </w:r>
    </w:p>
    <w:p w:rsidR="00B36393" w:rsidRPr="00091EB0" w:rsidRDefault="00B36393" w:rsidP="00091EB0">
      <w:pPr>
        <w:spacing w:after="0" w:line="240" w:lineRule="auto"/>
        <w:ind w:firstLine="709"/>
        <w:jc w:val="right"/>
        <w:rPr>
          <w:rFonts w:ascii="Times New Roman" w:hAnsi="Times New Roman" w:cs="Times New Roman"/>
          <w:sz w:val="24"/>
          <w:szCs w:val="24"/>
        </w:rPr>
      </w:pPr>
      <w:r w:rsidRPr="00091EB0">
        <w:rPr>
          <w:rFonts w:ascii="Times New Roman" w:hAnsi="Times New Roman" w:cs="Times New Roman"/>
          <w:sz w:val="24"/>
          <w:szCs w:val="24"/>
        </w:rPr>
        <w:t>от 19 декабря 2003 г. № 843/379</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center"/>
        <w:rPr>
          <w:rFonts w:ascii="Times New Roman" w:hAnsi="Times New Roman" w:cs="Times New Roman"/>
          <w:b/>
          <w:sz w:val="28"/>
          <w:szCs w:val="28"/>
        </w:rPr>
      </w:pPr>
      <w:r w:rsidRPr="00091EB0">
        <w:rPr>
          <w:rFonts w:ascii="Times New Roman" w:hAnsi="Times New Roman" w:cs="Times New Roman"/>
          <w:b/>
          <w:sz w:val="28"/>
          <w:szCs w:val="28"/>
        </w:rPr>
        <w:t>Положение</w:t>
      </w:r>
    </w:p>
    <w:p w:rsidR="00B36393" w:rsidRDefault="00B36393" w:rsidP="00091EB0">
      <w:pPr>
        <w:spacing w:after="0" w:line="240" w:lineRule="auto"/>
        <w:ind w:firstLine="709"/>
        <w:jc w:val="center"/>
        <w:rPr>
          <w:rFonts w:ascii="Times New Roman" w:hAnsi="Times New Roman" w:cs="Times New Roman"/>
          <w:b/>
          <w:sz w:val="28"/>
          <w:szCs w:val="28"/>
        </w:rPr>
      </w:pPr>
      <w:r w:rsidRPr="00091EB0">
        <w:rPr>
          <w:rFonts w:ascii="Times New Roman" w:hAnsi="Times New Roman" w:cs="Times New Roman"/>
          <w:b/>
          <w:sz w:val="28"/>
          <w:szCs w:val="28"/>
        </w:rPr>
        <w:t>о распределении молодых специалистов</w:t>
      </w:r>
    </w:p>
    <w:p w:rsidR="00091EB0" w:rsidRPr="00091EB0" w:rsidRDefault="00091EB0" w:rsidP="00091EB0">
      <w:pPr>
        <w:spacing w:after="0" w:line="240" w:lineRule="auto"/>
        <w:ind w:firstLine="709"/>
        <w:jc w:val="center"/>
        <w:rPr>
          <w:rFonts w:ascii="Times New Roman" w:hAnsi="Times New Roman" w:cs="Times New Roman"/>
          <w:b/>
          <w:sz w:val="28"/>
          <w:szCs w:val="28"/>
        </w:rPr>
      </w:pPr>
    </w:p>
    <w:p w:rsidR="00B36393" w:rsidRPr="00091EB0" w:rsidRDefault="00B36393" w:rsidP="00091EB0">
      <w:pPr>
        <w:pStyle w:val="a3"/>
        <w:shd w:val="clear" w:color="auto" w:fill="FFFFFF"/>
        <w:spacing w:after="0" w:line="240" w:lineRule="auto"/>
        <w:ind w:firstLine="709"/>
        <w:jc w:val="both"/>
        <w:rPr>
          <w:i/>
          <w:sz w:val="20"/>
          <w:szCs w:val="20"/>
        </w:rPr>
      </w:pPr>
      <w:r w:rsidRPr="00091EB0">
        <w:rPr>
          <w:i/>
          <w:sz w:val="20"/>
          <w:szCs w:val="20"/>
        </w:rPr>
        <w:t xml:space="preserve"> - Пункт </w:t>
      </w:r>
      <w:r w:rsidR="00FD3087" w:rsidRPr="00091EB0">
        <w:rPr>
          <w:i/>
          <w:sz w:val="20"/>
          <w:szCs w:val="20"/>
        </w:rPr>
        <w:t>3</w:t>
      </w:r>
      <w:r w:rsidRPr="00091EB0">
        <w:rPr>
          <w:i/>
          <w:sz w:val="20"/>
          <w:szCs w:val="20"/>
        </w:rPr>
        <w:t xml:space="preserve"> Положения о распределении молодых специалистов в новой редакции (Приказ Министерства просвещения ПМР</w:t>
      </w:r>
      <w:r w:rsidR="00FD3087" w:rsidRPr="00091EB0">
        <w:rPr>
          <w:i/>
          <w:sz w:val="20"/>
          <w:szCs w:val="20"/>
        </w:rPr>
        <w:t xml:space="preserve">, Министерства по социальной защите и труду ПМР </w:t>
      </w:r>
      <w:r w:rsidRPr="00091EB0">
        <w:rPr>
          <w:i/>
          <w:sz w:val="20"/>
          <w:szCs w:val="20"/>
        </w:rPr>
        <w:t xml:space="preserve">от </w:t>
      </w:r>
      <w:r w:rsidR="00FD3087" w:rsidRPr="00091EB0">
        <w:rPr>
          <w:i/>
          <w:iCs/>
          <w:sz w:val="20"/>
          <w:szCs w:val="20"/>
        </w:rPr>
        <w:t>15 мая 2015 года № 475/465</w:t>
      </w:r>
      <w:r w:rsidRPr="00091EB0">
        <w:rPr>
          <w:i/>
          <w:sz w:val="20"/>
          <w:szCs w:val="20"/>
        </w:rPr>
        <w:t>);</w:t>
      </w:r>
    </w:p>
    <w:p w:rsidR="00FD3087" w:rsidRPr="00091EB0" w:rsidRDefault="00FD3087"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7</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FD3087" w:rsidRPr="00091EB0" w:rsidRDefault="00FD3087"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26</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Пункт 26 Положения о распределении молодых специалистов </w:t>
      </w:r>
      <w:r w:rsidRPr="00091EB0">
        <w:rPr>
          <w:i/>
          <w:sz w:val="20"/>
          <w:szCs w:val="20"/>
        </w:rPr>
        <w:t>дополнен</w:t>
      </w:r>
      <w:r w:rsidRPr="00091EB0">
        <w:rPr>
          <w:i/>
          <w:sz w:val="20"/>
          <w:szCs w:val="20"/>
        </w:rPr>
        <w:t xml:space="preserve">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FD3087" w:rsidRPr="00091EB0" w:rsidRDefault="00FD3087" w:rsidP="00091EB0">
      <w:pPr>
        <w:pStyle w:val="a3"/>
        <w:shd w:val="clear" w:color="auto" w:fill="FFFFFF"/>
        <w:spacing w:after="0" w:line="240" w:lineRule="auto"/>
        <w:ind w:firstLine="709"/>
        <w:jc w:val="both"/>
        <w:rPr>
          <w:i/>
          <w:sz w:val="20"/>
          <w:szCs w:val="20"/>
        </w:rPr>
      </w:pPr>
      <w:r w:rsidRPr="00091EB0">
        <w:rPr>
          <w:i/>
          <w:sz w:val="20"/>
          <w:szCs w:val="20"/>
        </w:rPr>
        <w:t xml:space="preserve">- </w:t>
      </w:r>
      <w:r w:rsidRPr="00091EB0">
        <w:rPr>
          <w:i/>
          <w:sz w:val="20"/>
          <w:szCs w:val="20"/>
        </w:rPr>
        <w:t>Раздел</w:t>
      </w:r>
      <w:r w:rsidRPr="00091EB0">
        <w:rPr>
          <w:i/>
          <w:sz w:val="20"/>
          <w:szCs w:val="20"/>
        </w:rPr>
        <w:t xml:space="preserve"> 3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28</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28</w:t>
      </w:r>
      <w:r w:rsidRPr="00091EB0">
        <w:rPr>
          <w:i/>
          <w:sz w:val="20"/>
          <w:szCs w:val="20"/>
        </w:rPr>
        <w:t xml:space="preserve"> Положения о распределении молодых специалистов дополнен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2</w:t>
      </w:r>
      <w:r w:rsidRPr="00091EB0">
        <w:rPr>
          <w:i/>
          <w:sz w:val="20"/>
          <w:szCs w:val="20"/>
        </w:rPr>
        <w:t>9</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30</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Пункт </w:t>
      </w:r>
      <w:r w:rsidRPr="00091EB0">
        <w:rPr>
          <w:i/>
          <w:sz w:val="20"/>
          <w:szCs w:val="20"/>
        </w:rPr>
        <w:t>32</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3</w:t>
      </w:r>
      <w:r w:rsidRPr="00091EB0">
        <w:rPr>
          <w:i/>
          <w:sz w:val="20"/>
          <w:szCs w:val="20"/>
        </w:rPr>
        <w:t>3</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3</w:t>
      </w:r>
      <w:r w:rsidRPr="00091EB0">
        <w:rPr>
          <w:i/>
          <w:sz w:val="20"/>
          <w:szCs w:val="20"/>
        </w:rPr>
        <w:t>4</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3</w:t>
      </w:r>
      <w:r w:rsidRPr="00091EB0">
        <w:rPr>
          <w:i/>
          <w:sz w:val="20"/>
          <w:szCs w:val="20"/>
        </w:rPr>
        <w:t>5</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3</w:t>
      </w:r>
      <w:r w:rsidRPr="00091EB0">
        <w:rPr>
          <w:i/>
          <w:sz w:val="20"/>
          <w:szCs w:val="20"/>
        </w:rPr>
        <w:t>7</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Пункт 3</w:t>
      </w:r>
      <w:r w:rsidRPr="00091EB0">
        <w:rPr>
          <w:i/>
          <w:sz w:val="20"/>
          <w:szCs w:val="20"/>
        </w:rPr>
        <w:t>8</w:t>
      </w:r>
      <w:r w:rsidRPr="00091EB0">
        <w:rPr>
          <w:i/>
          <w:sz w:val="20"/>
          <w:szCs w:val="20"/>
        </w:rPr>
        <w:t xml:space="preserve"> Положения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w:t>
      </w:r>
      <w:r w:rsidRPr="00091EB0">
        <w:rPr>
          <w:i/>
          <w:sz w:val="20"/>
          <w:szCs w:val="20"/>
        </w:rPr>
        <w:t>Приложение № 1 к</w:t>
      </w:r>
      <w:r w:rsidRPr="00091EB0">
        <w:rPr>
          <w:i/>
          <w:sz w:val="20"/>
          <w:szCs w:val="20"/>
        </w:rPr>
        <w:t xml:space="preserve"> </w:t>
      </w:r>
      <w:r w:rsidRPr="00091EB0">
        <w:rPr>
          <w:i/>
          <w:sz w:val="20"/>
          <w:szCs w:val="20"/>
        </w:rPr>
        <w:t>Положению</w:t>
      </w:r>
      <w:r w:rsidRPr="00091EB0">
        <w:rPr>
          <w:i/>
          <w:sz w:val="20"/>
          <w:szCs w:val="20"/>
        </w:rPr>
        <w:t xml:space="preserve">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t xml:space="preserve">- Приложение № </w:t>
      </w:r>
      <w:r w:rsidRPr="00091EB0">
        <w:rPr>
          <w:i/>
          <w:sz w:val="20"/>
          <w:szCs w:val="20"/>
        </w:rPr>
        <w:t>2</w:t>
      </w:r>
      <w:r w:rsidRPr="00091EB0">
        <w:rPr>
          <w:i/>
          <w:sz w:val="20"/>
          <w:szCs w:val="20"/>
        </w:rPr>
        <w:t xml:space="preserve"> к Положению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Pr="00091EB0">
        <w:rPr>
          <w:i/>
          <w:sz w:val="20"/>
          <w:szCs w:val="20"/>
        </w:rPr>
        <w:t>);</w:t>
      </w:r>
    </w:p>
    <w:p w:rsidR="003617D0" w:rsidRPr="00091EB0" w:rsidRDefault="003617D0" w:rsidP="00091EB0">
      <w:pPr>
        <w:pStyle w:val="a3"/>
        <w:shd w:val="clear" w:color="auto" w:fill="FFFFFF"/>
        <w:spacing w:after="0" w:line="240" w:lineRule="auto"/>
        <w:ind w:firstLine="709"/>
        <w:jc w:val="both"/>
        <w:rPr>
          <w:i/>
          <w:sz w:val="20"/>
          <w:szCs w:val="20"/>
        </w:rPr>
      </w:pPr>
      <w:r w:rsidRPr="00091EB0">
        <w:rPr>
          <w:i/>
          <w:sz w:val="20"/>
          <w:szCs w:val="20"/>
        </w:rPr>
        <w:lastRenderedPageBreak/>
        <w:t xml:space="preserve">- Приложение № </w:t>
      </w:r>
      <w:r w:rsidRPr="00091EB0">
        <w:rPr>
          <w:i/>
          <w:sz w:val="20"/>
          <w:szCs w:val="20"/>
        </w:rPr>
        <w:t>3</w:t>
      </w:r>
      <w:r w:rsidRPr="00091EB0">
        <w:rPr>
          <w:i/>
          <w:sz w:val="20"/>
          <w:szCs w:val="20"/>
        </w:rPr>
        <w:t xml:space="preserve"> к Положению о распределении молодых специалистов в новой редакции (Приказ Министерства просвещения ПМР, Министерства по социальной защите и труду ПМР от </w:t>
      </w:r>
      <w:r w:rsidRPr="00091EB0">
        <w:rPr>
          <w:i/>
          <w:iCs/>
          <w:sz w:val="20"/>
          <w:szCs w:val="20"/>
        </w:rPr>
        <w:t>15 мая 2015 года № 475/465</w:t>
      </w:r>
      <w:r w:rsidR="00091EB0" w:rsidRPr="00091EB0">
        <w:rPr>
          <w:i/>
          <w:sz w:val="20"/>
          <w:szCs w:val="20"/>
        </w:rPr>
        <w:t>).</w:t>
      </w:r>
    </w:p>
    <w:p w:rsidR="00B36393" w:rsidRPr="00091EB0" w:rsidRDefault="00B36393" w:rsidP="00091EB0">
      <w:pPr>
        <w:spacing w:after="0" w:line="240" w:lineRule="auto"/>
        <w:ind w:firstLine="709"/>
        <w:jc w:val="both"/>
        <w:rPr>
          <w:rFonts w:ascii="Times New Roman" w:hAnsi="Times New Roman" w:cs="Times New Roman"/>
          <w:bCs/>
          <w:sz w:val="28"/>
          <w:szCs w:val="28"/>
        </w:rPr>
      </w:pPr>
    </w:p>
    <w:p w:rsidR="00B36393" w:rsidRPr="00091EB0" w:rsidRDefault="00B36393" w:rsidP="00091EB0">
      <w:pPr>
        <w:spacing w:after="0" w:line="240" w:lineRule="auto"/>
        <w:ind w:firstLine="709"/>
        <w:jc w:val="center"/>
        <w:rPr>
          <w:rFonts w:ascii="Times New Roman" w:hAnsi="Times New Roman" w:cs="Times New Roman"/>
          <w:sz w:val="28"/>
          <w:szCs w:val="28"/>
        </w:rPr>
      </w:pPr>
      <w:r w:rsidRPr="00091EB0">
        <w:rPr>
          <w:rFonts w:ascii="Times New Roman" w:hAnsi="Times New Roman" w:cs="Times New Roman"/>
          <w:bCs/>
          <w:sz w:val="28"/>
          <w:szCs w:val="28"/>
        </w:rPr>
        <w:t>1.</w:t>
      </w:r>
      <w:r w:rsidRPr="00091EB0">
        <w:rPr>
          <w:rFonts w:ascii="Times New Roman" w:hAnsi="Times New Roman" w:cs="Times New Roman"/>
          <w:sz w:val="28"/>
          <w:szCs w:val="28"/>
        </w:rPr>
        <w:t> Общие положения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 Настоящее положение определяет правовые, экономические и организационные основы системы социальных гарантий по реализации государственной политики о молодых специалистах- выпускниках организаций профессионального образования, устанавливает их правовой статус, положение в обществе.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 Предоставление работы молодым специалистам в плановом порядке - одна из гарантий обеспечения права граждан Приднестровской Молдавской Республики на труд, закрепленного Конституцией Приднестровской Молдавской Республики.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3. В настоящем положении применяются следующие основные понятия: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молодой специалист - гражданин, окончивший организацию профессионального образования, успешно прошедший итоговую государственную аттестацию.</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Выпускник считается молодым специалистом в течение трех лет после окончания организации профессионального образования;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государственная комиссия по персональному распределению молодых специалистов - коллегиальный орган, обеспечивающий выполнение плана распределения и направления на работу выпускников в соответствии со специальностью и квалификацией, с учетом специализации, академической успеваемости, семейного положения, состояния здоровья, участия в научно-исследовательской, общественной работе и пожеланий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первое рабочее место молодого специалиста - впервые предоставляемое уполномоченными органами государственной власти, место работы.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 Целями настоящего положения являются: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реализация профессионального потенциала молодежи, повышение ее роли в экономической жизни Республики;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придание работе с молодежью целенаправленного систематического характера;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объединение финансовых, организационных и методических усилий исполнительных органов государственной власти, субъектов хозяйственной деятельности всех организационно-правовых форм и форм собственности, общественных организаций по вопросу реализации государственной политики о молодых специалистах-выпускниках организаций профессионального образования.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5. Персональное распределение молодых специалистов позволит решить следующие задачи: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предоставление работы молодым специалистам в плановом порядке;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lastRenderedPageBreak/>
        <w:t>б) предоставление молодежи возможности осуществлять закрепленные Конституцией Приднестровской Молдавской Республики права на труд, профессиональную подготовку и переподготовку, содействие экономической самостоятельности молодых специалистов;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создание новых возможностей самореализации и поддержки стремления молодежи самостоятельно решать проблемы в условиях перехода к рыночным отношениям;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г) принятие дополнительных экономических, финансовых мер и административных решений в целях сохранения и создания необходимого количества рабочих мест, усиление социальной защиты молодого специалиста;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д) гражданско-патриотическое и духовно-нравственное воспитание молодежи;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е) обеспечение молодым специалистам социальных гарантий.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6. Настоящее положение разработано в соответствии с Конституцией Приднестровской Молдавской Республики, Законом Приднестровской Молдавской Республики «Об образовании» и является обязательным для всех отраслевых министерств и ведомств, организаций профессионального образования, которые ведут обучение за счет средств республиканского бюджета и других организаций.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center"/>
        <w:rPr>
          <w:rFonts w:ascii="Times New Roman" w:hAnsi="Times New Roman" w:cs="Times New Roman"/>
          <w:sz w:val="28"/>
          <w:szCs w:val="28"/>
        </w:rPr>
      </w:pPr>
      <w:r w:rsidRPr="00091EB0">
        <w:rPr>
          <w:rFonts w:ascii="Times New Roman" w:hAnsi="Times New Roman" w:cs="Times New Roman"/>
          <w:bCs/>
          <w:sz w:val="28"/>
          <w:szCs w:val="28"/>
        </w:rPr>
        <w:t>2.</w:t>
      </w:r>
      <w:r w:rsidRPr="00091EB0">
        <w:rPr>
          <w:rFonts w:ascii="Times New Roman" w:hAnsi="Times New Roman" w:cs="Times New Roman"/>
          <w:sz w:val="28"/>
          <w:szCs w:val="28"/>
        </w:rPr>
        <w:t> Распределение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7. Выпускники, окончившие организацию профессионального образования, направляются на работу в соответствии с приобретенной специальностью, квалификацией, разрядом по решению комиссии образовательной организации по персональному распределению независимо от организационно-правовой формы и формы собственности.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Выпускникам, направленным на работу по распределению, выдается свидетельство о направлении на работу по форме согласно Приложению № 1.</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8. Персональное распределение выпускников организаций профессионального образования производится не позднее чем за 2 месяца до окончания ими полного курса обучения.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Для организаций профессионального образования, находящихся в двойном подчинении предусматривается предварительное распределение студентов на I-II курсах для закрепления кадров, прохождения студентами практики в соответствии с выбранной специализацией и повышения квалификации.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9. Организации, в распоряжение которых направляются выпускники, не позднее, чем за 3 месяца до окончания ими организации профессионального образования по запросу данной организации передают ей заявки о направлении на работу молодых специалистов, с указанием объема ставок, условий проживания и прописки. Должности по штатному расписанию, на которые должны быть приняты по направлению комиссии по персональному распределению выпускники, не подлежат замещению другими работниками. </w:t>
      </w:r>
      <w:r w:rsidRPr="00091EB0">
        <w:rPr>
          <w:rFonts w:ascii="Times New Roman" w:hAnsi="Times New Roman" w:cs="Times New Roman"/>
          <w:sz w:val="28"/>
          <w:szCs w:val="28"/>
        </w:rPr>
        <w:lastRenderedPageBreak/>
        <w:t>В случае производственной необходимости на эти должности могут быть приняты работники на срок до назначения на них молодых специалистов.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10. Администрация организации профессионального образования на основе плана распределения обязана ознакомить выпускников с настоящим положением, а также характером предстоящей работы, условиями труда и быта в организациях, подавших заявки, в отдельных случаях, провести медицинское освидетельствование выпускников для определения возможности выполнения ими работы, связанной с особыми условиями труда.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11. Персональное распределение выпускников организаций профессионального образования производиться государственной комиссией, в состав которой включены: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руководитель (заместитель руководителя) организации профессионального образования (председатель комиссии);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заведующие отделений (курсов) выпускающих кафедр (цикловых комиссий);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представители общественных организаций и коллективов;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г) представители министерства - учредителя, министерства просвещения, представители организаций, подавших заявки на специалистов (для организаций профессионального образования, находящихся в двойном подчинении, в состав комиссии входят представители соответствующих министерств и ведомств). Председатель комиссии извещает заинтересованные министерства и ведомства о времени работы комиссии не позднее, чем за 2 недели до начала ее работы и обеспечивает деловую обстановку и четкую ее работу.</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12. Комиссия по персональному распределению выпускников организаций профессионального образования обобщает заявки организаций всех организационно-правовых форм и форм собственности и на основе изучения рынка труда готовит единый план распределения.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13. Государственная комиссия по персональному распределению обязана всем выпускникам предоставить место работы. Для выпускников, обучавшихся за счет средств республиканского бюджета, решение комиссии является обязательным. Для выпускников, обучавшихся за счет возмещения средств за обучение, решение комиссии - рекомендательное.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14. Комиссия по персональному распределению обеспечивает:</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выполнение плана распределения и направления на работу всех выпускников в соответствии со специальностью и квалификацией, с учетом специализации, академической успеваемости, семейного положения, состояния здоровья, участия в научно-исследовательской, общественной работе и пожеланий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доведение до каждого выпускника сведений о конкретном месте работы организации, должности, о размере заработной платы, представлении жилой площади.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15. Комиссия по персональному распределению ведет протокол заседания и ведомость персонального распределения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lastRenderedPageBreak/>
        <w:t>16. Комиссия знакомится с объективными данными выпускника, решает вопрос о наиболее целесообразном направлении его на работу, а также с личными пожеланиями выпускника о его будущей работе.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17. Предложение выпускнику о направлении на работу делается от имени комиссии ее председателем. Решение о направлении на работу выпускников, не явившихся без уважительной причины на распределение, принимается в их отсутствие.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18. Комиссия принимает решение путем открытого голосования, простым большинством голосов, при одинаковом их числе, голос председателя комиссии является решающим.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19. В случае несогласия с решением комиссии о направлении на работу выпускник организации профессионального образования в 10-дневный срок имеет право обратиться в профильное министерство. Решение профильного министерства является окончательным.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20. Выпускники, имеющие инвалидность II группы (глухонемые и с полной потерей зрения) трудоустраиваются через специальные общества; имеющие III группу направляются на работу с учетом состояния их здоровья по месту постоянного жительства родителей (семьи) или, с их согласия, в одну из организаций, предложенных комиссией; инвалиды I и II группы, кроме вышеперечисленных, направлению на работу не подлежат.</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21. Выпускникам, имеющим одного из родителей или супруга (супругу) инвалида I или II группы, работа предоставляется с учетом их просьбы по месту постоянного жительства родителей или супруга (супруги).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22. Выпускникам - женам (мужьям) военнослужащих офицерского и начальствующего состава, прапорщиков и других военных, работающим по контракту в Вооруженных Силах, а также органов Министерства внутренних дел и Министерства государственной безопасности и других республиканских служб, работа предоставляется по месту прохождения службы их мужьями (женами). На супругов военнослужащих срочной службы, а также курсантов военных училищ действие настоящего пункта не распространяется.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23. Выпускникам-беременным женщинам, матерям или отцам, имеющим ребенка в возрасте 1,5 лет на момент окончания организации профессионального образования работа предоставляется по их просьбе по месту постоянного жительства семьи (мужа, жены, родителей).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24. Супруги, окончившие </w:t>
      </w:r>
      <w:proofErr w:type="gramStart"/>
      <w:r w:rsidRPr="00091EB0">
        <w:rPr>
          <w:rFonts w:ascii="Times New Roman" w:hAnsi="Times New Roman" w:cs="Times New Roman"/>
          <w:sz w:val="28"/>
          <w:szCs w:val="28"/>
        </w:rPr>
        <w:t>организацию профессионального образования</w:t>
      </w:r>
      <w:proofErr w:type="gramEnd"/>
      <w:r w:rsidRPr="00091EB0">
        <w:rPr>
          <w:rFonts w:ascii="Times New Roman" w:hAnsi="Times New Roman" w:cs="Times New Roman"/>
          <w:sz w:val="28"/>
          <w:szCs w:val="28"/>
        </w:rPr>
        <w:t xml:space="preserve"> одновременно направляются на работу в организации, расположенные в одном городе, районе. Если один из супругов оканчивает организацию профессионального образования раньше, он направляется на работу на общих основаниях.</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25. При вступлении выпускников в брак по окончании работы комиссии место работы супругов определяется по договоренности между министерствами и ведомствами, в организациях, в которых им предоставляется работа, а в случае разногласия профильным министерством.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lastRenderedPageBreak/>
        <w:t>26. Если государственная комиссия по персональному распределению не сможет предоставить работу выпускнику в случаях, предусмотренных выше, то с его согласия ему предоставляется возможность самостоятельного трудоустройства с выдачей справки по форме согласно Приложению № 2.</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26-1. Основными документами учета выпускников, трудоустраиваемых в порядке государственного распределения, в организации профессионального образования являются: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протоколы заседаний комиссии;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ведомость распределения (направления на работу)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книга учета выдачи свидетельств о направлении на работу и подтверждений о приеме на работу;</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г) книга учета выдачи справок о самостоятельном трудоустройстве и подтверждений о приеме на работу;</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д) отчет о распределении на работу и трудоустройстве выпускников.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Формы и порядок ведения документов учета, установленных подпунктами в) и г) части первой настоящего пункта, устанавливаются организациями профессионального образования с учетом требований правил ведения делопроизводства.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center"/>
        <w:rPr>
          <w:rFonts w:ascii="Times New Roman" w:hAnsi="Times New Roman" w:cs="Times New Roman"/>
          <w:sz w:val="28"/>
          <w:szCs w:val="28"/>
        </w:rPr>
      </w:pPr>
      <w:r w:rsidRPr="00091EB0">
        <w:rPr>
          <w:rFonts w:ascii="Times New Roman" w:hAnsi="Times New Roman" w:cs="Times New Roman"/>
          <w:bCs/>
          <w:sz w:val="28"/>
          <w:szCs w:val="28"/>
        </w:rPr>
        <w:t>3.</w:t>
      </w:r>
      <w:r w:rsidRPr="00091EB0">
        <w:rPr>
          <w:rFonts w:ascii="Times New Roman" w:hAnsi="Times New Roman" w:cs="Times New Roman"/>
          <w:sz w:val="28"/>
          <w:szCs w:val="28"/>
        </w:rPr>
        <w:t> Обязанности молодого специалиста, обучавшегося за счет средств республиканского бюджета, направленного на работу</w:t>
      </w:r>
    </w:p>
    <w:p w:rsidR="00B36393" w:rsidRPr="00091EB0" w:rsidRDefault="00B36393"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27. Молодой специалист обязан прибыть к месту назначения в срок, указанный в направлении на работу. В случае прибытия к месту назначения выпускника позже этого срока без уважительных причин, организация может изменить условия, предусмотренные в направлении на работу (место работы, должность, размер оклада). Направление на работу является основанием для заключения трудового договора между выпускником и администрацией организации.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28. Молодой специалист, обучавшийся за счет средств республиканского бюджета, обязан проработать после окончания организации профессионального образования по полученной специальности (направлению подготовки) от 1 (одного) года до 3 (трех) лет в органах государственной власти или организациях Приднестровской Молдавской Республики по направлению комиссии по персональному распределению.</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Обязательный срок работы для выпускников, обучавшихся за счет средств республиканского бюджета, определяется с учетом сроков обучения и составляет:</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один год для получивших начальное профессиональное образование;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два года для получивших среднее профессиональное образование;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три года для получивших высшее профессиональное образование.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28-1. В случае поступления молодого специалиста в организацию профессионального образования на обучение по образовательной программе следующего уровня по очной форме обучения: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lastRenderedPageBreak/>
        <w:t>а) за счет республиканского бюджета - выпускник освобождается от выполнения обязательства, указанного в пункте 28 настоящего Положения (в этом случае выпускник берет на себя обязательства, предусмотренные договором об оказании образовательных услуг за счет средств республиканского бюджета, заключенным при поступлении на следующий уровень обучения);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с возмещением затрат на обучение - выпускнику предоставляется отсрочка по выполнению обязательства, указанного в пункте 28 настоящего Положения, до окончания обучения по данной образовательной программе.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29. Обязательный срок работы молодого специалиста, обучавшегося за счет республиканского бюджета, исчисляется со дня заключения им трудового договора с организацией или органом государственной власти, в которые он направлен по распределению, но не позднее месяца со дня окончания организации профессионального образования. Время службы в Вооруженных силах не засчитывается в срок обязательной работы молодого специалиста. Время обучения в интернатуре выпускников медицинских вузов в срок обязательной работы не включается.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30. В случае неявки на работу молодого специалиста, обучавшегося за счет средств республиканского бюджета, или его отказе приступить к работе по месту персонального распределения без уважительной причины, молодой специалист обязан возместить государству денежные средства, затраченные на его обучение. В случае неисполнения данной обязанности организация профессионального образования взыскивает в судебном порядке расходы, связанные с обучением молодого специалиста. Для целей настоящего подпункта уважительными причинами являются беременность направляемой или жены направляемого, заболевания, требующие консервативного лечения в специальных медицинских центрах, призыв в ряды Вооруженных сил, военные сборы.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31. Соответствующие министерства, ведомства и организации профессионального образования осуществляют контроль за своевременным прибытием молодого специалиста к месту работы, которое предоставлено ему государственной комиссией по персональному распределению.</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center"/>
        <w:rPr>
          <w:rFonts w:ascii="Times New Roman" w:hAnsi="Times New Roman" w:cs="Times New Roman"/>
          <w:sz w:val="28"/>
          <w:szCs w:val="28"/>
        </w:rPr>
      </w:pPr>
      <w:r w:rsidRPr="00091EB0">
        <w:rPr>
          <w:rFonts w:ascii="Times New Roman" w:hAnsi="Times New Roman" w:cs="Times New Roman"/>
          <w:bCs/>
          <w:sz w:val="28"/>
          <w:szCs w:val="28"/>
        </w:rPr>
        <w:t>4.</w:t>
      </w:r>
      <w:r w:rsidRPr="00091EB0">
        <w:rPr>
          <w:rFonts w:ascii="Times New Roman" w:hAnsi="Times New Roman" w:cs="Times New Roman"/>
          <w:sz w:val="28"/>
          <w:szCs w:val="28"/>
        </w:rPr>
        <w:t> Обязанности организаций независимо от организационно-правовых форм и форм собственности по отношению к молодым специалистам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 32. Руководителям организаций в течение обязательного срока работы молодых специалистов, обучавшихся за счет средств республиканского бюджета, или в течение сроков работы молодых специалистов, обучавшихся за счет возмещения средств за обучение, установленных </w:t>
      </w:r>
      <w:proofErr w:type="gramStart"/>
      <w:r w:rsidRPr="00091EB0">
        <w:rPr>
          <w:rFonts w:ascii="Times New Roman" w:hAnsi="Times New Roman" w:cs="Times New Roman"/>
          <w:sz w:val="28"/>
          <w:szCs w:val="28"/>
        </w:rPr>
        <w:t>подпунктами</w:t>
      </w:r>
      <w:proofErr w:type="gramEnd"/>
      <w:r w:rsidRPr="00091EB0">
        <w:rPr>
          <w:rFonts w:ascii="Times New Roman" w:hAnsi="Times New Roman" w:cs="Times New Roman"/>
          <w:sz w:val="28"/>
          <w:szCs w:val="28"/>
        </w:rPr>
        <w:t xml:space="preserve"> а) - в) части второй пункта 28 настоящего Положения, запрещается увольнять с работы молодых специалистов за исключением случаев: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перехода на выборную должность (работу);</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б) перевода супруга (супруги) военнослужащих, офицерского и начальствующего состава, а также прапорщиков, военнослужащих, </w:t>
      </w:r>
      <w:r w:rsidRPr="00091EB0">
        <w:rPr>
          <w:rFonts w:ascii="Times New Roman" w:hAnsi="Times New Roman" w:cs="Times New Roman"/>
          <w:sz w:val="28"/>
          <w:szCs w:val="28"/>
        </w:rPr>
        <w:lastRenderedPageBreak/>
        <w:t>проходящих воинскую службу по контракту, органов Комитета государственной безопасности, Министерства внутренних дел на новое место службы (работы);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выезда молодого специалиста к родителям, если один из них является инвалидом I-II группы, к супругу (супруге)- инвалиду I-II группы;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г) потери трудоспособности (инвалидности I-II группы) молодым специалистом;</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д) вступления в брак молодых специалистов, один из которых работает в организации, расположенной в другой местности;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е) однократного грубого нарушения работником трудовых обязанностей;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ж) неоднократного неисполнения работником без уважительных причин трудовых обязанностей, если он имеет дисциплинарное взыскание;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з) расторжения трудового договора по инициативе молодого специалиста.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33. Если молодой специалист по какой-либо причине не может быть использован по специальности в организации, куда он был направлен комиссией по персональному распределению или организация не обеспечивает выполнение условий, зафиксированных в свидетельстве о направлении на работу, министерство, ведомство, в ведении которого находится данная организация, обязано предоставить молодому специалисту, с его согласия, в своей системе другую работу.</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34. В случаях не обеспечения работой молодого специалиста, обучавшегося за счет средств республиканского бюджета, или его увольнения по основаниям предусмотренным подпунктами а), б), г) пункта 1 статьи 81 Трудового кодекса Приднестровской Молдавской Республики до истечения срока обязательной работы, организация или орган государственной власти уведомляет об этом отраслевое министерство (делает отметку в направлении на работу молодого специалиста или направляет письмо и копию приказа об увольнении, соответственно). С этого момента (но не позднее одного месяца со дня проставления отметки в свидетельстве о направлении на работу) молодой специалист, обучавшийся за счет средств республиканского бюджета, обязан обратиться в комиссию по персональному распределению организации профессионального образования или в отраслевое министерство с заявлением о выдаче ему нового направления на работу либо справки о свободном трудоустройстве. В случае нарушения данной обязанности организация профессионального образования взыскивает в судебном порядке расходы, связанные с обучением молодого специалиста, за вычетом уже отработанного срока.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В случаях </w:t>
      </w:r>
      <w:proofErr w:type="gramStart"/>
      <w:r w:rsidRPr="00091EB0">
        <w:rPr>
          <w:rFonts w:ascii="Times New Roman" w:hAnsi="Times New Roman" w:cs="Times New Roman"/>
          <w:sz w:val="28"/>
          <w:szCs w:val="28"/>
        </w:rPr>
        <w:t>не обеспечения</w:t>
      </w:r>
      <w:proofErr w:type="gramEnd"/>
      <w:r w:rsidRPr="00091EB0">
        <w:rPr>
          <w:rFonts w:ascii="Times New Roman" w:hAnsi="Times New Roman" w:cs="Times New Roman"/>
          <w:sz w:val="28"/>
          <w:szCs w:val="28"/>
        </w:rPr>
        <w:t xml:space="preserve"> работой молодого специалиста, обучавшегося за счет возмещения средств за обучение, или его увольнения до истечения срока обязательной работы, организация или орган государственной власти уведомляет об этом отраслевое министерство (делает отметку в направлении на работу молодого специалиста или направляет письмо и копию приказа об увольнении, соответственно). С этого момента молодой специалист, </w:t>
      </w:r>
      <w:r w:rsidRPr="00091EB0">
        <w:rPr>
          <w:rFonts w:ascii="Times New Roman" w:hAnsi="Times New Roman" w:cs="Times New Roman"/>
          <w:sz w:val="28"/>
          <w:szCs w:val="28"/>
        </w:rPr>
        <w:lastRenderedPageBreak/>
        <w:t>обучавшийся за счет возмещения средств за обучение, имеет право обратиться в комиссию по персональному распределению организации профессионального образования или в отраслевое министерство с заявлением о выдаче ему нового направления на работу либо справки о свободном трудоустройстве.</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 35. Молодые специалисты в течение сроков, указанных в </w:t>
      </w:r>
      <w:proofErr w:type="gramStart"/>
      <w:r w:rsidRPr="00091EB0">
        <w:rPr>
          <w:rFonts w:ascii="Times New Roman" w:hAnsi="Times New Roman" w:cs="Times New Roman"/>
          <w:sz w:val="28"/>
          <w:szCs w:val="28"/>
        </w:rPr>
        <w:t>подпунктах</w:t>
      </w:r>
      <w:proofErr w:type="gramEnd"/>
      <w:r w:rsidRPr="00091EB0">
        <w:rPr>
          <w:rFonts w:ascii="Times New Roman" w:hAnsi="Times New Roman" w:cs="Times New Roman"/>
          <w:sz w:val="28"/>
          <w:szCs w:val="28"/>
        </w:rPr>
        <w:t xml:space="preserve"> а)- в) части второй пункта 28 настоящего Положения, закрепляются за высококвалифицированными специалистами для передачи опыта практической работы.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36. Руководители организаций в течение 5-ти дней после прибытия молодого специалиста на место распределения, обязаны обобщить информацию (подтверждение о прибытии) и предоставить ее министерству, ведомству по подчиненности и организации профессионального образования.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37. Руководители организаций всех организационно-правовой формы и формы собственности в случае обращения молодых специалистов по вопросу трудоустройства без наличия персонального направления или справки о свободном трудоустройстве обязаны уведомить об этом министерство, ведомство по подчиненности и организацию профессионального образования, в противном случае руководители будут привлекаться к административной ответственности.</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w:t>
      </w:r>
    </w:p>
    <w:p w:rsidR="00B36393" w:rsidRPr="00091EB0" w:rsidRDefault="00B36393" w:rsidP="00091EB0">
      <w:pPr>
        <w:spacing w:after="0" w:line="240" w:lineRule="auto"/>
        <w:ind w:firstLine="709"/>
        <w:jc w:val="center"/>
        <w:rPr>
          <w:rFonts w:ascii="Times New Roman" w:hAnsi="Times New Roman" w:cs="Times New Roman"/>
          <w:sz w:val="28"/>
          <w:szCs w:val="28"/>
        </w:rPr>
      </w:pPr>
      <w:r w:rsidRPr="00091EB0">
        <w:rPr>
          <w:rFonts w:ascii="Times New Roman" w:hAnsi="Times New Roman" w:cs="Times New Roman"/>
          <w:bCs/>
          <w:sz w:val="28"/>
          <w:szCs w:val="28"/>
        </w:rPr>
        <w:t>5.</w:t>
      </w:r>
      <w:r w:rsidRPr="00091EB0">
        <w:rPr>
          <w:rFonts w:ascii="Times New Roman" w:hAnsi="Times New Roman" w:cs="Times New Roman"/>
          <w:sz w:val="28"/>
          <w:szCs w:val="28"/>
        </w:rPr>
        <w:t> Гарантии, компенсации и льготы, предоставляемые молодым специалистам</w:t>
      </w:r>
    </w:p>
    <w:p w:rsidR="00B36393" w:rsidRPr="00091EB0" w:rsidRDefault="00B36393" w:rsidP="00091EB0">
      <w:pPr>
        <w:spacing w:after="0" w:line="240" w:lineRule="auto"/>
        <w:ind w:firstLine="709"/>
        <w:jc w:val="center"/>
        <w:rPr>
          <w:rFonts w:ascii="Times New Roman" w:hAnsi="Times New Roman" w:cs="Times New Roman"/>
          <w:sz w:val="28"/>
          <w:szCs w:val="28"/>
        </w:rPr>
      </w:pP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38. Гарантии, компенсации и льготы, предоставляемые организациями молодым специалистам и </w:t>
      </w:r>
      <w:proofErr w:type="gramStart"/>
      <w:r w:rsidRPr="00091EB0">
        <w:rPr>
          <w:rFonts w:ascii="Times New Roman" w:hAnsi="Times New Roman" w:cs="Times New Roman"/>
          <w:sz w:val="28"/>
          <w:szCs w:val="28"/>
        </w:rPr>
        <w:t>членам их семей</w:t>
      </w:r>
      <w:proofErr w:type="gramEnd"/>
      <w:r w:rsidRPr="00091EB0">
        <w:rPr>
          <w:rFonts w:ascii="Times New Roman" w:hAnsi="Times New Roman" w:cs="Times New Roman"/>
          <w:sz w:val="28"/>
          <w:szCs w:val="28"/>
        </w:rPr>
        <w:t xml:space="preserve"> устанавливаются действующим законодательством и договором, заключенным предприятием, организацией, учреждением с той организацией профессионального образования, в которой запрашиваются специалисты.</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39. В договоре могут быть отражены следующие виды льгот:</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предоставление отпуска до начала работы молодому специалисту, явившемуся по направлению, продолжительностью один календарный месяц, независимо от того, когда он имел последние каникулы в организации профессионального образования;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выдача пособия на время отпуска;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в) оплата стоимости проезда к месту работы молодого специалиста и членов его семьи в полном объеме при наличии проездных документов;</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г) выплата единовременного пособия в размере его месячного должностного оклада по месту работы и на каждого приезжающего члена семьи (муж (жена), а также дети и родители обоих супругов, требующие постоянного ухода и внимания при наличии справки ВКК или ВТЭК, находящиеся на иждивении молодого специалиста и проживающие вместе с ними) в размере четверти пособия молодого специалиста.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 xml:space="preserve">д) стоимость проезда членов семьи, а также единовременное пособие на них выплачивается в том случае, если они переезжают по месту направления </w:t>
      </w:r>
      <w:r w:rsidRPr="00091EB0">
        <w:rPr>
          <w:rFonts w:ascii="Times New Roman" w:hAnsi="Times New Roman" w:cs="Times New Roman"/>
          <w:sz w:val="28"/>
          <w:szCs w:val="28"/>
        </w:rPr>
        <w:lastRenderedPageBreak/>
        <w:t>молодого специалиста до истечения одного года со дня фактического предоставления ему жилого помещения.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40. При невыполнении организацией своих обязательств, молодой специалист имеет право расторгнуть трудовой договор, уведомив об этом администрацию организации за 3 дня до расторжения.</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41. Организация имеет право взыскать с молодого специалиста все средства, выплачиваемые в виде компенсации, льгот в следующих случаях:</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а) при отказе без уважительных причин приступить к работе после окончания отпуска;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б) если до окончания обязательного срока отработки молодой специалист был уволен за нарушение действующего законодательства.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42. Молодые специалисты, направленные на работу государственной комиссией по персональному распределению, и члены их семей, до начала работы, обеспечиваются организацией, вне очереди, жилой площадью по установленным нормам, при наличии собственного жилищного фонда.</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43. Организации при недостаточности собственного жилищного фонда и временном затруднении во внеочередном предоставлении жилой площади, обязаны арендовать жильё для предоставления их молодым специалистам, прибывшим на работу по персональному распределению, и членам их семей.</w:t>
      </w:r>
    </w:p>
    <w:p w:rsidR="00B36393" w:rsidRPr="00091EB0" w:rsidRDefault="00B36393" w:rsidP="00091EB0">
      <w:pPr>
        <w:spacing w:after="0" w:line="240" w:lineRule="auto"/>
        <w:ind w:firstLine="709"/>
        <w:jc w:val="both"/>
        <w:rPr>
          <w:rFonts w:ascii="Times New Roman" w:hAnsi="Times New Roman" w:cs="Times New Roman"/>
          <w:sz w:val="28"/>
          <w:szCs w:val="28"/>
        </w:rPr>
      </w:pPr>
      <w:r w:rsidRPr="00091EB0">
        <w:rPr>
          <w:rFonts w:ascii="Times New Roman" w:hAnsi="Times New Roman" w:cs="Times New Roman"/>
          <w:sz w:val="28"/>
          <w:szCs w:val="28"/>
        </w:rPr>
        <w:t>44. Организации могут выдавать молодым специалистам беспроцентную ссуду из своих собственных средств и фондов на приобретение жилья, а для молодых специалистов, прибывших на работу в сельскую местность выделять землю по установленным нормам и дополнительную ссуду для обзаведения личным подсобным хозяйством в размерах, определяемых действующим законодательством.</w:t>
      </w:r>
    </w:p>
    <w:p w:rsidR="00B36393" w:rsidRPr="00B36393" w:rsidRDefault="00B36393" w:rsidP="00B36393">
      <w:r w:rsidRPr="00B36393">
        <w:t> </w:t>
      </w:r>
    </w:p>
    <w:p w:rsidR="00B36393" w:rsidRDefault="00B36393" w:rsidP="00B36393">
      <w:pPr>
        <w:rPr>
          <w:i/>
          <w:iCs/>
        </w:rPr>
      </w:pPr>
      <w:r w:rsidRPr="00B36393">
        <w:rPr>
          <w:i/>
          <w:iCs/>
        </w:rPr>
        <w:t> </w:t>
      </w: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91EB0" w:rsidRDefault="00091EB0" w:rsidP="00B36393">
      <w:pPr>
        <w:rPr>
          <w:i/>
          <w:iCs/>
        </w:rPr>
      </w:pPr>
    </w:p>
    <w:p w:rsidR="000C7462" w:rsidRDefault="00B36393" w:rsidP="000C7462">
      <w:pPr>
        <w:spacing w:after="0" w:line="240" w:lineRule="auto"/>
        <w:jc w:val="right"/>
        <w:rPr>
          <w:rFonts w:ascii="Times New Roman" w:hAnsi="Times New Roman" w:cs="Times New Roman"/>
          <w:sz w:val="24"/>
          <w:szCs w:val="24"/>
        </w:rPr>
      </w:pPr>
      <w:r w:rsidRPr="00091EB0">
        <w:rPr>
          <w:rFonts w:ascii="Times New Roman" w:hAnsi="Times New Roman" w:cs="Times New Roman"/>
          <w:sz w:val="24"/>
          <w:szCs w:val="24"/>
        </w:rPr>
        <w:lastRenderedPageBreak/>
        <w:t xml:space="preserve">Приложение № 1 к </w:t>
      </w:r>
      <w:r w:rsidR="00091EB0">
        <w:rPr>
          <w:rFonts w:ascii="Times New Roman" w:hAnsi="Times New Roman" w:cs="Times New Roman"/>
          <w:sz w:val="24"/>
          <w:szCs w:val="24"/>
        </w:rPr>
        <w:t xml:space="preserve">Положению </w:t>
      </w:r>
    </w:p>
    <w:p w:rsidR="00B36393" w:rsidRPr="00091EB0" w:rsidRDefault="00091EB0" w:rsidP="000C7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 распределении молодых специалистов</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bl>
      <w:tblPr>
        <w:tblW w:w="11910" w:type="dxa"/>
        <w:shd w:val="clear" w:color="auto" w:fill="FFFFFF"/>
        <w:tblCellMar>
          <w:left w:w="0" w:type="dxa"/>
          <w:right w:w="0" w:type="dxa"/>
        </w:tblCellMar>
        <w:tblLook w:val="04A0" w:firstRow="1" w:lastRow="0" w:firstColumn="1" w:lastColumn="0" w:noHBand="0" w:noVBand="1"/>
      </w:tblPr>
      <w:tblGrid>
        <w:gridCol w:w="10916"/>
        <w:gridCol w:w="994"/>
      </w:tblGrid>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w:t>
            </w:r>
            <w:r w:rsidR="00244D05">
              <w:rPr>
                <w:rFonts w:ascii="Times New Roman" w:hAnsi="Times New Roman" w:cs="Times New Roman"/>
                <w:sz w:val="24"/>
                <w:szCs w:val="24"/>
              </w:rPr>
              <w:t>_____</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(наименование и местонахождение организации</w:t>
            </w:r>
          </w:p>
        </w:tc>
        <w:tc>
          <w:tcPr>
            <w:tcW w:w="87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профессионального образования)</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л</w:t>
            </w:r>
          </w:p>
        </w:tc>
      </w:tr>
      <w:tr w:rsidR="00B36393" w:rsidRPr="00091EB0" w:rsidTr="00B36393">
        <w:tc>
          <w:tcPr>
            <w:tcW w:w="6120" w:type="dxa"/>
            <w:shd w:val="clear" w:color="auto" w:fill="FFFFFF"/>
            <w:noWrap/>
            <w:hideMark/>
          </w:tcPr>
          <w:p w:rsidR="000C7462" w:rsidRDefault="000C7462" w:rsidP="000C7462">
            <w:pPr>
              <w:spacing w:after="0" w:line="240" w:lineRule="auto"/>
              <w:jc w:val="center"/>
              <w:rPr>
                <w:rFonts w:ascii="Times New Roman" w:hAnsi="Times New Roman" w:cs="Times New Roman"/>
                <w:sz w:val="24"/>
                <w:szCs w:val="24"/>
              </w:rPr>
            </w:pPr>
          </w:p>
          <w:p w:rsidR="000C7462" w:rsidRDefault="000C7462" w:rsidP="000C7462">
            <w:pPr>
              <w:spacing w:after="0" w:line="240" w:lineRule="auto"/>
              <w:jc w:val="center"/>
              <w:rPr>
                <w:rFonts w:ascii="Times New Roman" w:hAnsi="Times New Roman" w:cs="Times New Roman"/>
                <w:sz w:val="24"/>
                <w:szCs w:val="24"/>
              </w:rPr>
            </w:pP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СВИДЕТЕЛЬСТВО</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о направлении на работу</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и</w:t>
            </w:r>
          </w:p>
        </w:tc>
      </w:tr>
      <w:tr w:rsidR="00B36393" w:rsidRPr="00091EB0" w:rsidTr="00B36393">
        <w:tc>
          <w:tcPr>
            <w:tcW w:w="6120" w:type="dxa"/>
            <w:shd w:val="clear" w:color="auto" w:fill="FFFFFF"/>
            <w:noWrap/>
            <w:hideMark/>
          </w:tcPr>
          <w:p w:rsidR="00B36393"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 ________</w:t>
            </w:r>
          </w:p>
          <w:p w:rsidR="00244D05" w:rsidRPr="00091EB0" w:rsidRDefault="00244D05" w:rsidP="000C7462">
            <w:pPr>
              <w:spacing w:after="0" w:line="240" w:lineRule="auto"/>
              <w:jc w:val="center"/>
              <w:rPr>
                <w:rFonts w:ascii="Times New Roman" w:hAnsi="Times New Roman" w:cs="Times New Roman"/>
                <w:sz w:val="24"/>
                <w:szCs w:val="24"/>
              </w:rPr>
            </w:pP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w:t>
            </w:r>
            <w:r w:rsidR="000C7462">
              <w:rPr>
                <w:rFonts w:ascii="Times New Roman" w:hAnsi="Times New Roman" w:cs="Times New Roman"/>
                <w:sz w:val="24"/>
                <w:szCs w:val="24"/>
              </w:rPr>
              <w:t>__________________________________</w:t>
            </w:r>
            <w:r w:rsidRPr="00091EB0">
              <w:rPr>
                <w:rFonts w:ascii="Times New Roman" w:hAnsi="Times New Roman" w:cs="Times New Roman"/>
                <w:sz w:val="24"/>
                <w:szCs w:val="24"/>
              </w:rPr>
              <w:t>,</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н</w:t>
            </w:r>
          </w:p>
        </w:tc>
      </w:tr>
      <w:tr w:rsidR="00B36393" w:rsidRPr="00091EB0" w:rsidTr="00B36393">
        <w:tc>
          <w:tcPr>
            <w:tcW w:w="6120" w:type="dxa"/>
            <w:shd w:val="clear" w:color="auto" w:fill="FFFFFF"/>
            <w:noWrap/>
            <w:hideMark/>
          </w:tcPr>
          <w:p w:rsidR="00B36393" w:rsidRDefault="00B36393" w:rsidP="000C7462">
            <w:pPr>
              <w:spacing w:after="0" w:line="240" w:lineRule="auto"/>
              <w:jc w:val="center"/>
              <w:rPr>
                <w:rFonts w:ascii="Times New Roman" w:hAnsi="Times New Roman" w:cs="Times New Roman"/>
                <w:i/>
                <w:iCs/>
                <w:sz w:val="24"/>
                <w:szCs w:val="24"/>
              </w:rPr>
            </w:pPr>
            <w:r w:rsidRPr="00091EB0">
              <w:rPr>
                <w:rFonts w:ascii="Times New Roman" w:hAnsi="Times New Roman" w:cs="Times New Roman"/>
                <w:i/>
                <w:iCs/>
                <w:sz w:val="24"/>
                <w:szCs w:val="24"/>
              </w:rPr>
              <w:t>(фамилия, имя, отчество)</w:t>
            </w:r>
          </w:p>
          <w:p w:rsidR="000C7462" w:rsidRPr="00091EB0" w:rsidRDefault="000C7462" w:rsidP="000C7462">
            <w:pPr>
              <w:spacing w:after="0" w:line="240" w:lineRule="auto"/>
              <w:jc w:val="both"/>
              <w:rPr>
                <w:rFonts w:ascii="Times New Roman" w:hAnsi="Times New Roman" w:cs="Times New Roman"/>
                <w:sz w:val="24"/>
                <w:szCs w:val="24"/>
              </w:rPr>
            </w:pP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который(</w:t>
            </w:r>
            <w:proofErr w:type="spellStart"/>
            <w:r w:rsidRPr="00091EB0">
              <w:rPr>
                <w:rFonts w:ascii="Times New Roman" w:hAnsi="Times New Roman" w:cs="Times New Roman"/>
                <w:sz w:val="24"/>
                <w:szCs w:val="24"/>
              </w:rPr>
              <w:t>ая</w:t>
            </w:r>
            <w:proofErr w:type="spellEnd"/>
            <w:r w:rsidRPr="00091EB0">
              <w:rPr>
                <w:rFonts w:ascii="Times New Roman" w:hAnsi="Times New Roman" w:cs="Times New Roman"/>
                <w:sz w:val="24"/>
                <w:szCs w:val="24"/>
              </w:rPr>
              <w:t>) закончил(а) «___» _________ 20__ г</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и</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w:t>
            </w:r>
            <w:r w:rsidR="000C7462">
              <w:rPr>
                <w:rFonts w:ascii="Times New Roman" w:hAnsi="Times New Roman" w:cs="Times New Roman"/>
                <w:sz w:val="24"/>
                <w:szCs w:val="24"/>
              </w:rPr>
              <w:t>___________________________________</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(название организации профессионального образования)</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я</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xml:space="preserve">по специальности (направлению </w:t>
            </w:r>
            <w:proofErr w:type="gramStart"/>
            <w:r w:rsidRPr="00091EB0">
              <w:rPr>
                <w:rFonts w:ascii="Times New Roman" w:hAnsi="Times New Roman" w:cs="Times New Roman"/>
                <w:sz w:val="24"/>
                <w:szCs w:val="24"/>
              </w:rPr>
              <w:t>подготовки)</w:t>
            </w:r>
            <w:r w:rsidR="00244D05">
              <w:rPr>
                <w:rFonts w:ascii="Times New Roman" w:hAnsi="Times New Roman" w:cs="Times New Roman"/>
                <w:sz w:val="24"/>
                <w:szCs w:val="24"/>
              </w:rPr>
              <w:t>_</w:t>
            </w:r>
            <w:proofErr w:type="gramEnd"/>
            <w:r w:rsidR="00244D05">
              <w:rPr>
                <w:rFonts w:ascii="Times New Roman" w:hAnsi="Times New Roman" w:cs="Times New Roman"/>
                <w:sz w:val="24"/>
                <w:szCs w:val="24"/>
              </w:rPr>
              <w:t>__________________________________________</w:t>
            </w:r>
          </w:p>
          <w:p w:rsidR="00244D05" w:rsidRPr="00091EB0" w:rsidRDefault="00244D05" w:rsidP="00091EB0">
            <w:pPr>
              <w:spacing w:after="0" w:line="240" w:lineRule="auto"/>
              <w:jc w:val="both"/>
              <w:rPr>
                <w:rFonts w:ascii="Times New Roman" w:hAnsi="Times New Roman" w:cs="Times New Roman"/>
                <w:sz w:val="24"/>
                <w:szCs w:val="24"/>
              </w:rPr>
            </w:pP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w:t>
            </w:r>
            <w:r w:rsidR="000C7462">
              <w:rPr>
                <w:rFonts w:ascii="Times New Roman" w:hAnsi="Times New Roman" w:cs="Times New Roman"/>
                <w:sz w:val="24"/>
                <w:szCs w:val="24"/>
              </w:rPr>
              <w:t>_________________________________</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(код и наименование специальности (направления подготовки))</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а</w:t>
            </w:r>
          </w:p>
        </w:tc>
      </w:tr>
      <w:tr w:rsidR="00B36393" w:rsidRPr="00091EB0" w:rsidTr="00B36393">
        <w:tc>
          <w:tcPr>
            <w:tcW w:w="6120" w:type="dxa"/>
            <w:shd w:val="clear" w:color="auto" w:fill="FFFFFF"/>
            <w:noWrap/>
            <w:hideMark/>
          </w:tcPr>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 счет средств _______________________________</w:t>
            </w:r>
            <w:r w:rsidR="000C7462">
              <w:rPr>
                <w:rFonts w:ascii="Times New Roman" w:hAnsi="Times New Roman" w:cs="Times New Roman"/>
                <w:sz w:val="24"/>
                <w:szCs w:val="24"/>
              </w:rPr>
              <w:t>_____________________________________</w:t>
            </w:r>
            <w:r w:rsidRPr="00091EB0">
              <w:rPr>
                <w:rFonts w:ascii="Times New Roman" w:hAnsi="Times New Roman" w:cs="Times New Roman"/>
                <w:sz w:val="24"/>
                <w:szCs w:val="24"/>
              </w:rPr>
              <w:t>,</w:t>
            </w:r>
          </w:p>
          <w:p w:rsidR="000C7462" w:rsidRPr="00091EB0" w:rsidRDefault="000C7462" w:rsidP="00091EB0">
            <w:pPr>
              <w:spacing w:after="0" w:line="240" w:lineRule="auto"/>
              <w:jc w:val="both"/>
              <w:rPr>
                <w:rFonts w:ascii="Times New Roman" w:hAnsi="Times New Roman" w:cs="Times New Roman"/>
                <w:sz w:val="24"/>
                <w:szCs w:val="24"/>
              </w:rPr>
            </w:pP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направляется в распоряжение ______________________________</w:t>
            </w:r>
            <w:r w:rsidR="000C7462">
              <w:rPr>
                <w:rFonts w:ascii="Times New Roman" w:hAnsi="Times New Roman" w:cs="Times New Roman"/>
                <w:sz w:val="24"/>
                <w:szCs w:val="24"/>
              </w:rPr>
              <w:t>__________________________</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(наименование и местонахождение организации)</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для работы ______________________________________________</w:t>
            </w:r>
            <w:r w:rsidR="000C7462">
              <w:rPr>
                <w:rFonts w:ascii="Times New Roman" w:hAnsi="Times New Roman" w:cs="Times New Roman"/>
                <w:sz w:val="24"/>
                <w:szCs w:val="24"/>
              </w:rPr>
              <w:t>_________________________</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w:t>
            </w:r>
          </w:p>
        </w:tc>
      </w:tr>
      <w:tr w:rsidR="00B36393" w:rsidRPr="00091EB0" w:rsidTr="00B36393">
        <w:tc>
          <w:tcPr>
            <w:tcW w:w="612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(указать должность, профессию(разряд, класс, категорию)</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е</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 месячным окладом (ставкой) согласно</w:t>
            </w:r>
            <w:r w:rsidR="00244D05">
              <w:rPr>
                <w:rFonts w:ascii="Times New Roman" w:hAnsi="Times New Roman" w:cs="Times New Roman"/>
                <w:sz w:val="24"/>
                <w:szCs w:val="24"/>
              </w:rPr>
              <w:t xml:space="preserve"> </w:t>
            </w:r>
            <w:r w:rsidR="00244D05" w:rsidRPr="00091EB0">
              <w:rPr>
                <w:rFonts w:ascii="Times New Roman" w:hAnsi="Times New Roman" w:cs="Times New Roman"/>
                <w:sz w:val="24"/>
                <w:szCs w:val="24"/>
              </w:rPr>
              <w:t>штатному расписанию</w:t>
            </w:r>
            <w:r w:rsidR="00244D05">
              <w:rPr>
                <w:rFonts w:ascii="Times New Roman" w:hAnsi="Times New Roman" w:cs="Times New Roman"/>
                <w:sz w:val="24"/>
                <w:szCs w:val="24"/>
              </w:rPr>
              <w:t xml:space="preserve"> __________________________.</w:t>
            </w:r>
            <w:r w:rsidR="00244D05">
              <w:rPr>
                <w:rFonts w:ascii="Times New Roman" w:hAnsi="Times New Roman" w:cs="Times New Roman"/>
                <w:sz w:val="24"/>
                <w:szCs w:val="24"/>
              </w:rPr>
              <w:t xml:space="preserve"> </w:t>
            </w:r>
            <w:r w:rsidR="00244D05" w:rsidRPr="00091EB0">
              <w:rPr>
                <w:rFonts w:ascii="Times New Roman" w:hAnsi="Times New Roman" w:cs="Times New Roman"/>
                <w:sz w:val="24"/>
                <w:szCs w:val="24"/>
              </w:rPr>
              <w:t xml:space="preserve"> </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244D05">
        <w:tc>
          <w:tcPr>
            <w:tcW w:w="6120" w:type="dxa"/>
            <w:shd w:val="clear" w:color="auto" w:fill="FFFFFF"/>
            <w:noWrap/>
          </w:tcPr>
          <w:p w:rsidR="00B36393" w:rsidRPr="00091EB0" w:rsidRDefault="00B36393" w:rsidP="00091EB0">
            <w:pPr>
              <w:spacing w:after="0" w:line="240" w:lineRule="auto"/>
              <w:jc w:val="both"/>
              <w:rPr>
                <w:rFonts w:ascii="Times New Roman" w:hAnsi="Times New Roman" w:cs="Times New Roman"/>
                <w:sz w:val="24"/>
                <w:szCs w:val="24"/>
              </w:rPr>
            </w:pP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w:t>
            </w:r>
          </w:p>
        </w:tc>
      </w:tr>
      <w:tr w:rsidR="00B36393" w:rsidRPr="00091EB0" w:rsidTr="00B36393">
        <w:tc>
          <w:tcPr>
            <w:tcW w:w="612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C7462">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Срок прибытия «___» ____________ 20__ г.</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Срок обязательной работы _________ год(а) (лет).</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а</w:t>
            </w:r>
          </w:p>
        </w:tc>
      </w:tr>
      <w:tr w:rsidR="00B36393" w:rsidRPr="00091EB0" w:rsidTr="00B36393">
        <w:tc>
          <w:tcPr>
            <w:tcW w:w="612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Руководитель организации профессионального образования</w:t>
            </w:r>
          </w:p>
        </w:tc>
        <w:tc>
          <w:tcPr>
            <w:tcW w:w="585"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______________                   _______________________</w:t>
            </w:r>
          </w:p>
        </w:tc>
        <w:tc>
          <w:tcPr>
            <w:tcW w:w="87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(подпись)                              (инициалы и фамилия)</w:t>
            </w:r>
          </w:p>
        </w:tc>
        <w:tc>
          <w:tcPr>
            <w:tcW w:w="87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0C7462"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xml:space="preserve"> М.П.</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120" w:type="dxa"/>
            <w:shd w:val="clear" w:color="auto" w:fill="FFFFFF"/>
            <w:noWrap/>
            <w:hideMark/>
          </w:tcPr>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 ____________ 20__ г.</w:t>
            </w:r>
          </w:p>
        </w:tc>
        <w:tc>
          <w:tcPr>
            <w:tcW w:w="87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244D05" w:rsidRPr="00091EB0" w:rsidTr="00B36393">
        <w:tc>
          <w:tcPr>
            <w:tcW w:w="6120" w:type="dxa"/>
            <w:shd w:val="clear" w:color="auto" w:fill="FFFFFF"/>
            <w:noWrap/>
          </w:tcPr>
          <w:p w:rsidR="00244D05" w:rsidRPr="00091EB0" w:rsidRDefault="00244D05" w:rsidP="00091EB0">
            <w:pPr>
              <w:spacing w:after="0" w:line="240" w:lineRule="auto"/>
              <w:jc w:val="both"/>
              <w:rPr>
                <w:rFonts w:ascii="Times New Roman" w:hAnsi="Times New Roman" w:cs="Times New Roman"/>
                <w:sz w:val="24"/>
                <w:szCs w:val="24"/>
              </w:rPr>
            </w:pPr>
          </w:p>
        </w:tc>
        <w:tc>
          <w:tcPr>
            <w:tcW w:w="870" w:type="dxa"/>
            <w:shd w:val="clear" w:color="auto" w:fill="FFFFFF"/>
            <w:noWrap/>
          </w:tcPr>
          <w:p w:rsidR="00244D05" w:rsidRPr="00091EB0" w:rsidRDefault="00244D05" w:rsidP="00091EB0">
            <w:pPr>
              <w:spacing w:after="0" w:line="240" w:lineRule="auto"/>
              <w:jc w:val="both"/>
              <w:rPr>
                <w:rFonts w:ascii="Times New Roman" w:hAnsi="Times New Roman" w:cs="Times New Roman"/>
                <w:sz w:val="24"/>
                <w:szCs w:val="24"/>
              </w:rPr>
            </w:pPr>
          </w:p>
        </w:tc>
      </w:tr>
    </w:tbl>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и местонахождение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Подтверждение</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прибытия к свидетельству о направлении на работу*</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Сообщаем, что гражданин(ка) _________________________________________________</w:t>
      </w:r>
      <w:r w:rsidR="000C7462">
        <w:rPr>
          <w:rFonts w:ascii="Times New Roman" w:hAnsi="Times New Roman" w:cs="Times New Roman"/>
          <w:sz w:val="24"/>
          <w:szCs w:val="24"/>
        </w:rPr>
        <w:t>__</w:t>
      </w:r>
      <w:r w:rsidRPr="00091EB0">
        <w:rPr>
          <w:rFonts w:ascii="Times New Roman" w:hAnsi="Times New Roman" w:cs="Times New Roman"/>
          <w:sz w:val="24"/>
          <w:szCs w:val="24"/>
        </w:rPr>
        <w:t>,</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(фамилия, имя, отчество)</w:t>
      </w:r>
    </w:p>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который(</w:t>
      </w:r>
      <w:proofErr w:type="spellStart"/>
      <w:r w:rsidRPr="00091EB0">
        <w:rPr>
          <w:rFonts w:ascii="Times New Roman" w:hAnsi="Times New Roman" w:cs="Times New Roman"/>
          <w:sz w:val="24"/>
          <w:szCs w:val="24"/>
        </w:rPr>
        <w:t>ая</w:t>
      </w:r>
      <w:proofErr w:type="spellEnd"/>
      <w:r w:rsidRPr="00091EB0">
        <w:rPr>
          <w:rFonts w:ascii="Times New Roman" w:hAnsi="Times New Roman" w:cs="Times New Roman"/>
          <w:sz w:val="24"/>
          <w:szCs w:val="24"/>
        </w:rPr>
        <w:t>) закончил(а) «____» __________ 20__ г.</w:t>
      </w:r>
    </w:p>
    <w:p w:rsidR="000C7462" w:rsidRPr="00091EB0"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r w:rsidR="000C7462">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организации профессионального образования)</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 специальности (направлению подготовки)</w:t>
      </w:r>
      <w:r w:rsidR="00244D05">
        <w:rPr>
          <w:rFonts w:ascii="Times New Roman" w:hAnsi="Times New Roman" w:cs="Times New Roman"/>
          <w:sz w:val="24"/>
          <w:szCs w:val="24"/>
        </w:rPr>
        <w:t xml:space="preserve"> 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r w:rsidR="000C7462">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(код и наименование специальности (направления подготовки))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 счет средств ______________________________________________________________</w:t>
      </w:r>
      <w:r w:rsidR="000C7462">
        <w:rPr>
          <w:rFonts w:ascii="Times New Roman" w:hAnsi="Times New Roman" w:cs="Times New Roman"/>
          <w:sz w:val="24"/>
          <w:szCs w:val="24"/>
        </w:rPr>
        <w:t>__</w:t>
      </w:r>
      <w:r w:rsidRPr="00091EB0">
        <w:rPr>
          <w:rFonts w:ascii="Times New Roman" w:hAnsi="Times New Roman" w:cs="Times New Roman"/>
          <w:sz w:val="24"/>
          <w:szCs w:val="24"/>
        </w:rPr>
        <w:t>,</w:t>
      </w:r>
    </w:p>
    <w:p w:rsidR="000C7462" w:rsidRPr="00091EB0"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принят(а) на работу «_____» __________ 20___ г. в ______________________________</w:t>
      </w:r>
      <w:r w:rsidR="000C7462">
        <w:rPr>
          <w:rFonts w:ascii="Times New Roman" w:hAnsi="Times New Roman" w:cs="Times New Roman"/>
          <w:sz w:val="24"/>
          <w:szCs w:val="24"/>
        </w:rPr>
        <w:t>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r w:rsidR="000C7462">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для работы _________________________________________________________________</w:t>
      </w:r>
      <w:r w:rsidR="000C7462">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(указать должность, профессию (разряд, класс, категорию)</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 месячным окладом (ставкой) согласно штатному</w:t>
      </w:r>
      <w:r w:rsidR="00244D05">
        <w:rPr>
          <w:rFonts w:ascii="Times New Roman" w:hAnsi="Times New Roman" w:cs="Times New Roman"/>
          <w:sz w:val="24"/>
          <w:szCs w:val="24"/>
        </w:rPr>
        <w:t xml:space="preserve"> </w:t>
      </w:r>
      <w:r w:rsidRPr="00091EB0">
        <w:rPr>
          <w:rFonts w:ascii="Times New Roman" w:hAnsi="Times New Roman" w:cs="Times New Roman"/>
          <w:sz w:val="24"/>
          <w:szCs w:val="24"/>
        </w:rPr>
        <w:t>расписанию</w:t>
      </w:r>
      <w:r w:rsidR="00244D05">
        <w:rPr>
          <w:rFonts w:ascii="Times New Roman" w:hAnsi="Times New Roman" w:cs="Times New Roman"/>
          <w:sz w:val="24"/>
          <w:szCs w:val="24"/>
        </w:rPr>
        <w:t xml:space="preserve"> _______________________</w:t>
      </w:r>
      <w:r w:rsidRPr="00091EB0">
        <w:rPr>
          <w:rFonts w:ascii="Times New Roman" w:hAnsi="Times New Roman" w:cs="Times New Roman"/>
          <w:sz w:val="24"/>
          <w:szCs w:val="24"/>
        </w:rPr>
        <w:t>.</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Обеспечение жилплощадью __________________________________________________</w:t>
      </w:r>
      <w:r w:rsidR="000C7462">
        <w:rPr>
          <w:rFonts w:ascii="Times New Roman" w:hAnsi="Times New Roman" w:cs="Times New Roman"/>
          <w:sz w:val="24"/>
          <w:szCs w:val="24"/>
        </w:rPr>
        <w:t>___</w:t>
      </w:r>
      <w:r w:rsidRPr="00091EB0">
        <w:rPr>
          <w:rFonts w:ascii="Times New Roman" w:hAnsi="Times New Roman" w:cs="Times New Roman"/>
          <w:sz w:val="24"/>
          <w:szCs w:val="24"/>
        </w:rPr>
        <w:t>.</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Срок прибытия «____</w:t>
      </w:r>
      <w:proofErr w:type="gramStart"/>
      <w:r w:rsidRPr="00091EB0">
        <w:rPr>
          <w:rFonts w:ascii="Times New Roman" w:hAnsi="Times New Roman" w:cs="Times New Roman"/>
          <w:sz w:val="24"/>
          <w:szCs w:val="24"/>
        </w:rPr>
        <w:t>_»_</w:t>
      </w:r>
      <w:proofErr w:type="gramEnd"/>
      <w:r w:rsidRPr="00091EB0">
        <w:rPr>
          <w:rFonts w:ascii="Times New Roman" w:hAnsi="Times New Roman" w:cs="Times New Roman"/>
          <w:sz w:val="24"/>
          <w:szCs w:val="24"/>
        </w:rPr>
        <w:t>___________ 20__ г.</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Руководитель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________________        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w:t>
      </w:r>
      <w:proofErr w:type="gramStart"/>
      <w:r w:rsidRPr="00091EB0">
        <w:rPr>
          <w:rFonts w:ascii="Times New Roman" w:hAnsi="Times New Roman" w:cs="Times New Roman"/>
          <w:i/>
          <w:iCs/>
          <w:sz w:val="24"/>
          <w:szCs w:val="24"/>
        </w:rPr>
        <w:t>подпись)   </w:t>
      </w:r>
      <w:proofErr w:type="gramEnd"/>
      <w:r w:rsidRPr="00091EB0">
        <w:rPr>
          <w:rFonts w:ascii="Times New Roman" w:hAnsi="Times New Roman" w:cs="Times New Roman"/>
          <w:i/>
          <w:iCs/>
          <w:sz w:val="24"/>
          <w:szCs w:val="24"/>
        </w:rPr>
        <w:t>                (инициалы и фамилия)</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М.П.</w:t>
      </w:r>
    </w:p>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 ____________ 20__ г.</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*Подлежит возврату в заполненном виде в организацию образования в пятидневный срок со дня заключения трудового договора.</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B36393" w:rsidP="000C7462">
      <w:pPr>
        <w:spacing w:after="0" w:line="240" w:lineRule="auto"/>
        <w:jc w:val="right"/>
        <w:rPr>
          <w:rFonts w:ascii="Times New Roman" w:hAnsi="Times New Roman" w:cs="Times New Roman"/>
          <w:sz w:val="24"/>
          <w:szCs w:val="24"/>
        </w:rPr>
      </w:pPr>
      <w:r w:rsidRPr="00091EB0">
        <w:rPr>
          <w:rFonts w:ascii="Times New Roman" w:hAnsi="Times New Roman" w:cs="Times New Roman"/>
          <w:sz w:val="24"/>
          <w:szCs w:val="24"/>
        </w:rPr>
        <w:lastRenderedPageBreak/>
        <w:t xml:space="preserve">Приложение № 2 к </w:t>
      </w:r>
      <w:r w:rsidR="000C7462">
        <w:rPr>
          <w:rFonts w:ascii="Times New Roman" w:hAnsi="Times New Roman" w:cs="Times New Roman"/>
          <w:sz w:val="24"/>
          <w:szCs w:val="24"/>
        </w:rPr>
        <w:t xml:space="preserve">Положению </w:t>
      </w:r>
    </w:p>
    <w:p w:rsidR="000C7462" w:rsidRPr="00091EB0" w:rsidRDefault="000C7462" w:rsidP="000C74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 распределении молодых специалистов</w:t>
      </w:r>
    </w:p>
    <w:p w:rsidR="00B36393" w:rsidRPr="00091EB0" w:rsidRDefault="00B36393" w:rsidP="000C7462">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bl>
      <w:tblPr>
        <w:tblW w:w="11910" w:type="dxa"/>
        <w:shd w:val="clear" w:color="auto" w:fill="FFFFFF"/>
        <w:tblCellMar>
          <w:left w:w="0" w:type="dxa"/>
          <w:right w:w="0" w:type="dxa"/>
        </w:tblCellMar>
        <w:tblLook w:val="04A0" w:firstRow="1" w:lastRow="0" w:firstColumn="1" w:lastColumn="0" w:noHBand="0" w:noVBand="1"/>
      </w:tblPr>
      <w:tblGrid>
        <w:gridCol w:w="10988"/>
        <w:gridCol w:w="922"/>
      </w:tblGrid>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81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л</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(наименование и местонахождение организации</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профессионального образования)</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и</w:t>
            </w:r>
          </w:p>
        </w:tc>
      </w:tr>
      <w:tr w:rsidR="00B36393" w:rsidRPr="00091EB0" w:rsidTr="00B36393">
        <w:tc>
          <w:tcPr>
            <w:tcW w:w="6840" w:type="dxa"/>
            <w:shd w:val="clear" w:color="auto" w:fill="FFFFFF"/>
            <w:noWrap/>
            <w:hideMark/>
          </w:tcPr>
          <w:p w:rsidR="000C7462" w:rsidRDefault="000C7462" w:rsidP="000C7462">
            <w:pPr>
              <w:spacing w:after="0" w:line="240" w:lineRule="auto"/>
              <w:jc w:val="center"/>
              <w:rPr>
                <w:rFonts w:ascii="Times New Roman" w:hAnsi="Times New Roman" w:cs="Times New Roman"/>
                <w:sz w:val="24"/>
                <w:szCs w:val="24"/>
              </w:rPr>
            </w:pP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Справка</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о самостоятельном трудоустройстве</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н</w:t>
            </w:r>
          </w:p>
        </w:tc>
      </w:tr>
      <w:tr w:rsidR="00B36393" w:rsidRPr="00091EB0" w:rsidTr="00B36393">
        <w:tc>
          <w:tcPr>
            <w:tcW w:w="6840" w:type="dxa"/>
            <w:shd w:val="clear" w:color="auto" w:fill="FFFFFF"/>
            <w:noWrap/>
            <w:hideMark/>
          </w:tcPr>
          <w:p w:rsidR="00B36393"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№________</w:t>
            </w:r>
          </w:p>
          <w:p w:rsidR="000C7462" w:rsidRPr="00091EB0" w:rsidRDefault="000C7462" w:rsidP="000C7462">
            <w:pPr>
              <w:spacing w:after="0" w:line="240" w:lineRule="auto"/>
              <w:jc w:val="center"/>
              <w:rPr>
                <w:rFonts w:ascii="Times New Roman" w:hAnsi="Times New Roman" w:cs="Times New Roman"/>
                <w:sz w:val="24"/>
                <w:szCs w:val="24"/>
              </w:rPr>
            </w:pP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w:t>
            </w:r>
            <w:r w:rsidR="000C7462">
              <w:rPr>
                <w:rFonts w:ascii="Times New Roman" w:hAnsi="Times New Roman" w:cs="Times New Roman"/>
                <w:sz w:val="24"/>
                <w:szCs w:val="24"/>
              </w:rPr>
              <w:t>______________________</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и</w:t>
            </w:r>
          </w:p>
        </w:tc>
      </w:tr>
      <w:tr w:rsidR="00B36393" w:rsidRPr="00091EB0" w:rsidTr="00B36393">
        <w:tc>
          <w:tcPr>
            <w:tcW w:w="6840" w:type="dxa"/>
            <w:shd w:val="clear" w:color="auto" w:fill="FFFFFF"/>
            <w:noWrap/>
            <w:hideMark/>
          </w:tcPr>
          <w:p w:rsidR="00B36393" w:rsidRPr="000C7462" w:rsidRDefault="00B36393" w:rsidP="000C7462">
            <w:pPr>
              <w:spacing w:after="0" w:line="240" w:lineRule="auto"/>
              <w:jc w:val="center"/>
              <w:rPr>
                <w:rFonts w:ascii="Times New Roman" w:hAnsi="Times New Roman" w:cs="Times New Roman"/>
                <w:i/>
                <w:sz w:val="24"/>
                <w:szCs w:val="24"/>
              </w:rPr>
            </w:pPr>
            <w:r w:rsidRPr="000C7462">
              <w:rPr>
                <w:rFonts w:ascii="Times New Roman" w:hAnsi="Times New Roman" w:cs="Times New Roman"/>
                <w:i/>
                <w:sz w:val="24"/>
                <w:szCs w:val="24"/>
              </w:rPr>
              <w:t>(фамилия, имя, отчество)</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закончил(а) «_____» ____________ 20__ г.</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я</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w:t>
            </w:r>
            <w:r w:rsidR="000C7462">
              <w:rPr>
                <w:rFonts w:ascii="Times New Roman" w:hAnsi="Times New Roman" w:cs="Times New Roman"/>
                <w:sz w:val="24"/>
                <w:szCs w:val="24"/>
              </w:rPr>
              <w:t>_______________________</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(наименование организации профессионального образования)</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w:t>
            </w:r>
            <w:r w:rsidR="000C7462">
              <w:rPr>
                <w:rFonts w:ascii="Times New Roman" w:hAnsi="Times New Roman" w:cs="Times New Roman"/>
                <w:sz w:val="24"/>
                <w:szCs w:val="24"/>
              </w:rPr>
              <w:t>________________________</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 специальности (направлению подготовки)</w:t>
            </w:r>
            <w:r w:rsidR="00244D05">
              <w:rPr>
                <w:rFonts w:ascii="Times New Roman" w:hAnsi="Times New Roman" w:cs="Times New Roman"/>
                <w:sz w:val="24"/>
                <w:szCs w:val="24"/>
              </w:rPr>
              <w:t xml:space="preserve"> __________________________________________</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а</w:t>
            </w:r>
          </w:p>
        </w:tc>
      </w:tr>
      <w:tr w:rsidR="000C7462" w:rsidRPr="00091EB0" w:rsidTr="00B36393">
        <w:tc>
          <w:tcPr>
            <w:tcW w:w="6840" w:type="dxa"/>
            <w:shd w:val="clear" w:color="auto" w:fill="FFFFFF"/>
            <w:noWrap/>
          </w:tcPr>
          <w:p w:rsidR="000C7462" w:rsidRPr="00091EB0" w:rsidRDefault="000C7462" w:rsidP="00091EB0">
            <w:pPr>
              <w:spacing w:after="0" w:line="240" w:lineRule="auto"/>
              <w:jc w:val="both"/>
              <w:rPr>
                <w:rFonts w:ascii="Times New Roman" w:hAnsi="Times New Roman" w:cs="Times New Roman"/>
                <w:sz w:val="24"/>
                <w:szCs w:val="24"/>
              </w:rPr>
            </w:pPr>
          </w:p>
        </w:tc>
        <w:tc>
          <w:tcPr>
            <w:tcW w:w="810" w:type="dxa"/>
            <w:shd w:val="clear" w:color="auto" w:fill="FFFFFF"/>
            <w:noWrap/>
          </w:tcPr>
          <w:p w:rsidR="000C7462" w:rsidRPr="00091EB0" w:rsidRDefault="000C7462" w:rsidP="00091EB0">
            <w:pPr>
              <w:spacing w:after="0" w:line="240" w:lineRule="auto"/>
              <w:jc w:val="both"/>
              <w:rPr>
                <w:rFonts w:ascii="Times New Roman" w:hAnsi="Times New Roman" w:cs="Times New Roman"/>
                <w:sz w:val="24"/>
                <w:szCs w:val="24"/>
              </w:rPr>
            </w:pP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w:t>
            </w:r>
            <w:r w:rsidR="000C7462">
              <w:rPr>
                <w:rFonts w:ascii="Times New Roman" w:hAnsi="Times New Roman" w:cs="Times New Roman"/>
                <w:sz w:val="24"/>
                <w:szCs w:val="24"/>
              </w:rPr>
              <w:t>_______________________</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(код и наименование специальности (направления подготовки)</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 счет средств ____________________________________________</w:t>
            </w:r>
            <w:r w:rsidR="000C7462">
              <w:rPr>
                <w:rFonts w:ascii="Times New Roman" w:hAnsi="Times New Roman" w:cs="Times New Roman"/>
                <w:sz w:val="24"/>
                <w:szCs w:val="24"/>
              </w:rPr>
              <w:t>_______________________</w:t>
            </w:r>
            <w:r w:rsidRPr="00091EB0">
              <w:rPr>
                <w:rFonts w:ascii="Times New Roman" w:hAnsi="Times New Roman" w:cs="Times New Roman"/>
                <w:sz w:val="24"/>
                <w:szCs w:val="24"/>
              </w:rPr>
              <w:t>.</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w:t>
            </w:r>
          </w:p>
        </w:tc>
      </w:tr>
      <w:tr w:rsidR="00B36393" w:rsidRPr="00091EB0" w:rsidTr="00B36393">
        <w:tc>
          <w:tcPr>
            <w:tcW w:w="684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Дает право самостоятельного трудоустройства на работу.</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Руководитель организации профессионального образования</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е</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__________________              _______________________</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(подпись)                            (инициалы и фамилия)</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w:t>
            </w:r>
          </w:p>
        </w:tc>
      </w:tr>
      <w:tr w:rsidR="00B36393" w:rsidRPr="00091EB0" w:rsidTr="00B36393">
        <w:tc>
          <w:tcPr>
            <w:tcW w:w="6840" w:type="dxa"/>
            <w:shd w:val="clear" w:color="auto" w:fill="FFFFFF"/>
            <w:noWrap/>
            <w:hideMark/>
          </w:tcPr>
          <w:p w:rsidR="000C7462"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xml:space="preserve">         </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М.П.</w:t>
            </w:r>
          </w:p>
        </w:tc>
        <w:tc>
          <w:tcPr>
            <w:tcW w:w="540" w:type="dxa"/>
            <w:tcBorders>
              <w:left w:val="single" w:sz="6" w:space="0" w:color="auto"/>
            </w:tcBorders>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tc>
      </w:tr>
      <w:tr w:rsidR="00B36393" w:rsidRPr="00091EB0" w:rsidTr="00B36393">
        <w:tc>
          <w:tcPr>
            <w:tcW w:w="6840" w:type="dxa"/>
            <w:shd w:val="clear" w:color="auto" w:fill="FFFFFF"/>
            <w:noWrap/>
            <w:hideMark/>
          </w:tcPr>
          <w:p w:rsidR="00244D05" w:rsidRDefault="00244D05" w:rsidP="00091EB0">
            <w:pPr>
              <w:spacing w:after="0" w:line="240" w:lineRule="auto"/>
              <w:jc w:val="both"/>
              <w:rPr>
                <w:rFonts w:ascii="Times New Roman" w:hAnsi="Times New Roman" w:cs="Times New Roman"/>
                <w:sz w:val="24"/>
                <w:szCs w:val="24"/>
              </w:rPr>
            </w:pPr>
          </w:p>
          <w:p w:rsidR="00244D05" w:rsidRDefault="00244D05" w:rsidP="00091EB0">
            <w:pPr>
              <w:spacing w:after="0" w:line="240" w:lineRule="auto"/>
              <w:jc w:val="both"/>
              <w:rPr>
                <w:rFonts w:ascii="Times New Roman" w:hAnsi="Times New Roman" w:cs="Times New Roman"/>
                <w:sz w:val="24"/>
                <w:szCs w:val="24"/>
              </w:rPr>
            </w:pPr>
          </w:p>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 ____________ 20__ г.</w:t>
            </w:r>
          </w:p>
        </w:tc>
        <w:tc>
          <w:tcPr>
            <w:tcW w:w="810" w:type="dxa"/>
            <w:shd w:val="clear" w:color="auto" w:fill="FFFFFF"/>
            <w:noWrap/>
            <w:hideMark/>
          </w:tcPr>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а</w:t>
            </w:r>
          </w:p>
        </w:tc>
      </w:tr>
    </w:tbl>
    <w:p w:rsidR="00B36393"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и местонахождение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Подтверждение</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прибытия к справке о самостоятельном трудоустройстве*</w:t>
      </w:r>
    </w:p>
    <w:p w:rsidR="00B36393" w:rsidRPr="00091EB0" w:rsidRDefault="00B36393" w:rsidP="000C7462">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№_______</w:t>
      </w:r>
    </w:p>
    <w:p w:rsidR="00B36393" w:rsidRPr="00091EB0" w:rsidRDefault="00B36393" w:rsidP="000C7462">
      <w:pPr>
        <w:spacing w:after="0" w:line="240" w:lineRule="auto"/>
        <w:jc w:val="center"/>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Сообщаем, что гражданин(ка) ________________________________________________</w:t>
      </w:r>
      <w:r w:rsidR="000C7462">
        <w:rPr>
          <w:rFonts w:ascii="Times New Roman" w:hAnsi="Times New Roman" w:cs="Times New Roman"/>
          <w:sz w:val="24"/>
          <w:szCs w:val="24"/>
        </w:rPr>
        <w:t>___</w:t>
      </w:r>
      <w:r w:rsidRPr="00091EB0">
        <w:rPr>
          <w:rFonts w:ascii="Times New Roman" w:hAnsi="Times New Roman" w:cs="Times New Roman"/>
          <w:sz w:val="24"/>
          <w:szCs w:val="24"/>
        </w:rPr>
        <w:t>,</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(фамилия, собственное имя, отчество)</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который(</w:t>
      </w:r>
      <w:proofErr w:type="spellStart"/>
      <w:r w:rsidRPr="00091EB0">
        <w:rPr>
          <w:rFonts w:ascii="Times New Roman" w:hAnsi="Times New Roman" w:cs="Times New Roman"/>
          <w:sz w:val="24"/>
          <w:szCs w:val="24"/>
        </w:rPr>
        <w:t>ая</w:t>
      </w:r>
      <w:proofErr w:type="spellEnd"/>
      <w:r w:rsidRPr="00091EB0">
        <w:rPr>
          <w:rFonts w:ascii="Times New Roman" w:hAnsi="Times New Roman" w:cs="Times New Roman"/>
          <w:sz w:val="24"/>
          <w:szCs w:val="24"/>
        </w:rPr>
        <w:t>) закончил(а) «______» ____________ 20____ г.</w:t>
      </w:r>
    </w:p>
    <w:p w:rsidR="000C7462" w:rsidRDefault="000C7462"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r w:rsidR="000C7462">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организации профессионального образования)</w:t>
      </w:r>
    </w:p>
    <w:p w:rsidR="00297DC4" w:rsidRDefault="00297DC4" w:rsidP="00297D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36393" w:rsidRPr="00297DC4" w:rsidRDefault="00B36393" w:rsidP="00297DC4">
      <w:pPr>
        <w:spacing w:after="0" w:line="240" w:lineRule="auto"/>
        <w:jc w:val="both"/>
        <w:rPr>
          <w:rFonts w:ascii="Times New Roman" w:hAnsi="Times New Roman" w:cs="Times New Roman"/>
          <w:sz w:val="24"/>
          <w:szCs w:val="24"/>
        </w:rPr>
      </w:pPr>
      <w:r w:rsidRPr="00297DC4">
        <w:rPr>
          <w:rFonts w:ascii="Times New Roman" w:hAnsi="Times New Roman" w:cs="Times New Roman"/>
          <w:iCs/>
          <w:sz w:val="24"/>
          <w:szCs w:val="24"/>
        </w:rPr>
        <w:t>по специальности (направлению подготовки)</w:t>
      </w:r>
      <w:r w:rsidR="00244D05">
        <w:rPr>
          <w:rFonts w:ascii="Times New Roman" w:hAnsi="Times New Roman" w:cs="Times New Roman"/>
          <w:iCs/>
          <w:sz w:val="24"/>
          <w:szCs w:val="24"/>
        </w:rPr>
        <w:t xml:space="preserve"> 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r w:rsidR="00297DC4">
        <w:rPr>
          <w:rFonts w:ascii="Times New Roman" w:hAnsi="Times New Roman" w:cs="Times New Roman"/>
          <w:sz w:val="24"/>
          <w:szCs w:val="24"/>
        </w:rPr>
        <w:t>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(код и наименование специальности (направления подготовки)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 счет средств ______________________________________________________________</w:t>
      </w:r>
      <w:r w:rsidR="00297DC4">
        <w:rPr>
          <w:rFonts w:ascii="Times New Roman" w:hAnsi="Times New Roman" w:cs="Times New Roman"/>
          <w:sz w:val="24"/>
          <w:szCs w:val="24"/>
        </w:rPr>
        <w:t>__</w:t>
      </w:r>
      <w:r w:rsidRPr="00091EB0">
        <w:rPr>
          <w:rFonts w:ascii="Times New Roman" w:hAnsi="Times New Roman" w:cs="Times New Roman"/>
          <w:sz w:val="24"/>
          <w:szCs w:val="24"/>
        </w:rPr>
        <w:t>,</w:t>
      </w: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принят(а) на работу «___</w:t>
      </w:r>
      <w:proofErr w:type="gramStart"/>
      <w:r w:rsidRPr="00091EB0">
        <w:rPr>
          <w:rFonts w:ascii="Times New Roman" w:hAnsi="Times New Roman" w:cs="Times New Roman"/>
          <w:sz w:val="24"/>
          <w:szCs w:val="24"/>
        </w:rPr>
        <w:t>_»_</w:t>
      </w:r>
      <w:proofErr w:type="gramEnd"/>
      <w:r w:rsidRPr="00091EB0">
        <w:rPr>
          <w:rFonts w:ascii="Times New Roman" w:hAnsi="Times New Roman" w:cs="Times New Roman"/>
          <w:sz w:val="24"/>
          <w:szCs w:val="24"/>
        </w:rPr>
        <w:t>_________ 20___ г. в ________________________________</w:t>
      </w:r>
      <w:r w:rsidR="00297DC4">
        <w:rPr>
          <w:rFonts w:ascii="Times New Roman" w:hAnsi="Times New Roman" w:cs="Times New Roman"/>
          <w:sz w:val="24"/>
          <w:szCs w:val="24"/>
        </w:rPr>
        <w:t>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для работы 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(указать должность, профессию (разряд, класс, категорию)</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 месячным окладом (ставкой) согласно штатному расписанию 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Срок прибытия «_____» ____________ 20__ г.</w:t>
      </w: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Руководитель организации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_____________                 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w:t>
      </w:r>
      <w:proofErr w:type="gramStart"/>
      <w:r w:rsidRPr="00091EB0">
        <w:rPr>
          <w:rFonts w:ascii="Times New Roman" w:hAnsi="Times New Roman" w:cs="Times New Roman"/>
          <w:i/>
          <w:iCs/>
          <w:sz w:val="24"/>
          <w:szCs w:val="24"/>
        </w:rPr>
        <w:t>подпись)   </w:t>
      </w:r>
      <w:proofErr w:type="gramEnd"/>
      <w:r w:rsidRPr="00091EB0">
        <w:rPr>
          <w:rFonts w:ascii="Times New Roman" w:hAnsi="Times New Roman" w:cs="Times New Roman"/>
          <w:i/>
          <w:iCs/>
          <w:sz w:val="24"/>
          <w:szCs w:val="24"/>
        </w:rPr>
        <w:t>                        (инициалы и фамилия)</w:t>
      </w:r>
    </w:p>
    <w:p w:rsidR="00297DC4" w:rsidRDefault="00297DC4" w:rsidP="00091EB0">
      <w:pPr>
        <w:spacing w:after="0" w:line="240" w:lineRule="auto"/>
        <w:jc w:val="both"/>
        <w:rPr>
          <w:rFonts w:ascii="Times New Roman" w:hAnsi="Times New Roman" w:cs="Times New Roman"/>
          <w:sz w:val="24"/>
          <w:szCs w:val="24"/>
        </w:rPr>
      </w:pPr>
    </w:p>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М.П.</w:t>
      </w:r>
    </w:p>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 ____________ 20__ г.</w:t>
      </w: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*Подлежит возврату в заполненном виде в организацию профессионального образования в пятидневный срок со дня заключения трудового договора.</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Default="00B36393"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297DC4" w:rsidRDefault="00B36393" w:rsidP="00297DC4">
      <w:pPr>
        <w:spacing w:after="0" w:line="240" w:lineRule="auto"/>
        <w:jc w:val="right"/>
        <w:rPr>
          <w:rFonts w:ascii="Times New Roman" w:hAnsi="Times New Roman" w:cs="Times New Roman"/>
          <w:sz w:val="24"/>
          <w:szCs w:val="24"/>
        </w:rPr>
      </w:pPr>
      <w:r w:rsidRPr="00091EB0">
        <w:rPr>
          <w:rFonts w:ascii="Times New Roman" w:hAnsi="Times New Roman" w:cs="Times New Roman"/>
          <w:sz w:val="24"/>
          <w:szCs w:val="24"/>
        </w:rPr>
        <w:lastRenderedPageBreak/>
        <w:t xml:space="preserve">Приложение № 3 к </w:t>
      </w:r>
      <w:r w:rsidR="00297DC4">
        <w:rPr>
          <w:rFonts w:ascii="Times New Roman" w:hAnsi="Times New Roman" w:cs="Times New Roman"/>
          <w:sz w:val="24"/>
          <w:szCs w:val="24"/>
        </w:rPr>
        <w:t xml:space="preserve">Положению </w:t>
      </w:r>
    </w:p>
    <w:p w:rsidR="00297DC4" w:rsidRPr="00091EB0" w:rsidRDefault="00297DC4" w:rsidP="00297D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 распределении молодых специалистов</w:t>
      </w:r>
    </w:p>
    <w:p w:rsidR="00B36393" w:rsidRPr="00091EB0" w:rsidRDefault="00B36393" w:rsidP="00297DC4">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____________________________________________________________________________</w:t>
      </w:r>
    </w:p>
    <w:p w:rsidR="00B36393" w:rsidRPr="00091EB0" w:rsidRDefault="00B36393" w:rsidP="00297DC4">
      <w:pPr>
        <w:spacing w:after="0" w:line="240" w:lineRule="auto"/>
        <w:jc w:val="center"/>
        <w:rPr>
          <w:rFonts w:ascii="Times New Roman" w:hAnsi="Times New Roman" w:cs="Times New Roman"/>
          <w:sz w:val="24"/>
          <w:szCs w:val="24"/>
        </w:rPr>
      </w:pPr>
      <w:r w:rsidRPr="00091EB0">
        <w:rPr>
          <w:rFonts w:ascii="Times New Roman" w:hAnsi="Times New Roman" w:cs="Times New Roman"/>
          <w:i/>
          <w:iCs/>
          <w:sz w:val="24"/>
          <w:szCs w:val="24"/>
        </w:rPr>
        <w:t>(наименование и местонахождение организации профессионального образования)</w:t>
      </w:r>
    </w:p>
    <w:p w:rsidR="00B36393" w:rsidRPr="00091EB0" w:rsidRDefault="00B36393" w:rsidP="00297DC4">
      <w:pPr>
        <w:spacing w:after="0" w:line="240" w:lineRule="auto"/>
        <w:jc w:val="center"/>
        <w:rPr>
          <w:rFonts w:ascii="Times New Roman" w:hAnsi="Times New Roman" w:cs="Times New Roman"/>
          <w:sz w:val="24"/>
          <w:szCs w:val="24"/>
        </w:rPr>
      </w:pPr>
    </w:p>
    <w:p w:rsidR="00B36393" w:rsidRPr="00091EB0" w:rsidRDefault="00B36393" w:rsidP="00297DC4">
      <w:pPr>
        <w:spacing w:after="0" w:line="240" w:lineRule="auto"/>
        <w:jc w:val="center"/>
        <w:rPr>
          <w:rFonts w:ascii="Times New Roman" w:hAnsi="Times New Roman" w:cs="Times New Roman"/>
          <w:sz w:val="24"/>
          <w:szCs w:val="24"/>
        </w:rPr>
      </w:pPr>
      <w:r w:rsidRPr="00091EB0">
        <w:rPr>
          <w:rFonts w:ascii="Times New Roman" w:hAnsi="Times New Roman" w:cs="Times New Roman"/>
          <w:sz w:val="24"/>
          <w:szCs w:val="24"/>
        </w:rPr>
        <w:t>Справка № ________</w:t>
      </w:r>
    </w:p>
    <w:p w:rsidR="00B36393" w:rsidRPr="00091EB0" w:rsidRDefault="00B36393" w:rsidP="00297DC4">
      <w:pPr>
        <w:spacing w:after="0" w:line="240" w:lineRule="auto"/>
        <w:jc w:val="center"/>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(фамилия, имя, отчество)</w:t>
      </w: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закончил(а) «_____» ____________ 20__ г.</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(наименование организации профессионального образования)</w:t>
      </w: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 специальности (направлению подготовки) 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____________________________________________________________________________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(код и наименование специальности (направления подготовки)</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за счет средств ______________________________________________________________.</w:t>
      </w: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получает право отсрочки по выполнению обязательства отработки _________________г.</w:t>
      </w: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в органах государственной власти или организациях Приднестровской Молдавской</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Республики, в связи с поступлением в ___________________________________________</w:t>
      </w:r>
    </w:p>
    <w:p w:rsidR="00B36393" w:rsidRPr="00091EB0" w:rsidRDefault="00B36393" w:rsidP="00297DC4">
      <w:pPr>
        <w:spacing w:after="0" w:line="240" w:lineRule="auto"/>
        <w:jc w:val="right"/>
        <w:rPr>
          <w:rFonts w:ascii="Times New Roman" w:hAnsi="Times New Roman" w:cs="Times New Roman"/>
          <w:sz w:val="24"/>
          <w:szCs w:val="24"/>
        </w:rPr>
      </w:pPr>
      <w:r w:rsidRPr="00091EB0">
        <w:rPr>
          <w:rFonts w:ascii="Times New Roman" w:hAnsi="Times New Roman" w:cs="Times New Roman"/>
          <w:i/>
          <w:iCs/>
          <w:sz w:val="24"/>
          <w:szCs w:val="24"/>
        </w:rPr>
        <w:t>(наименование организации профессионального образования)</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на обучение по образовательной программе следующего уровня по очной форме обучения:</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297DC4" w:rsidRDefault="00297DC4" w:rsidP="00091EB0">
      <w:pPr>
        <w:spacing w:after="0" w:line="240" w:lineRule="auto"/>
        <w:jc w:val="both"/>
        <w:rPr>
          <w:rFonts w:ascii="Times New Roman" w:hAnsi="Times New Roman" w:cs="Times New Roman"/>
          <w:sz w:val="24"/>
          <w:szCs w:val="24"/>
        </w:rPr>
      </w:pPr>
    </w:p>
    <w:p w:rsidR="00297DC4" w:rsidRDefault="00297DC4"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Руководитель организации профессионального образования</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______________________          ____________________________</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i/>
          <w:iCs/>
          <w:sz w:val="24"/>
          <w:szCs w:val="24"/>
        </w:rPr>
        <w:t>             (</w:t>
      </w:r>
      <w:proofErr w:type="gramStart"/>
      <w:r w:rsidRPr="00091EB0">
        <w:rPr>
          <w:rFonts w:ascii="Times New Roman" w:hAnsi="Times New Roman" w:cs="Times New Roman"/>
          <w:i/>
          <w:iCs/>
          <w:sz w:val="24"/>
          <w:szCs w:val="24"/>
        </w:rPr>
        <w:t>подпись)   </w:t>
      </w:r>
      <w:proofErr w:type="gramEnd"/>
      <w:r w:rsidRPr="00091EB0">
        <w:rPr>
          <w:rFonts w:ascii="Times New Roman" w:hAnsi="Times New Roman" w:cs="Times New Roman"/>
          <w:i/>
          <w:iCs/>
          <w:sz w:val="24"/>
          <w:szCs w:val="24"/>
        </w:rPr>
        <w:t>                         (инициалы и фамилия)</w:t>
      </w:r>
    </w:p>
    <w:p w:rsidR="00297DC4"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w:t>
      </w:r>
    </w:p>
    <w:p w:rsidR="00244D05"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 xml:space="preserve"> </w:t>
      </w:r>
    </w:p>
    <w:p w:rsidR="00B36393" w:rsidRPr="00091EB0" w:rsidRDefault="00B36393" w:rsidP="00091EB0">
      <w:pPr>
        <w:spacing w:after="0" w:line="240" w:lineRule="auto"/>
        <w:jc w:val="both"/>
        <w:rPr>
          <w:rFonts w:ascii="Times New Roman" w:hAnsi="Times New Roman" w:cs="Times New Roman"/>
          <w:sz w:val="24"/>
          <w:szCs w:val="24"/>
        </w:rPr>
      </w:pPr>
      <w:r w:rsidRPr="00091EB0">
        <w:rPr>
          <w:rFonts w:ascii="Times New Roman" w:hAnsi="Times New Roman" w:cs="Times New Roman"/>
          <w:sz w:val="24"/>
          <w:szCs w:val="24"/>
        </w:rPr>
        <w:t>М.П.</w:t>
      </w:r>
    </w:p>
    <w:p w:rsidR="00297DC4" w:rsidRDefault="00297DC4" w:rsidP="00091EB0">
      <w:pPr>
        <w:spacing w:after="0" w:line="240" w:lineRule="auto"/>
        <w:jc w:val="both"/>
        <w:rPr>
          <w:rFonts w:ascii="Times New Roman" w:hAnsi="Times New Roman" w:cs="Times New Roman"/>
          <w:sz w:val="24"/>
          <w:szCs w:val="24"/>
        </w:rPr>
      </w:pPr>
    </w:p>
    <w:p w:rsidR="00244D05" w:rsidRDefault="00244D05" w:rsidP="00091EB0">
      <w:pPr>
        <w:spacing w:after="0" w:line="240" w:lineRule="auto"/>
        <w:jc w:val="both"/>
        <w:rPr>
          <w:rFonts w:ascii="Times New Roman" w:hAnsi="Times New Roman" w:cs="Times New Roman"/>
          <w:sz w:val="24"/>
          <w:szCs w:val="24"/>
        </w:rPr>
      </w:pPr>
    </w:p>
    <w:p w:rsidR="00B36393" w:rsidRPr="00091EB0" w:rsidRDefault="00B36393" w:rsidP="00091EB0">
      <w:pPr>
        <w:spacing w:after="0" w:line="240" w:lineRule="auto"/>
        <w:jc w:val="both"/>
        <w:rPr>
          <w:rFonts w:ascii="Times New Roman" w:hAnsi="Times New Roman" w:cs="Times New Roman"/>
          <w:sz w:val="24"/>
          <w:szCs w:val="24"/>
        </w:rPr>
      </w:pPr>
      <w:bookmarkStart w:id="0" w:name="_GoBack"/>
      <w:bookmarkEnd w:id="0"/>
      <w:r w:rsidRPr="00091EB0">
        <w:rPr>
          <w:rFonts w:ascii="Times New Roman" w:hAnsi="Times New Roman" w:cs="Times New Roman"/>
          <w:sz w:val="24"/>
          <w:szCs w:val="24"/>
        </w:rPr>
        <w:t>«______» ____________ 20__ г.</w:t>
      </w:r>
    </w:p>
    <w:p w:rsidR="00B36393" w:rsidRPr="00B36393" w:rsidRDefault="00B36393" w:rsidP="00B36393">
      <w:r w:rsidRPr="00B36393">
        <w:t> </w:t>
      </w:r>
    </w:p>
    <w:sectPr w:rsidR="00B36393" w:rsidRPr="00B3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3"/>
    <w:rsid w:val="00091EB0"/>
    <w:rsid w:val="000C7462"/>
    <w:rsid w:val="00244D05"/>
    <w:rsid w:val="00297DC4"/>
    <w:rsid w:val="003617D0"/>
    <w:rsid w:val="003A784A"/>
    <w:rsid w:val="004D5DB3"/>
    <w:rsid w:val="007057BF"/>
    <w:rsid w:val="0073386F"/>
    <w:rsid w:val="0097093D"/>
    <w:rsid w:val="00B26C84"/>
    <w:rsid w:val="00B36393"/>
    <w:rsid w:val="00E00268"/>
    <w:rsid w:val="00FD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B7E9"/>
  <w15:chartTrackingRefBased/>
  <w15:docId w15:val="{77553776-1B20-4C1C-86BA-63143888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3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40952">
      <w:bodyDiv w:val="1"/>
      <w:marLeft w:val="0"/>
      <w:marRight w:val="0"/>
      <w:marTop w:val="0"/>
      <w:marBottom w:val="0"/>
      <w:divBdr>
        <w:top w:val="none" w:sz="0" w:space="0" w:color="auto"/>
        <w:left w:val="none" w:sz="0" w:space="0" w:color="auto"/>
        <w:bottom w:val="none" w:sz="0" w:space="0" w:color="auto"/>
        <w:right w:val="none" w:sz="0" w:space="0" w:color="auto"/>
      </w:divBdr>
    </w:div>
    <w:div w:id="6463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4</cp:revision>
  <dcterms:created xsi:type="dcterms:W3CDTF">2021-04-07T09:15:00Z</dcterms:created>
  <dcterms:modified xsi:type="dcterms:W3CDTF">2021-04-07T11:18:00Z</dcterms:modified>
</cp:coreProperties>
</file>