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EF" w:rsidRDefault="000F67EF" w:rsidP="000F67EF">
      <w:pPr>
        <w:spacing w:line="240" w:lineRule="auto"/>
        <w:ind w:firstLine="0"/>
        <w:jc w:val="left"/>
        <w:rPr>
          <w:color w:val="FF0000"/>
          <w:sz w:val="24"/>
        </w:rPr>
      </w:pPr>
      <w:bookmarkStart w:id="0" w:name="bookmark1"/>
      <w:r w:rsidRPr="000F67EF">
        <w:rPr>
          <w:color w:val="FF0000"/>
          <w:sz w:val="24"/>
        </w:rPr>
        <w:t>Действующая редакция</w:t>
      </w:r>
    </w:p>
    <w:p w:rsidR="000F67EF" w:rsidRPr="000F67EF" w:rsidRDefault="000F67EF" w:rsidP="000F67EF">
      <w:pPr>
        <w:spacing w:line="240" w:lineRule="auto"/>
        <w:ind w:firstLine="0"/>
        <w:jc w:val="left"/>
        <w:rPr>
          <w:color w:val="FF0000"/>
          <w:sz w:val="24"/>
        </w:rPr>
      </w:pPr>
    </w:p>
    <w:p w:rsidR="000F67EF" w:rsidRPr="001269B7" w:rsidRDefault="000F67EF" w:rsidP="000F67EF">
      <w:pPr>
        <w:spacing w:line="240" w:lineRule="auto"/>
        <w:ind w:firstLine="0"/>
        <w:jc w:val="center"/>
        <w:rPr>
          <w:sz w:val="24"/>
        </w:rPr>
      </w:pPr>
      <w:r w:rsidRPr="001269B7">
        <w:rPr>
          <w:sz w:val="24"/>
        </w:rPr>
        <w:t>Приказ</w:t>
      </w:r>
      <w:r>
        <w:rPr>
          <w:sz w:val="24"/>
        </w:rPr>
        <w:t xml:space="preserve"> </w:t>
      </w:r>
      <w:r w:rsidRPr="001269B7">
        <w:rPr>
          <w:sz w:val="24"/>
        </w:rPr>
        <w:t>Министерства просвещения</w:t>
      </w:r>
      <w:r>
        <w:rPr>
          <w:sz w:val="24"/>
        </w:rPr>
        <w:t xml:space="preserve"> </w:t>
      </w:r>
      <w:r w:rsidRPr="001269B7">
        <w:rPr>
          <w:sz w:val="24"/>
        </w:rPr>
        <w:t>Приднестровской молдавской республики</w:t>
      </w:r>
      <w:bookmarkEnd w:id="0"/>
      <w:r>
        <w:rPr>
          <w:sz w:val="24"/>
        </w:rPr>
        <w:t xml:space="preserve"> от 25 октября 2023 года № 1057 «</w:t>
      </w:r>
      <w:r w:rsidRPr="001269B7">
        <w:rPr>
          <w:sz w:val="24"/>
        </w:rPr>
        <w:t>Об учреждении нагрудного знака «За развитие добровольчества»</w:t>
      </w:r>
      <w:r>
        <w:rPr>
          <w:sz w:val="24"/>
        </w:rPr>
        <w:t xml:space="preserve"> (р</w:t>
      </w:r>
      <w:r w:rsidRPr="001269B7">
        <w:rPr>
          <w:sz w:val="24"/>
        </w:rPr>
        <w:t>егистрационный №</w:t>
      </w:r>
      <w:r>
        <w:rPr>
          <w:sz w:val="24"/>
        </w:rPr>
        <w:t xml:space="preserve"> 12181 от 22 декабря 2023 года) (САЗ 23-51)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В соответствии с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17-23), с изменениями и дополнениями, внесенными постановлениями Правительства Приднестровской Молдавской Республики от 9 ноября 2017 года №307 (САЗ 17-46), от 25 января 2018 года №22 (САЗ 18-5), от 10 сентября 2018 года №306 (САЗ 18-37), от 23 октября 2019 года №380 (САЗ 19-41), от 6 апреля 2020 года №102 (САЗ 20-15), от 13 августа 2021 года № 269 (САЗ 21-33), от 31 августа 2021 года № 286 (САЗ 21-35), от 25 ноября 2022 года № 438 (САЗ 22-47), от 23 декабря 2022 года № 488 (САЗ 22-50), от 17 августа 2023 года № 270 (САЗ 23-33), от 12 октября 2023 года № 342 (САЗ 23-41), в целях повышения общественного признания и популяризации добровольческого движения на территории Приднестровской Молдавской Республики,</w:t>
      </w: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t>п р и к а з ы в а ю: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1. Учредить нагрудный знак «За развитие добровольчества».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2. Утвердить Положение о нагрудном знаке «За развитие добровольчества» согласно Приложению №1 к настоящему Приказу.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3. Утвердить образец и описание нагрудного знака «За развитие добровольчества» согласно Приложению №2 к настоящему Приказу.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4. Утвердить образец и описание удостоверения к нагрудному «За развитие добровольчества» согласно Приложению №3 к настоящему Приказу.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5.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6. Настоящий Приказ вступает в силу со дня, следующего за днем его официального опубликования.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>
        <w:rPr>
          <w:sz w:val="24"/>
        </w:rPr>
        <w:t>И.о. министра</w:t>
      </w:r>
      <w:r w:rsidRPr="001269B7"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  </w:t>
      </w:r>
      <w:r w:rsidRPr="001269B7">
        <w:rPr>
          <w:sz w:val="24"/>
        </w:rPr>
        <w:t xml:space="preserve">                     </w:t>
      </w:r>
      <w:r>
        <w:rPr>
          <w:sz w:val="24"/>
        </w:rPr>
        <w:t>Н. СОЛДАТОВА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284"/>
        <w:rPr>
          <w:sz w:val="24"/>
        </w:rPr>
      </w:pPr>
      <w:bookmarkStart w:id="1" w:name="_GoBack"/>
      <w:bookmarkEnd w:id="1"/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284"/>
        <w:jc w:val="right"/>
        <w:rPr>
          <w:sz w:val="24"/>
        </w:rPr>
      </w:pPr>
      <w:r w:rsidRPr="001269B7">
        <w:rPr>
          <w:sz w:val="24"/>
        </w:rPr>
        <w:lastRenderedPageBreak/>
        <w:t>Приложение №1 к Приказу</w:t>
      </w:r>
    </w:p>
    <w:p w:rsidR="000F67EF" w:rsidRPr="001269B7" w:rsidRDefault="000F67EF" w:rsidP="000F67EF">
      <w:pPr>
        <w:spacing w:line="240" w:lineRule="auto"/>
        <w:ind w:firstLine="284"/>
        <w:jc w:val="right"/>
        <w:rPr>
          <w:sz w:val="24"/>
        </w:rPr>
      </w:pPr>
      <w:r w:rsidRPr="001269B7">
        <w:rPr>
          <w:sz w:val="24"/>
        </w:rPr>
        <w:t>Министерства просвещения</w:t>
      </w:r>
    </w:p>
    <w:p w:rsidR="000F67EF" w:rsidRPr="001269B7" w:rsidRDefault="000F67EF" w:rsidP="000F67EF">
      <w:pPr>
        <w:spacing w:line="240" w:lineRule="auto"/>
        <w:ind w:firstLine="284"/>
        <w:jc w:val="right"/>
        <w:rPr>
          <w:sz w:val="24"/>
        </w:rPr>
      </w:pPr>
      <w:r w:rsidRPr="001269B7">
        <w:rPr>
          <w:sz w:val="24"/>
        </w:rPr>
        <w:t>Приднестровской Молдавской Республики</w:t>
      </w:r>
    </w:p>
    <w:p w:rsidR="000F67EF" w:rsidRPr="001269B7" w:rsidRDefault="000F67EF" w:rsidP="000F67EF">
      <w:pPr>
        <w:spacing w:line="240" w:lineRule="auto"/>
        <w:ind w:firstLine="284"/>
        <w:jc w:val="right"/>
        <w:rPr>
          <w:sz w:val="24"/>
        </w:rPr>
      </w:pPr>
      <w:r w:rsidRPr="001269B7">
        <w:rPr>
          <w:sz w:val="24"/>
        </w:rPr>
        <w:t>от 25 октября 2023 года № 1057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0"/>
        <w:jc w:val="center"/>
        <w:rPr>
          <w:sz w:val="24"/>
        </w:rPr>
      </w:pPr>
      <w:r w:rsidRPr="001269B7">
        <w:rPr>
          <w:sz w:val="24"/>
        </w:rPr>
        <w:t>Положение о нагрудном знаке «За развитие добровольчества»</w:t>
      </w:r>
    </w:p>
    <w:p w:rsidR="000F67EF" w:rsidRPr="001269B7" w:rsidRDefault="000F67EF" w:rsidP="000F67EF">
      <w:pPr>
        <w:spacing w:line="240" w:lineRule="auto"/>
        <w:ind w:firstLine="0"/>
        <w:jc w:val="center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 xml:space="preserve">1.Нагрудный знак «За развитие добровольчества» (далее - Знак) является формой поощрения граждан, имеющих опыт добровольческой деятельности на территории Приднестровской Молдавской Республики не менее 1 (одного) года, отличившихся активным участием в развитии добровольческого движения на территории Приднестровской Молдавской Республики, имеющих достижения и внедривших инновации в сфере организации добровольческой деятельности, участвующих в вовлечении в добровольческую деятельность ранее не участвовавших в добровольческой деятельности граждан, в передаче опыта добровольческой деятельности посредством проведения образовательных, просветительских, консультационных мероприятий, в наставнической деятельности. 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2.Кандидатами на награждение Знаком отличия могут быть граждане Приднестровской Молдавской Республики и иностранные граждане при условии, что их добровольческая деятельность осуществляется на территории Приднестровской Молдавской Республики не менее 1 (одного) года.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3. Кандидаты на награждение Знаком должны быть зарегистрированы в Единой информационной системе в сфере развития добровольчества, а также иметь личную книжку добровольца, подтверждающую стаж добровольческой деятельности.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4. По решению министра просвещения Приднестровской Молдавской Республики за большие заслуги в развитии добровольческой деятельности на территории Приднестровской Молдавской Республики Знаком награждаются граждане при наличии опыта добровольческой деятельности менее 1 (одного) года.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5. Ходатайства о награждении Знаком подаются органами государственной власти Приднестровской Молдавской Республики, руководителями (заместителями руководителей) добровольческих организаций, организаций общего, среднего и высшего профессионального образования, общественных объединений осуществляющих добровольческую деятельность на территории Приднестровской Молдавской Республики.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6. При внесении предложений о награждении Знаком в министерство просвещения Приднестровской Молдавской Республики представляются следующие документы: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а) ходатайство о награждении Знаком на имя министра просвещения Приднестровской Молдавской Республики;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б) анкета по форме согласно приложения к настоящему Положению;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Ходатайство о награждении Знаком, а также все документы, указанные в настоящем пункте, представляются за 2 месяца до предполагаемого награждения.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7. Представление наградных материалов осуществляется с соблюдением требований Закона Приднестровской Молдавской Республики от 16 апреля 2010 г. № 53-З-IV «О персональных данных» (САЗ 10-15).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8. Приём и рассмотрение предложений, предоставляемых документов о награждении Знаком, а также рассмотрение вопросов, связанных с награждением Знаком, производится комиссией, созданной при Управлении молодежной политики Министерства просвещения (далее - Комиссия) с учетом настоящего Положения.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9. Наградные материалы, представленные не в полном объеме, с нарушениями требований, установленных к их оформлению, рассмотрению не подлежат.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10. Знаком не могут быть награждены лица, имеющие неснятую или непогашенную судимость, а также в отношении которых осуществляется уголовное преследование.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lastRenderedPageBreak/>
        <w:t>11. Награжденным вручается Знак с удостоверением установленного образца. Знак упаковывается в футляр с ложементами под нагрудный знак и удостоверение, соответствующие описанию согласно приложениям 2-3 к Приказу Министерства просвещения Приднестровской Молдавской Республики «Об учреждении нагрудного знака «За развитие добровольчества».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12. Вручение Знака производится министром просвещения Приднестровской Молдавской Республики или по его поручению иными лицами в торжественной обстановке.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13. Дубликат утерянного Знака не выдается. 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заявлению награжденного с описанием причин утраты выдается дубликат удостоверения.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14. Знак носится на правой стороне груди и располагается ниже государственных, ведомственных наград Приднестровской Молдавской Республики.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15. Повторное награждение Знаком не допускается.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16. Учет лиц, которые награждены Знаком, хранение Знаков и бланков удостоверений к ним, значков для ежедневного ношения осуществляет Министерство просвещения Приднестровской Молдавской Республики.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0"/>
        <w:jc w:val="right"/>
        <w:rPr>
          <w:sz w:val="24"/>
        </w:rPr>
      </w:pPr>
      <w:r w:rsidRPr="001269B7">
        <w:rPr>
          <w:sz w:val="24"/>
        </w:rPr>
        <w:t>Приложение</w:t>
      </w:r>
    </w:p>
    <w:p w:rsidR="000F67EF" w:rsidRPr="001269B7" w:rsidRDefault="000F67EF" w:rsidP="000F67EF">
      <w:pPr>
        <w:spacing w:line="240" w:lineRule="auto"/>
        <w:ind w:firstLine="0"/>
        <w:jc w:val="right"/>
        <w:rPr>
          <w:sz w:val="24"/>
        </w:rPr>
      </w:pPr>
      <w:r w:rsidRPr="001269B7">
        <w:rPr>
          <w:sz w:val="24"/>
        </w:rPr>
        <w:t xml:space="preserve">к Положению о нагрудном знаке </w:t>
      </w:r>
    </w:p>
    <w:p w:rsidR="000F67EF" w:rsidRDefault="000F67EF" w:rsidP="000F67EF">
      <w:pPr>
        <w:spacing w:line="240" w:lineRule="auto"/>
        <w:ind w:firstLine="0"/>
        <w:jc w:val="right"/>
        <w:rPr>
          <w:sz w:val="24"/>
        </w:rPr>
      </w:pPr>
      <w:r w:rsidRPr="001269B7">
        <w:rPr>
          <w:sz w:val="24"/>
        </w:rPr>
        <w:t>«За развитие добровольчества»</w:t>
      </w:r>
    </w:p>
    <w:p w:rsidR="000F67EF" w:rsidRDefault="000F67EF" w:rsidP="000F67EF">
      <w:pPr>
        <w:spacing w:line="240" w:lineRule="auto"/>
        <w:ind w:firstLine="0"/>
        <w:jc w:val="right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0"/>
        <w:jc w:val="center"/>
        <w:rPr>
          <w:sz w:val="24"/>
        </w:rPr>
      </w:pPr>
      <w:r w:rsidRPr="001269B7">
        <w:rPr>
          <w:sz w:val="24"/>
        </w:rPr>
        <w:t>АНКЕТА</w:t>
      </w:r>
    </w:p>
    <w:p w:rsidR="000F67EF" w:rsidRPr="001269B7" w:rsidRDefault="000F67EF" w:rsidP="000F67EF">
      <w:pPr>
        <w:spacing w:line="240" w:lineRule="auto"/>
        <w:ind w:firstLine="0"/>
        <w:jc w:val="center"/>
        <w:rPr>
          <w:sz w:val="24"/>
        </w:rPr>
      </w:pPr>
      <w:r w:rsidRPr="001269B7">
        <w:rPr>
          <w:sz w:val="24"/>
        </w:rPr>
        <w:t>для награждения нагрудным знаком</w:t>
      </w:r>
    </w:p>
    <w:p w:rsidR="000F67EF" w:rsidRDefault="000F67EF" w:rsidP="000F67EF">
      <w:pPr>
        <w:spacing w:line="240" w:lineRule="auto"/>
        <w:ind w:firstLine="0"/>
        <w:jc w:val="center"/>
        <w:rPr>
          <w:sz w:val="24"/>
        </w:rPr>
      </w:pPr>
      <w:r w:rsidRPr="001269B7">
        <w:rPr>
          <w:sz w:val="24"/>
        </w:rPr>
        <w:t>«За развитие добровольчества»</w:t>
      </w:r>
    </w:p>
    <w:p w:rsidR="000F67EF" w:rsidRDefault="000F67EF" w:rsidP="000F67EF">
      <w:pPr>
        <w:spacing w:line="240" w:lineRule="auto"/>
        <w:ind w:firstLine="0"/>
        <w:jc w:val="center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t>1. Фамилия, имя, отчество _____________________________________________________</w:t>
      </w:r>
      <w:r w:rsidRPr="001269B7">
        <w:rPr>
          <w:sz w:val="24"/>
        </w:rPr>
        <w:br/>
      </w: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t>____________________________________________________________________________</w:t>
      </w:r>
      <w:r w:rsidRPr="001269B7">
        <w:rPr>
          <w:sz w:val="24"/>
        </w:rPr>
        <w:br/>
      </w: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t>2. Членство в организации, осуществляющей добровольческую (волонтерскую) деятельность ________________________________________________________________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t>____________________________________________________________________________</w:t>
      </w:r>
    </w:p>
    <w:p w:rsidR="000F67EF" w:rsidRPr="001269B7" w:rsidRDefault="000F67EF" w:rsidP="000F67EF">
      <w:pPr>
        <w:spacing w:line="240" w:lineRule="auto"/>
        <w:ind w:firstLine="0"/>
        <w:jc w:val="center"/>
        <w:rPr>
          <w:sz w:val="24"/>
        </w:rPr>
      </w:pPr>
      <w:r w:rsidRPr="001269B7">
        <w:rPr>
          <w:sz w:val="24"/>
        </w:rPr>
        <w:t>наименование организации с указанием организационно-правовой формы</w:t>
      </w:r>
    </w:p>
    <w:p w:rsidR="000F67EF" w:rsidRPr="001269B7" w:rsidRDefault="000F67EF" w:rsidP="000F67EF">
      <w:pPr>
        <w:spacing w:line="240" w:lineRule="auto"/>
        <w:ind w:firstLine="0"/>
        <w:jc w:val="center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0"/>
        <w:jc w:val="center"/>
        <w:rPr>
          <w:sz w:val="24"/>
        </w:rPr>
      </w:pPr>
      <w:r w:rsidRPr="001269B7">
        <w:rPr>
          <w:sz w:val="24"/>
        </w:rPr>
        <w:t>____________________________________________________________________________</w:t>
      </w:r>
    </w:p>
    <w:p w:rsidR="000F67EF" w:rsidRDefault="000F67EF" w:rsidP="000F67EF">
      <w:pPr>
        <w:spacing w:line="240" w:lineRule="auto"/>
        <w:ind w:firstLine="0"/>
        <w:jc w:val="center"/>
        <w:rPr>
          <w:sz w:val="24"/>
        </w:rPr>
      </w:pPr>
      <w:r w:rsidRPr="001269B7">
        <w:rPr>
          <w:sz w:val="24"/>
        </w:rPr>
        <w:t>дата вступления в организацию</w:t>
      </w:r>
    </w:p>
    <w:p w:rsidR="000F67EF" w:rsidRDefault="000F67EF" w:rsidP="000F67EF">
      <w:pPr>
        <w:spacing w:line="240" w:lineRule="auto"/>
        <w:ind w:firstLine="0"/>
        <w:jc w:val="center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t>3. Опыт добровольческой (волонтерской) деятельности ____________________________</w:t>
      </w:r>
      <w:r w:rsidRPr="001269B7">
        <w:rPr>
          <w:sz w:val="24"/>
        </w:rPr>
        <w:br/>
      </w: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t>____________________________________________________________________________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t>4. Дата рождения ____________________________________________________________</w:t>
      </w: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t>число, месяц, год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t>5. Домашний адрес ___________________________________________________________</w:t>
      </w: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t>индекс, населенный пункт, улица, дом, квартира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t xml:space="preserve">7. Характеристика с указанием конкретных заслуг представляемого к награждению о нагрудном знаке «За вклад в развитие добровольческой деятельности» (не более 1 стр.): </w:t>
      </w: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lastRenderedPageBreak/>
        <w:t>____________________________________________________________________________</w:t>
      </w:r>
      <w:r w:rsidRPr="001269B7">
        <w:rPr>
          <w:sz w:val="24"/>
        </w:rPr>
        <w:br/>
      </w: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t>____________________________________________________________________________</w:t>
      </w:r>
    </w:p>
    <w:p w:rsidR="000F67EF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t>Должность лица,</w:t>
      </w:r>
    </w:p>
    <w:p w:rsidR="000F67EF" w:rsidRPr="001269B7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t>ходатайствующего о поощрении</w:t>
      </w:r>
    </w:p>
    <w:p w:rsidR="000F67EF" w:rsidRDefault="000F67EF" w:rsidP="000F67EF">
      <w:pPr>
        <w:spacing w:line="240" w:lineRule="auto"/>
        <w:ind w:firstLine="0"/>
        <w:rPr>
          <w:sz w:val="24"/>
        </w:rPr>
      </w:pPr>
      <w:r w:rsidRPr="001269B7">
        <w:rPr>
          <w:sz w:val="24"/>
        </w:rPr>
        <w:t>________________________________</w:t>
      </w:r>
      <w:r>
        <w:rPr>
          <w:sz w:val="24"/>
        </w:rPr>
        <w:t xml:space="preserve">                    </w:t>
      </w:r>
      <w:r w:rsidRPr="001269B7">
        <w:rPr>
          <w:sz w:val="24"/>
        </w:rPr>
        <w:t>_________________________________</w:t>
      </w:r>
    </w:p>
    <w:p w:rsidR="000F67EF" w:rsidRPr="001269B7" w:rsidRDefault="000F67EF" w:rsidP="000F67EF">
      <w:pPr>
        <w:spacing w:line="240" w:lineRule="auto"/>
        <w:ind w:firstLine="6946"/>
        <w:jc w:val="left"/>
        <w:rPr>
          <w:sz w:val="24"/>
        </w:rPr>
      </w:pPr>
      <w:r w:rsidRPr="001269B7">
        <w:rPr>
          <w:sz w:val="24"/>
        </w:rPr>
        <w:t>Ф.И.О.</w:t>
      </w:r>
    </w:p>
    <w:p w:rsidR="000F67EF" w:rsidRDefault="000F67EF" w:rsidP="000F67EF">
      <w:pPr>
        <w:spacing w:line="240" w:lineRule="auto"/>
        <w:ind w:firstLine="0"/>
        <w:jc w:val="center"/>
        <w:rPr>
          <w:sz w:val="24"/>
        </w:rPr>
      </w:pPr>
      <w:r w:rsidRPr="001269B7">
        <w:rPr>
          <w:sz w:val="24"/>
        </w:rPr>
        <w:t>МП (при наличии)</w:t>
      </w:r>
    </w:p>
    <w:p w:rsidR="000F67EF" w:rsidRDefault="000F67EF" w:rsidP="000F67EF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«__</w:t>
      </w:r>
      <w:r w:rsidRPr="001269B7">
        <w:rPr>
          <w:sz w:val="24"/>
        </w:rPr>
        <w:t>__</w:t>
      </w:r>
      <w:r>
        <w:rPr>
          <w:sz w:val="24"/>
        </w:rPr>
        <w:t>»</w:t>
      </w:r>
      <w:r w:rsidRPr="001269B7">
        <w:rPr>
          <w:sz w:val="24"/>
        </w:rPr>
        <w:t xml:space="preserve"> _____________ 20__ г. </w:t>
      </w:r>
      <w:r>
        <w:rPr>
          <w:sz w:val="24"/>
        </w:rPr>
        <w:t xml:space="preserve">                                  </w:t>
      </w:r>
      <w:r w:rsidRPr="001269B7">
        <w:rPr>
          <w:sz w:val="24"/>
        </w:rPr>
        <w:t>_________________________________</w:t>
      </w:r>
    </w:p>
    <w:p w:rsidR="000F67EF" w:rsidRDefault="000F67EF" w:rsidP="000F67EF">
      <w:pPr>
        <w:spacing w:line="240" w:lineRule="auto"/>
        <w:ind w:firstLine="6663"/>
        <w:jc w:val="left"/>
        <w:rPr>
          <w:sz w:val="24"/>
        </w:rPr>
      </w:pPr>
      <w:r>
        <w:rPr>
          <w:sz w:val="24"/>
        </w:rPr>
        <w:t>(</w:t>
      </w:r>
      <w:r w:rsidRPr="001269B7">
        <w:rPr>
          <w:sz w:val="24"/>
        </w:rPr>
        <w:t>подпись</w:t>
      </w:r>
      <w:r>
        <w:rPr>
          <w:sz w:val="24"/>
        </w:rPr>
        <w:t>)</w:t>
      </w:r>
    </w:p>
    <w:p w:rsidR="000F67EF" w:rsidRPr="001269B7" w:rsidRDefault="000F67EF" w:rsidP="000F67EF">
      <w:pPr>
        <w:spacing w:line="240" w:lineRule="auto"/>
        <w:ind w:firstLine="0"/>
        <w:jc w:val="left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0"/>
        <w:jc w:val="right"/>
        <w:rPr>
          <w:sz w:val="24"/>
        </w:rPr>
      </w:pPr>
      <w:r w:rsidRPr="001269B7">
        <w:rPr>
          <w:sz w:val="24"/>
        </w:rPr>
        <w:t>Приложение №2 к Приказу</w:t>
      </w:r>
    </w:p>
    <w:p w:rsidR="000F67EF" w:rsidRPr="001269B7" w:rsidRDefault="000F67EF" w:rsidP="000F67EF">
      <w:pPr>
        <w:spacing w:line="240" w:lineRule="auto"/>
        <w:ind w:firstLine="0"/>
        <w:jc w:val="right"/>
        <w:rPr>
          <w:sz w:val="24"/>
        </w:rPr>
      </w:pPr>
      <w:r w:rsidRPr="001269B7">
        <w:rPr>
          <w:sz w:val="24"/>
        </w:rPr>
        <w:t xml:space="preserve">Министерства просвещения </w:t>
      </w:r>
    </w:p>
    <w:p w:rsidR="000F67EF" w:rsidRPr="001269B7" w:rsidRDefault="000F67EF" w:rsidP="000F67EF">
      <w:pPr>
        <w:spacing w:line="240" w:lineRule="auto"/>
        <w:ind w:firstLine="0"/>
        <w:jc w:val="right"/>
        <w:rPr>
          <w:sz w:val="24"/>
        </w:rPr>
      </w:pPr>
      <w:r w:rsidRPr="001269B7">
        <w:rPr>
          <w:sz w:val="24"/>
        </w:rPr>
        <w:t xml:space="preserve">Приднестровской Молдавской Республики </w:t>
      </w:r>
    </w:p>
    <w:p w:rsidR="000F67EF" w:rsidRPr="001269B7" w:rsidRDefault="000F67EF" w:rsidP="000F67EF">
      <w:pPr>
        <w:spacing w:line="240" w:lineRule="auto"/>
        <w:ind w:firstLine="0"/>
        <w:jc w:val="right"/>
        <w:rPr>
          <w:sz w:val="24"/>
        </w:rPr>
      </w:pPr>
      <w:r w:rsidRPr="001269B7">
        <w:rPr>
          <w:sz w:val="24"/>
        </w:rPr>
        <w:t>от 25 октября 2023 года № 1057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Default="000F67EF" w:rsidP="000F67EF">
      <w:pPr>
        <w:spacing w:line="240" w:lineRule="auto"/>
        <w:ind w:firstLine="0"/>
        <w:jc w:val="center"/>
        <w:rPr>
          <w:sz w:val="24"/>
        </w:rPr>
      </w:pPr>
      <w:r w:rsidRPr="001269B7">
        <w:rPr>
          <w:sz w:val="24"/>
        </w:rPr>
        <w:t>Описание и эскизы нагрудного Знака «За развитие добровольчества»</w:t>
      </w:r>
    </w:p>
    <w:p w:rsidR="000F67EF" w:rsidRPr="001269B7" w:rsidRDefault="000F67EF" w:rsidP="000F67EF">
      <w:pPr>
        <w:spacing w:line="240" w:lineRule="auto"/>
        <w:ind w:firstLine="0"/>
        <w:jc w:val="center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Нагрудный знак «За развитие добровольчества» (далее - Знак) изготавливается из листовой латуни Л-63 толщиной 2,0 мм. по технологии холодной штамповки с гальваническим покрытием никелем. Изделие имеет форму правильного круга диаметром 26,65 мм.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На лицевой стороне по окружности знака, слева направо, расположена надпись «ЗА РАЗВИТИЕ ДОБРОВОЛЬЧЕСТВА». Шрифт поднятый, высота шрифта, эмблемы и краевого бортика 0,3 мм. Кегль шрифта 3,0 мм.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В центральной части Знака располагается поднятое изображение эмблемы добровольческого движения - человека с широко распростертыми руками, поддерживающими сердце (символ добра, сострадания и желания помогать).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На оборотной стороне Знака - классическая булавка для крепления изделия к одежде.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0"/>
        <w:jc w:val="center"/>
        <w:rPr>
          <w:sz w:val="24"/>
        </w:rPr>
      </w:pPr>
      <w:r w:rsidRPr="001269B7">
        <w:rPr>
          <w:sz w:val="24"/>
        </w:rPr>
        <w:t>Эскизы Знака «За развитие добровольчества»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noProof/>
          <w:sz w:val="24"/>
        </w:rPr>
        <w:drawing>
          <wp:inline distT="0" distB="0" distL="0" distR="0" wp14:anchorId="63CE2D72" wp14:editId="77B2554A">
            <wp:extent cx="2343150" cy="23675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661" t="48341" r="31263" b="25823"/>
                    <a:stretch/>
                  </pic:blipFill>
                  <pic:spPr bwMode="auto">
                    <a:xfrm>
                      <a:off x="0" y="0"/>
                      <a:ext cx="2373786" cy="2398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69B7">
        <w:rPr>
          <w:noProof/>
          <w:sz w:val="24"/>
        </w:rPr>
        <w:drawing>
          <wp:inline distT="0" distB="0" distL="0" distR="0" wp14:anchorId="0F7EE0C9" wp14:editId="11823DE3">
            <wp:extent cx="2362200" cy="1781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значок.pn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3" r="8509" b="7395"/>
                    <a:stretch/>
                  </pic:blipFill>
                  <pic:spPr bwMode="auto">
                    <a:xfrm>
                      <a:off x="0" y="0"/>
                      <a:ext cx="2388277" cy="180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7EF" w:rsidRPr="001269B7" w:rsidRDefault="000F67EF" w:rsidP="000F67EF">
      <w:pPr>
        <w:spacing w:line="240" w:lineRule="auto"/>
        <w:ind w:firstLine="1276"/>
        <w:rPr>
          <w:sz w:val="24"/>
        </w:rPr>
      </w:pPr>
      <w:r w:rsidRPr="001269B7">
        <w:rPr>
          <w:sz w:val="24"/>
        </w:rPr>
        <w:t>Лицевая сторона                                      Оборотная сторона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284"/>
        <w:jc w:val="right"/>
        <w:rPr>
          <w:sz w:val="24"/>
        </w:rPr>
      </w:pPr>
      <w:r w:rsidRPr="001269B7">
        <w:rPr>
          <w:sz w:val="24"/>
        </w:rPr>
        <w:t>Приложение №3 к Приказу</w:t>
      </w:r>
    </w:p>
    <w:p w:rsidR="000F67EF" w:rsidRPr="001269B7" w:rsidRDefault="000F67EF" w:rsidP="000F67EF">
      <w:pPr>
        <w:spacing w:line="240" w:lineRule="auto"/>
        <w:ind w:firstLine="284"/>
        <w:jc w:val="right"/>
        <w:rPr>
          <w:sz w:val="24"/>
        </w:rPr>
      </w:pPr>
      <w:r w:rsidRPr="001269B7">
        <w:rPr>
          <w:sz w:val="24"/>
        </w:rPr>
        <w:t xml:space="preserve">Министерства просвещения </w:t>
      </w:r>
    </w:p>
    <w:p w:rsidR="000F67EF" w:rsidRPr="001269B7" w:rsidRDefault="000F67EF" w:rsidP="000F67EF">
      <w:pPr>
        <w:spacing w:line="240" w:lineRule="auto"/>
        <w:ind w:firstLine="284"/>
        <w:jc w:val="right"/>
        <w:rPr>
          <w:sz w:val="24"/>
        </w:rPr>
      </w:pPr>
      <w:r w:rsidRPr="001269B7">
        <w:rPr>
          <w:sz w:val="24"/>
        </w:rPr>
        <w:t xml:space="preserve">Приднестровской Молдавской Республики </w:t>
      </w:r>
    </w:p>
    <w:p w:rsidR="000F67EF" w:rsidRPr="001269B7" w:rsidRDefault="000F67EF" w:rsidP="000F67EF">
      <w:pPr>
        <w:spacing w:line="240" w:lineRule="auto"/>
        <w:ind w:firstLine="284"/>
        <w:jc w:val="right"/>
        <w:rPr>
          <w:sz w:val="24"/>
        </w:rPr>
      </w:pPr>
      <w:r w:rsidRPr="001269B7">
        <w:rPr>
          <w:sz w:val="24"/>
        </w:rPr>
        <w:t>от 25 октября 2023 года № 1057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0"/>
        <w:jc w:val="center"/>
        <w:rPr>
          <w:sz w:val="24"/>
        </w:rPr>
      </w:pPr>
      <w:r w:rsidRPr="001269B7">
        <w:rPr>
          <w:sz w:val="24"/>
        </w:rPr>
        <w:lastRenderedPageBreak/>
        <w:t>Описание и эскизы бланка удостоверения к знаку «За развитие добровольчества»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Бланк удостоверения к знаку «За развитие добровольчества» (далее - Удостоверение) имеет размер 152 мм x 106 мм в развернутом виде и 76 мм x 106 мм в сложенном виде и состоит из обрезной обложки, приклеенных к ней форзацев. Форзацы, изготовленные из специальной бумаги, сшиты по всей длине корешка белой нитью.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Обложка бланка Удостоверения изготавливается из переплетного материала бордового цвета. На лицевой стороне обложки, в центре верхней части, нанесено изображение герба Приднестровской Молдавской Республики. Под ним - надпись в четыре строки "УДОСТОВЕРЕНИЕ/ К ЗНАКУ/ «ЗА РАЗВИТИЕ ДОБРОВОЛЬЧЕСТВА» " (высота букв не менее 3 мм). Изображение герба и надпись выполняются шелкографией золотистого цвета.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На странице 1 бланка Удостоверения, предназначенной для размещения персональных данных награжденного, посередине, три линии с подстрочными надписями "фамилия", "имя", "отчество".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  <w:r w:rsidRPr="001269B7">
        <w:rPr>
          <w:sz w:val="24"/>
        </w:rPr>
        <w:t>На странице 2 бланка Удостоверения, вверху, нанесена надпись "Награждается" (высота букв не менее 2 мм), ниже - надпись в три строки "ЗНАКОМ/" За развитие добровольчества " (высота букв не менее 3 мм). Ниже по левому краю - надпись курсивом в три строки " Министр просвещения/Приднестровской Молдавской/Республики" и слова "МП" (высота букв не менее 2 мм). В нижней части бланка Удостоверения, по центру, расположена надпись в четыре строки " Приказ Министерства просвещения/Приднестровской Молдавской/Республики " и надписи "дата" и "номер" (высота букв не менее 2 мм).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0"/>
        <w:jc w:val="center"/>
        <w:rPr>
          <w:sz w:val="24"/>
        </w:rPr>
      </w:pPr>
      <w:r w:rsidRPr="001269B7">
        <w:rPr>
          <w:sz w:val="24"/>
        </w:rPr>
        <w:t>Эскиз лицевой стороны бланка Удостоверения к Знаку</w:t>
      </w:r>
    </w:p>
    <w:p w:rsidR="000F67EF" w:rsidRPr="001269B7" w:rsidRDefault="000F67EF" w:rsidP="000F67EF">
      <w:pPr>
        <w:spacing w:line="240" w:lineRule="auto"/>
        <w:ind w:firstLine="0"/>
        <w:jc w:val="center"/>
        <w:rPr>
          <w:sz w:val="24"/>
        </w:rPr>
      </w:pPr>
      <w:r w:rsidRPr="001269B7">
        <w:rPr>
          <w:sz w:val="24"/>
        </w:rPr>
        <w:t>«За развитие добровольчества»</w:t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284"/>
        <w:jc w:val="center"/>
        <w:rPr>
          <w:sz w:val="24"/>
        </w:rPr>
      </w:pPr>
      <w:r w:rsidRPr="001269B7">
        <w:rPr>
          <w:noProof/>
          <w:sz w:val="24"/>
        </w:rPr>
        <w:drawing>
          <wp:inline distT="0" distB="0" distL="0" distR="0" wp14:anchorId="4C8CF027" wp14:editId="55E5D4F8">
            <wp:extent cx="4636551" cy="3286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Удостоверение к знаку_За развите добровольчеств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97"/>
                    <a:stretch/>
                  </pic:blipFill>
                  <pic:spPr bwMode="auto">
                    <a:xfrm>
                      <a:off x="0" y="0"/>
                      <a:ext cx="4638341" cy="3287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7EF" w:rsidRPr="001269B7" w:rsidRDefault="000F67EF" w:rsidP="000F67EF">
      <w:pPr>
        <w:spacing w:line="240" w:lineRule="auto"/>
        <w:ind w:firstLine="284"/>
        <w:rPr>
          <w:sz w:val="24"/>
        </w:rPr>
      </w:pPr>
    </w:p>
    <w:p w:rsidR="000F67EF" w:rsidRPr="001269B7" w:rsidRDefault="000F67EF" w:rsidP="000F67EF">
      <w:pPr>
        <w:spacing w:line="240" w:lineRule="auto"/>
        <w:ind w:firstLine="0"/>
        <w:jc w:val="center"/>
        <w:rPr>
          <w:sz w:val="24"/>
        </w:rPr>
      </w:pPr>
      <w:r w:rsidRPr="001269B7">
        <w:rPr>
          <w:sz w:val="24"/>
        </w:rPr>
        <w:t>Эскиз внутренних сторон бланка Удостоверения к Знаку</w:t>
      </w:r>
    </w:p>
    <w:p w:rsidR="000F67EF" w:rsidRDefault="000F67EF" w:rsidP="000F67EF">
      <w:pPr>
        <w:spacing w:line="240" w:lineRule="auto"/>
        <w:ind w:firstLine="284"/>
        <w:jc w:val="center"/>
        <w:rPr>
          <w:sz w:val="24"/>
        </w:rPr>
      </w:pPr>
      <w:r w:rsidRPr="001269B7">
        <w:rPr>
          <w:sz w:val="24"/>
        </w:rPr>
        <w:t>«За развитие добровольчества»</w:t>
      </w:r>
    </w:p>
    <w:p w:rsidR="000F67EF" w:rsidRPr="001269B7" w:rsidRDefault="000F67EF" w:rsidP="000F67EF">
      <w:pPr>
        <w:spacing w:line="240" w:lineRule="auto"/>
        <w:ind w:firstLine="284"/>
        <w:jc w:val="center"/>
        <w:rPr>
          <w:sz w:val="24"/>
        </w:rPr>
      </w:pPr>
      <w:r w:rsidRPr="001269B7">
        <w:rPr>
          <w:noProof/>
          <w:sz w:val="24"/>
        </w:rPr>
        <w:lastRenderedPageBreak/>
        <w:drawing>
          <wp:inline distT="0" distB="0" distL="0" distR="0" wp14:anchorId="6D280EE6" wp14:editId="34D08178">
            <wp:extent cx="5026298" cy="35674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достоверение к знаку_За развите добровольчества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25"/>
                    <a:stretch/>
                  </pic:blipFill>
                  <pic:spPr bwMode="auto">
                    <a:xfrm>
                      <a:off x="0" y="0"/>
                      <a:ext cx="5030339" cy="357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E83" w:rsidRDefault="00901E83"/>
    <w:sectPr w:rsidR="00901E83" w:rsidSect="004F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EF"/>
    <w:rsid w:val="000F67EF"/>
    <w:rsid w:val="0090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CD65"/>
  <w15:chartTrackingRefBased/>
  <w15:docId w15:val="{30C35BFC-3362-4C4C-B21D-8B6C1627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EF"/>
    <w:pPr>
      <w:spacing w:after="0" w:line="276" w:lineRule="auto"/>
      <w:ind w:firstLine="709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Дигол Елена Геннадьевна</dc:creator>
  <cp:keywords/>
  <dc:description/>
  <cp:lastModifiedBy>Дигол Елена Геннадьевна</cp:lastModifiedBy>
  <cp:revision>1</cp:revision>
  <dcterms:created xsi:type="dcterms:W3CDTF">2024-06-03T08:21:00Z</dcterms:created>
  <dcterms:modified xsi:type="dcterms:W3CDTF">2024-06-03T08:44:00Z</dcterms:modified>
</cp:coreProperties>
</file>