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27" w:rsidRPr="00986EBE" w:rsidRDefault="0040148E" w:rsidP="00D35EEF">
      <w:pPr>
        <w:pStyle w:val="a5"/>
        <w:ind w:left="567" w:right="594" w:firstLine="709"/>
        <w:jc w:val="center"/>
        <w:rPr>
          <w:rFonts w:ascii="Times New Roman" w:hAnsi="Times New Roman" w:cs="Times New Roman"/>
          <w:sz w:val="24"/>
          <w:szCs w:val="24"/>
        </w:rPr>
      </w:pPr>
      <w:bookmarkStart w:id="0" w:name="_GoBack"/>
      <w:bookmarkEnd w:id="0"/>
      <w:r w:rsidRPr="00986EBE">
        <w:rPr>
          <w:rFonts w:ascii="Times New Roman" w:hAnsi="Times New Roman" w:cs="Times New Roman"/>
          <w:sz w:val="24"/>
          <w:szCs w:val="24"/>
        </w:rPr>
        <w:t xml:space="preserve">Примерное </w:t>
      </w:r>
      <w:r w:rsidR="000F24AC" w:rsidRPr="00986EBE">
        <w:rPr>
          <w:rFonts w:ascii="Times New Roman" w:hAnsi="Times New Roman" w:cs="Times New Roman"/>
          <w:sz w:val="24"/>
          <w:szCs w:val="24"/>
        </w:rPr>
        <w:t>положение</w:t>
      </w:r>
      <w:r w:rsidRPr="00986EBE">
        <w:rPr>
          <w:rFonts w:ascii="Times New Roman" w:hAnsi="Times New Roman" w:cs="Times New Roman"/>
          <w:sz w:val="24"/>
          <w:szCs w:val="24"/>
        </w:rPr>
        <w:t xml:space="preserve"> о нормах профессиональной этики педагогических</w:t>
      </w:r>
      <w:r w:rsidR="000F24AC" w:rsidRPr="00986EBE">
        <w:rPr>
          <w:rFonts w:ascii="Times New Roman" w:hAnsi="Times New Roman" w:cs="Times New Roman"/>
          <w:sz w:val="24"/>
          <w:szCs w:val="24"/>
        </w:rPr>
        <w:t xml:space="preserve"> работников организаций образования Приднестровской Молдавской Республики</w:t>
      </w:r>
    </w:p>
    <w:p w:rsidR="00BB5E27" w:rsidRPr="00986EBE" w:rsidRDefault="00BB5E27" w:rsidP="00D35EEF">
      <w:pPr>
        <w:pStyle w:val="a5"/>
        <w:ind w:left="567" w:right="594" w:firstLine="709"/>
        <w:jc w:val="center"/>
        <w:rPr>
          <w:rFonts w:ascii="Times New Roman" w:hAnsi="Times New Roman" w:cs="Times New Roman"/>
          <w:sz w:val="24"/>
          <w:szCs w:val="24"/>
        </w:rPr>
      </w:pPr>
    </w:p>
    <w:p w:rsidR="00BB5E27" w:rsidRDefault="0040148E" w:rsidP="00133E7B">
      <w:pPr>
        <w:pStyle w:val="a5"/>
        <w:numPr>
          <w:ilvl w:val="0"/>
          <w:numId w:val="2"/>
        </w:numPr>
        <w:ind w:right="594"/>
        <w:jc w:val="center"/>
        <w:rPr>
          <w:rFonts w:ascii="Times New Roman" w:hAnsi="Times New Roman" w:cs="Times New Roman"/>
          <w:sz w:val="24"/>
          <w:szCs w:val="24"/>
        </w:rPr>
      </w:pPr>
      <w:r w:rsidRPr="00986EBE">
        <w:rPr>
          <w:rFonts w:ascii="Times New Roman" w:hAnsi="Times New Roman" w:cs="Times New Roman"/>
          <w:sz w:val="24"/>
          <w:szCs w:val="24"/>
        </w:rPr>
        <w:t>Общие положения</w:t>
      </w:r>
    </w:p>
    <w:p w:rsidR="00133E7B" w:rsidRPr="00986EBE" w:rsidRDefault="00133E7B" w:rsidP="00133E7B">
      <w:pPr>
        <w:pStyle w:val="a5"/>
        <w:ind w:left="1636" w:right="594"/>
        <w:rPr>
          <w:rFonts w:ascii="Times New Roman" w:hAnsi="Times New Roman" w:cs="Times New Roman"/>
          <w:sz w:val="24"/>
          <w:szCs w:val="24"/>
        </w:rPr>
      </w:pPr>
    </w:p>
    <w:p w:rsidR="00BB5E27" w:rsidRPr="00CC3E82" w:rsidRDefault="0040148E" w:rsidP="00D35EEF">
      <w:pPr>
        <w:pStyle w:val="a7"/>
        <w:shd w:val="clear" w:color="auto" w:fill="FFFFFF"/>
        <w:spacing w:before="0" w:beforeAutospacing="0" w:after="125" w:afterAutospacing="0"/>
        <w:ind w:left="567" w:right="594" w:firstLine="709"/>
        <w:jc w:val="both"/>
        <w:rPr>
          <w:color w:val="333333"/>
        </w:rPr>
      </w:pPr>
      <w:r w:rsidRPr="00986EBE">
        <w:t xml:space="preserve">1. </w:t>
      </w:r>
      <w:r w:rsidRPr="00CC3E82">
        <w:t>Примерное положение о нормах профессиональной</w:t>
      </w:r>
      <w:r w:rsidR="00FF4C83" w:rsidRPr="00CC3E82">
        <w:t xml:space="preserve"> этики</w:t>
      </w:r>
      <w:r w:rsidRPr="00CC3E82">
        <w:t xml:space="preserve"> педагогических работников </w:t>
      </w:r>
      <w:r w:rsidR="00FF4C83" w:rsidRPr="00CC3E82">
        <w:t xml:space="preserve">организаций образования Приднестровской Молдавской Республики </w:t>
      </w:r>
      <w:r w:rsidRPr="00CC3E82">
        <w:t xml:space="preserve">(далее — Положение) </w:t>
      </w:r>
      <w:r w:rsidR="00FF4C83" w:rsidRPr="00CC3E82">
        <w:t>разработано</w:t>
      </w:r>
      <w:r w:rsidRPr="00CC3E82">
        <w:t xml:space="preserve"> на основании положений Конституции</w:t>
      </w:r>
      <w:r w:rsidR="00FF4C83" w:rsidRPr="00CC3E82">
        <w:t xml:space="preserve"> Приднестровской Молдавской Республики</w:t>
      </w:r>
      <w:r w:rsidRPr="00CC3E82">
        <w:t>, Трудового кодекса</w:t>
      </w:r>
      <w:r w:rsidR="00FF4C83" w:rsidRPr="00CC3E82">
        <w:t xml:space="preserve"> Приднестровской Молдавской Республики</w:t>
      </w:r>
      <w:r w:rsidR="00CC3E82" w:rsidRPr="00CC3E82">
        <w:t xml:space="preserve"> (САЗ 02-29)</w:t>
      </w:r>
      <w:r w:rsidRPr="00CC3E82">
        <w:t xml:space="preserve">, </w:t>
      </w:r>
      <w:r w:rsidR="00244BA3" w:rsidRPr="00CC3E82">
        <w:t>Закона Приднестровской Молдавской Республики от 27 июня 2003 года № 294-3-Ш «Об образовании»</w:t>
      </w:r>
      <w:r w:rsidR="0020436B">
        <w:t xml:space="preserve"> (САЗ 03-26) в текущей редакции</w:t>
      </w:r>
      <w:r w:rsidR="00244BA3" w:rsidRPr="00CC3E82">
        <w:t xml:space="preserve"> </w:t>
      </w:r>
      <w:r w:rsidRPr="00CC3E82">
        <w:t xml:space="preserve">и </w:t>
      </w:r>
      <w:r w:rsidR="00CC79B4" w:rsidRPr="00CC3E82">
        <w:t>З</w:t>
      </w:r>
      <w:r w:rsidRPr="00CC3E82">
        <w:t xml:space="preserve">акона </w:t>
      </w:r>
      <w:r w:rsidR="00CC79B4" w:rsidRPr="00CC3E82">
        <w:t xml:space="preserve">Приднестровской Молдавской Республики </w:t>
      </w:r>
      <w:r w:rsidRPr="00CC3E82">
        <w:t xml:space="preserve">от </w:t>
      </w:r>
      <w:r w:rsidR="00CC79B4" w:rsidRPr="00CC3E82">
        <w:t xml:space="preserve">20 июня 2012 года № 97-З-V  </w:t>
      </w:r>
      <w:r w:rsidRPr="00CC3E82">
        <w:t xml:space="preserve">«О защите детей от информации, </w:t>
      </w:r>
      <w:r w:rsidR="00CC79B4" w:rsidRPr="00CC3E82">
        <w:t>причиняющей</w:t>
      </w:r>
      <w:r w:rsidRPr="00CC3E82">
        <w:t xml:space="preserve"> вред их здоровью и развитию»</w:t>
      </w:r>
      <w:r w:rsidR="00CC79B4" w:rsidRPr="00CC3E82">
        <w:t xml:space="preserve"> (САЗ – 21-3)</w:t>
      </w:r>
      <w:r w:rsidRPr="00CC3E82">
        <w:t>.</w:t>
      </w:r>
    </w:p>
    <w:p w:rsidR="00BB5E27" w:rsidRPr="00986EBE" w:rsidRDefault="00CC79B4"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2</w:t>
      </w:r>
      <w:r w:rsidR="0040148E" w:rsidRPr="00986EBE">
        <w:rPr>
          <w:rFonts w:ascii="Times New Roman" w:hAnsi="Times New Roman" w:cs="Times New Roman"/>
          <w:sz w:val="24"/>
          <w:szCs w:val="24"/>
        </w:rPr>
        <w:t xml:space="preserve">.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w:t>
      </w:r>
      <w:r w:rsidRPr="00986EBE">
        <w:rPr>
          <w:rFonts w:ascii="Times New Roman" w:hAnsi="Times New Roman" w:cs="Times New Roman"/>
          <w:sz w:val="24"/>
          <w:szCs w:val="24"/>
        </w:rPr>
        <w:t xml:space="preserve">права </w:t>
      </w:r>
      <w:r w:rsidR="0040148E" w:rsidRPr="00986EBE">
        <w:rPr>
          <w:rFonts w:ascii="Times New Roman" w:hAnsi="Times New Roman" w:cs="Times New Roman"/>
          <w:sz w:val="24"/>
          <w:szCs w:val="24"/>
        </w:rPr>
        <w:t xml:space="preserve">педагогических работников на справедливое и объективное расследование </w:t>
      </w:r>
      <w:r w:rsidRPr="00986EBE">
        <w:rPr>
          <w:rFonts w:ascii="Times New Roman" w:hAnsi="Times New Roman" w:cs="Times New Roman"/>
          <w:sz w:val="24"/>
          <w:szCs w:val="24"/>
        </w:rPr>
        <w:t xml:space="preserve">нарушения </w:t>
      </w:r>
      <w:r w:rsidR="0040148E" w:rsidRPr="00986EBE">
        <w:rPr>
          <w:rFonts w:ascii="Times New Roman" w:hAnsi="Times New Roman" w:cs="Times New Roman"/>
          <w:sz w:val="24"/>
          <w:szCs w:val="24"/>
        </w:rPr>
        <w:t>норм профессиональной этики педагогических работников.</w:t>
      </w:r>
    </w:p>
    <w:p w:rsidR="00BB5E27" w:rsidRPr="00986EBE" w:rsidRDefault="00BB5E27" w:rsidP="00D35EEF">
      <w:pPr>
        <w:pStyle w:val="a5"/>
        <w:ind w:left="567" w:right="594" w:firstLine="709"/>
        <w:jc w:val="both"/>
        <w:rPr>
          <w:rFonts w:ascii="Times New Roman" w:hAnsi="Times New Roman" w:cs="Times New Roman"/>
          <w:sz w:val="24"/>
          <w:szCs w:val="24"/>
        </w:rPr>
      </w:pPr>
    </w:p>
    <w:p w:rsidR="00BB5E27" w:rsidRDefault="00244BA3" w:rsidP="00D35EEF">
      <w:pPr>
        <w:pStyle w:val="a5"/>
        <w:ind w:left="567" w:right="594" w:firstLine="709"/>
        <w:jc w:val="center"/>
        <w:rPr>
          <w:rFonts w:ascii="Times New Roman" w:hAnsi="Times New Roman" w:cs="Times New Roman"/>
          <w:sz w:val="24"/>
          <w:szCs w:val="24"/>
        </w:rPr>
      </w:pPr>
      <w:r>
        <w:rPr>
          <w:rFonts w:ascii="Times New Roman" w:hAnsi="Times New Roman" w:cs="Times New Roman"/>
          <w:sz w:val="24"/>
          <w:szCs w:val="24"/>
        </w:rPr>
        <w:t>2</w:t>
      </w:r>
      <w:r w:rsidR="0040148E" w:rsidRPr="00986EBE">
        <w:rPr>
          <w:rFonts w:ascii="Times New Roman" w:hAnsi="Times New Roman" w:cs="Times New Roman"/>
          <w:sz w:val="24"/>
          <w:szCs w:val="24"/>
        </w:rPr>
        <w:t xml:space="preserve">. Нормы профессиональной </w:t>
      </w:r>
      <w:r w:rsidR="00E608DE" w:rsidRPr="00986EBE">
        <w:rPr>
          <w:rFonts w:ascii="Times New Roman" w:hAnsi="Times New Roman" w:cs="Times New Roman"/>
          <w:sz w:val="24"/>
          <w:szCs w:val="24"/>
        </w:rPr>
        <w:t xml:space="preserve">этики </w:t>
      </w:r>
      <w:r w:rsidR="0040148E" w:rsidRPr="00986EBE">
        <w:rPr>
          <w:rFonts w:ascii="Times New Roman" w:hAnsi="Times New Roman" w:cs="Times New Roman"/>
          <w:sz w:val="24"/>
          <w:szCs w:val="24"/>
        </w:rPr>
        <w:t>педагогических работников</w:t>
      </w:r>
    </w:p>
    <w:p w:rsidR="00133E7B" w:rsidRPr="00986EBE" w:rsidRDefault="00133E7B" w:rsidP="00D35EEF">
      <w:pPr>
        <w:pStyle w:val="a5"/>
        <w:ind w:left="567" w:right="594" w:firstLine="709"/>
        <w:jc w:val="center"/>
        <w:rPr>
          <w:rFonts w:ascii="Times New Roman" w:hAnsi="Times New Roman" w:cs="Times New Roman"/>
          <w:sz w:val="24"/>
          <w:szCs w:val="24"/>
        </w:rPr>
      </w:pPr>
    </w:p>
    <w:p w:rsidR="00BB5E27" w:rsidRPr="00986EBE" w:rsidRDefault="00E608D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3. Педагогические</w:t>
      </w:r>
      <w:r w:rsidR="0040148E" w:rsidRPr="00986EBE">
        <w:rPr>
          <w:rFonts w:ascii="Times New Roman" w:hAnsi="Times New Roman" w:cs="Times New Roman"/>
          <w:sz w:val="24"/>
          <w:szCs w:val="24"/>
        </w:rPr>
        <w:t xml:space="preserve">   работники,   сознавая   </w:t>
      </w:r>
      <w:r w:rsidRPr="00986EBE">
        <w:rPr>
          <w:rFonts w:ascii="Times New Roman" w:hAnsi="Times New Roman" w:cs="Times New Roman"/>
          <w:sz w:val="24"/>
          <w:szCs w:val="24"/>
        </w:rPr>
        <w:t>ответственность</w:t>
      </w:r>
      <w:r w:rsidR="0040148E" w:rsidRPr="00986EBE">
        <w:rPr>
          <w:rFonts w:ascii="Times New Roman" w:hAnsi="Times New Roman" w:cs="Times New Roman"/>
          <w:sz w:val="24"/>
          <w:szCs w:val="24"/>
        </w:rPr>
        <w:t xml:space="preserve">   перед</w:t>
      </w:r>
      <w:r w:rsidRPr="00986EBE">
        <w:rPr>
          <w:rFonts w:ascii="Times New Roman" w:hAnsi="Times New Roman" w:cs="Times New Roman"/>
          <w:sz w:val="24"/>
          <w:szCs w:val="24"/>
        </w:rPr>
        <w:t xml:space="preserve"> </w:t>
      </w:r>
      <w:r w:rsidR="0040148E" w:rsidRPr="00986EBE">
        <w:rPr>
          <w:rFonts w:ascii="Times New Roman" w:hAnsi="Times New Roman" w:cs="Times New Roman"/>
          <w:sz w:val="24"/>
          <w:szCs w:val="24"/>
        </w:rPr>
        <w:t>государством, обществом и гражданами, призваны:</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а)  уважать  честь  и  достоинство  обучающихся  и  других  участников</w:t>
      </w:r>
      <w:r w:rsidR="00244BA3">
        <w:rPr>
          <w:rFonts w:ascii="Times New Roman" w:hAnsi="Times New Roman" w:cs="Times New Roman"/>
          <w:sz w:val="24"/>
          <w:szCs w:val="24"/>
        </w:rPr>
        <w:t xml:space="preserve"> </w:t>
      </w:r>
      <w:r w:rsidR="00E608DE" w:rsidRPr="00986EBE">
        <w:rPr>
          <w:rFonts w:ascii="Times New Roman" w:hAnsi="Times New Roman" w:cs="Times New Roman"/>
          <w:sz w:val="24"/>
          <w:szCs w:val="24"/>
        </w:rPr>
        <w:t>образовательных</w:t>
      </w:r>
      <w:r w:rsidRPr="00986EBE">
        <w:rPr>
          <w:rFonts w:ascii="Times New Roman" w:hAnsi="Times New Roman" w:cs="Times New Roman"/>
          <w:sz w:val="24"/>
          <w:szCs w:val="24"/>
        </w:rPr>
        <w:t xml:space="preserve"> отношений;</w:t>
      </w:r>
    </w:p>
    <w:p w:rsidR="00BB5E27" w:rsidRPr="00986EBE" w:rsidRDefault="003B50CF"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б</w:t>
      </w:r>
      <w:r w:rsidR="0040148E" w:rsidRPr="00986EBE">
        <w:rPr>
          <w:rFonts w:ascii="Times New Roman" w:hAnsi="Times New Roman" w:cs="Times New Roman"/>
          <w:sz w:val="24"/>
          <w:szCs w:val="24"/>
        </w:rPr>
        <w:t xml:space="preserve">) исключать действия, связанные с </w:t>
      </w:r>
      <w:r w:rsidR="00E608DE" w:rsidRPr="00986EBE">
        <w:rPr>
          <w:rFonts w:ascii="Times New Roman" w:hAnsi="Times New Roman" w:cs="Times New Roman"/>
          <w:sz w:val="24"/>
          <w:szCs w:val="24"/>
        </w:rPr>
        <w:t>влиянием каких-</w:t>
      </w:r>
      <w:r w:rsidR="0040148E" w:rsidRPr="00986EBE">
        <w:rPr>
          <w:rFonts w:ascii="Times New Roman" w:hAnsi="Times New Roman" w:cs="Times New Roman"/>
          <w:sz w:val="24"/>
          <w:szCs w:val="24"/>
        </w:rPr>
        <w:t xml:space="preserve">либо </w:t>
      </w:r>
      <w:r w:rsidR="00E608DE" w:rsidRPr="00986EBE">
        <w:rPr>
          <w:rFonts w:ascii="Times New Roman" w:hAnsi="Times New Roman" w:cs="Times New Roman"/>
          <w:sz w:val="24"/>
          <w:szCs w:val="24"/>
        </w:rPr>
        <w:t>личных</w:t>
      </w:r>
      <w:r w:rsidR="00BE1B5C">
        <w:rPr>
          <w:rFonts w:ascii="Times New Roman" w:hAnsi="Times New Roman" w:cs="Times New Roman"/>
          <w:sz w:val="24"/>
          <w:szCs w:val="24"/>
        </w:rPr>
        <w:t xml:space="preserve">, имущественных </w:t>
      </w:r>
      <w:r w:rsidR="0040148E" w:rsidRPr="00986EBE">
        <w:rPr>
          <w:rFonts w:ascii="Times New Roman" w:hAnsi="Times New Roman" w:cs="Times New Roman"/>
          <w:sz w:val="24"/>
          <w:szCs w:val="24"/>
        </w:rPr>
        <w:t>(финансов</w:t>
      </w:r>
      <w:r w:rsidR="001E63AB">
        <w:rPr>
          <w:rFonts w:ascii="Times New Roman" w:hAnsi="Times New Roman" w:cs="Times New Roman"/>
          <w:sz w:val="24"/>
          <w:szCs w:val="24"/>
        </w:rPr>
        <w:t xml:space="preserve">ых) </w:t>
      </w:r>
      <w:r w:rsidR="0040148E" w:rsidRPr="00986EBE">
        <w:rPr>
          <w:rFonts w:ascii="Times New Roman" w:hAnsi="Times New Roman" w:cs="Times New Roman"/>
          <w:sz w:val="24"/>
          <w:szCs w:val="24"/>
        </w:rPr>
        <w:t xml:space="preserve">и иных  интересов,  препятствующих добросовестному исполнению </w:t>
      </w:r>
      <w:r w:rsidR="00E608DE" w:rsidRPr="00986EBE">
        <w:rPr>
          <w:rFonts w:ascii="Times New Roman" w:hAnsi="Times New Roman" w:cs="Times New Roman"/>
          <w:sz w:val="24"/>
          <w:szCs w:val="24"/>
        </w:rPr>
        <w:t>должностных</w:t>
      </w:r>
      <w:r w:rsidR="0040148E" w:rsidRPr="00986EBE">
        <w:rPr>
          <w:rFonts w:ascii="Times New Roman" w:hAnsi="Times New Roman" w:cs="Times New Roman"/>
          <w:sz w:val="24"/>
          <w:szCs w:val="24"/>
        </w:rPr>
        <w:t xml:space="preserve"> обязанностей;</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в) проявлять </w:t>
      </w:r>
      <w:r w:rsidR="00E608DE" w:rsidRPr="00986EBE">
        <w:rPr>
          <w:rFonts w:ascii="Times New Roman" w:hAnsi="Times New Roman" w:cs="Times New Roman"/>
          <w:sz w:val="24"/>
          <w:szCs w:val="24"/>
        </w:rPr>
        <w:t>доброжелательность</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вежлив</w:t>
      </w:r>
      <w:r w:rsidRPr="00986EBE">
        <w:rPr>
          <w:rFonts w:ascii="Times New Roman" w:hAnsi="Times New Roman" w:cs="Times New Roman"/>
          <w:sz w:val="24"/>
          <w:szCs w:val="24"/>
        </w:rPr>
        <w:t xml:space="preserve">ость, тактичность и </w:t>
      </w:r>
      <w:r w:rsidR="00E608DE" w:rsidRPr="00986EBE">
        <w:rPr>
          <w:rFonts w:ascii="Times New Roman" w:hAnsi="Times New Roman" w:cs="Times New Roman"/>
          <w:sz w:val="24"/>
          <w:szCs w:val="24"/>
        </w:rPr>
        <w:t>внимательнос</w:t>
      </w:r>
      <w:r w:rsidRPr="00986EBE">
        <w:rPr>
          <w:rFonts w:ascii="Times New Roman" w:hAnsi="Times New Roman" w:cs="Times New Roman"/>
          <w:sz w:val="24"/>
          <w:szCs w:val="24"/>
        </w:rPr>
        <w:t>ть к обучающ</w:t>
      </w:r>
      <w:r w:rsidR="00E608DE" w:rsidRPr="00986EBE">
        <w:rPr>
          <w:rFonts w:ascii="Times New Roman" w:hAnsi="Times New Roman" w:cs="Times New Roman"/>
          <w:sz w:val="24"/>
          <w:szCs w:val="24"/>
        </w:rPr>
        <w:t>имся, их родителям (законным пре</w:t>
      </w:r>
      <w:r w:rsidRPr="00986EBE">
        <w:rPr>
          <w:rFonts w:ascii="Times New Roman" w:hAnsi="Times New Roman" w:cs="Times New Roman"/>
          <w:sz w:val="24"/>
          <w:szCs w:val="24"/>
        </w:rPr>
        <w:t>дставителям) и коллегам;</w:t>
      </w:r>
    </w:p>
    <w:p w:rsidR="00BB5E27" w:rsidRPr="00986EBE" w:rsidRDefault="0005729C"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г</w:t>
      </w:r>
      <w:r w:rsidR="0040148E"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проявлять терпимость и</w:t>
      </w:r>
      <w:r w:rsidR="0040148E" w:rsidRPr="00986EBE">
        <w:rPr>
          <w:rFonts w:ascii="Times New Roman" w:hAnsi="Times New Roman" w:cs="Times New Roman"/>
          <w:sz w:val="24"/>
          <w:szCs w:val="24"/>
        </w:rPr>
        <w:t xml:space="preserve"> уважение к обычаям и традициям народов </w:t>
      </w:r>
      <w:r w:rsidR="00E608DE" w:rsidRPr="00986EBE">
        <w:rPr>
          <w:rFonts w:ascii="Times New Roman" w:hAnsi="Times New Roman" w:cs="Times New Roman"/>
          <w:sz w:val="24"/>
          <w:szCs w:val="24"/>
        </w:rPr>
        <w:t>Приднестровской Молдавской Республики и других государств, учиты</w:t>
      </w:r>
      <w:r w:rsidR="0040148E" w:rsidRPr="00986EBE">
        <w:rPr>
          <w:rFonts w:ascii="Times New Roman" w:hAnsi="Times New Roman" w:cs="Times New Roman"/>
          <w:sz w:val="24"/>
          <w:szCs w:val="24"/>
        </w:rPr>
        <w:t xml:space="preserve">вать культурные и иные особенности различных </w:t>
      </w:r>
      <w:r w:rsidR="00E608DE" w:rsidRPr="00986EBE">
        <w:rPr>
          <w:rFonts w:ascii="Times New Roman" w:hAnsi="Times New Roman" w:cs="Times New Roman"/>
          <w:sz w:val="24"/>
          <w:szCs w:val="24"/>
        </w:rPr>
        <w:t>социальных</w:t>
      </w:r>
      <w:r w:rsidR="0040148E" w:rsidRPr="00986EBE">
        <w:rPr>
          <w:rFonts w:ascii="Times New Roman" w:hAnsi="Times New Roman" w:cs="Times New Roman"/>
          <w:sz w:val="24"/>
          <w:szCs w:val="24"/>
        </w:rPr>
        <w:t xml:space="preserve"> групп, способствовать межнациональному и межрелигиозному взаимодействию между </w:t>
      </w:r>
      <w:r w:rsidR="00E608DE" w:rsidRPr="00986EBE">
        <w:rPr>
          <w:rFonts w:ascii="Times New Roman" w:hAnsi="Times New Roman" w:cs="Times New Roman"/>
          <w:sz w:val="24"/>
          <w:szCs w:val="24"/>
        </w:rPr>
        <w:t>обучающимися</w:t>
      </w:r>
      <w:r w:rsidR="0040148E" w:rsidRPr="00986EBE">
        <w:rPr>
          <w:rFonts w:ascii="Times New Roman" w:hAnsi="Times New Roman" w:cs="Times New Roman"/>
          <w:sz w:val="24"/>
          <w:szCs w:val="24"/>
        </w:rPr>
        <w:t>;</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д) соблюдать при выполнении профессиональных обязанностей равенство прав и свобод челове</w:t>
      </w:r>
      <w:r w:rsidR="00E608DE" w:rsidRPr="00986EBE">
        <w:rPr>
          <w:rFonts w:ascii="Times New Roman" w:hAnsi="Times New Roman" w:cs="Times New Roman"/>
          <w:sz w:val="24"/>
          <w:szCs w:val="24"/>
        </w:rPr>
        <w:t>ка</w:t>
      </w:r>
      <w:r w:rsidRPr="00986EBE">
        <w:rPr>
          <w:rFonts w:ascii="Times New Roman" w:hAnsi="Times New Roman" w:cs="Times New Roman"/>
          <w:sz w:val="24"/>
          <w:szCs w:val="24"/>
        </w:rPr>
        <w:t xml:space="preserve"> и </w:t>
      </w:r>
      <w:r w:rsidR="00E608DE" w:rsidRPr="00986EBE">
        <w:rPr>
          <w:rFonts w:ascii="Times New Roman" w:hAnsi="Times New Roman" w:cs="Times New Roman"/>
          <w:sz w:val="24"/>
          <w:szCs w:val="24"/>
        </w:rPr>
        <w:t>гражданина</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независимо</w:t>
      </w:r>
      <w:r w:rsidRPr="00986EBE">
        <w:rPr>
          <w:rFonts w:ascii="Times New Roman" w:hAnsi="Times New Roman" w:cs="Times New Roman"/>
          <w:sz w:val="24"/>
          <w:szCs w:val="24"/>
        </w:rPr>
        <w:t xml:space="preserve"> от </w:t>
      </w:r>
      <w:r w:rsidR="00E608DE" w:rsidRPr="00986EBE">
        <w:rPr>
          <w:rFonts w:ascii="Times New Roman" w:hAnsi="Times New Roman" w:cs="Times New Roman"/>
          <w:sz w:val="24"/>
          <w:szCs w:val="24"/>
        </w:rPr>
        <w:t>пола</w:t>
      </w:r>
      <w:r w:rsidRPr="00986EBE">
        <w:rPr>
          <w:rFonts w:ascii="Times New Roman" w:hAnsi="Times New Roman" w:cs="Times New Roman"/>
          <w:sz w:val="24"/>
          <w:szCs w:val="24"/>
        </w:rPr>
        <w:t>,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B5E27"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е) придерживаться внешнего вида, </w:t>
      </w:r>
      <w:r w:rsidR="00E608DE" w:rsidRPr="00986EBE">
        <w:rPr>
          <w:rFonts w:ascii="Times New Roman" w:hAnsi="Times New Roman" w:cs="Times New Roman"/>
          <w:sz w:val="24"/>
          <w:szCs w:val="24"/>
        </w:rPr>
        <w:t>соответствующего</w:t>
      </w:r>
      <w:r w:rsidRPr="00986EBE">
        <w:rPr>
          <w:rFonts w:ascii="Times New Roman" w:hAnsi="Times New Roman" w:cs="Times New Roman"/>
          <w:sz w:val="24"/>
          <w:szCs w:val="24"/>
        </w:rPr>
        <w:t xml:space="preserve"> </w:t>
      </w:r>
      <w:r w:rsidR="00CC3E82">
        <w:rPr>
          <w:rFonts w:ascii="Times New Roman" w:hAnsi="Times New Roman" w:cs="Times New Roman"/>
          <w:sz w:val="24"/>
          <w:szCs w:val="24"/>
        </w:rPr>
        <w:t xml:space="preserve">статусу педагогического работника, </w:t>
      </w:r>
      <w:r w:rsidRPr="00986EBE">
        <w:rPr>
          <w:rFonts w:ascii="Times New Roman" w:hAnsi="Times New Roman" w:cs="Times New Roman"/>
          <w:sz w:val="24"/>
          <w:szCs w:val="24"/>
        </w:rPr>
        <w:t>задачам реализуемой</w:t>
      </w:r>
      <w:r w:rsidR="00244BA3">
        <w:rPr>
          <w:rFonts w:ascii="Times New Roman" w:hAnsi="Times New Roman" w:cs="Times New Roman"/>
          <w:sz w:val="24"/>
          <w:szCs w:val="24"/>
        </w:rPr>
        <w:t xml:space="preserve"> </w:t>
      </w:r>
      <w:r w:rsidR="00E608DE" w:rsidRPr="00986EBE">
        <w:rPr>
          <w:rFonts w:ascii="Times New Roman" w:hAnsi="Times New Roman" w:cs="Times New Roman"/>
          <w:sz w:val="24"/>
          <w:szCs w:val="24"/>
        </w:rPr>
        <w:t>образов</w:t>
      </w:r>
      <w:r w:rsidRPr="00986EBE">
        <w:rPr>
          <w:rFonts w:ascii="Times New Roman" w:hAnsi="Times New Roman" w:cs="Times New Roman"/>
          <w:sz w:val="24"/>
          <w:szCs w:val="24"/>
        </w:rPr>
        <w:t>ательной программы;</w:t>
      </w:r>
    </w:p>
    <w:p w:rsidR="002F2485" w:rsidRDefault="002F2485"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ж) соблюдать культуру речи, не использовать нецензурную лексику;</w:t>
      </w:r>
    </w:p>
    <w:p w:rsidR="002F2485" w:rsidRPr="00986EBE" w:rsidRDefault="002F2485"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 xml:space="preserve">з) предотвращать в организациях образования ситуации насилия (в том числе </w:t>
      </w:r>
      <w:proofErr w:type="spellStart"/>
      <w:r>
        <w:rPr>
          <w:rFonts w:ascii="Times New Roman" w:hAnsi="Times New Roman" w:cs="Times New Roman"/>
          <w:sz w:val="24"/>
          <w:szCs w:val="24"/>
        </w:rPr>
        <w:t>буллинга</w:t>
      </w:r>
      <w:proofErr w:type="spellEnd"/>
      <w:r>
        <w:rPr>
          <w:rFonts w:ascii="Times New Roman" w:hAnsi="Times New Roman" w:cs="Times New Roman"/>
          <w:sz w:val="24"/>
          <w:szCs w:val="24"/>
        </w:rPr>
        <w:t>), содействовать психологическо</w:t>
      </w:r>
      <w:r w:rsidR="003B50CF">
        <w:rPr>
          <w:rFonts w:ascii="Times New Roman" w:hAnsi="Times New Roman" w:cs="Times New Roman"/>
          <w:sz w:val="24"/>
          <w:szCs w:val="24"/>
        </w:rPr>
        <w:t>й</w:t>
      </w:r>
      <w:r>
        <w:rPr>
          <w:rFonts w:ascii="Times New Roman" w:hAnsi="Times New Roman" w:cs="Times New Roman"/>
          <w:sz w:val="24"/>
          <w:szCs w:val="24"/>
        </w:rPr>
        <w:t xml:space="preserve"> безопасности образовательной среды;</w:t>
      </w:r>
    </w:p>
    <w:p w:rsidR="00BB5E27" w:rsidRPr="00986EBE" w:rsidRDefault="001A67F3" w:rsidP="001A67F3">
      <w:pPr>
        <w:pStyle w:val="a5"/>
        <w:ind w:left="567" w:right="594" w:firstLine="709"/>
        <w:jc w:val="both"/>
        <w:rPr>
          <w:rFonts w:ascii="Times New Roman" w:hAnsi="Times New Roman" w:cs="Times New Roman"/>
          <w:sz w:val="24"/>
          <w:szCs w:val="24"/>
        </w:rPr>
      </w:pPr>
      <w:r w:rsidRPr="00986EBE">
        <w:rPr>
          <w:rFonts w:ascii="Times New Roman" w:hAnsi="Times New Roman" w:cs="Times New Roman"/>
          <w:noProof/>
          <w:sz w:val="24"/>
          <w:szCs w:val="24"/>
        </w:rPr>
        <w:drawing>
          <wp:anchor distT="0" distB="0" distL="0" distR="0" simplePos="0" relativeHeight="15732736" behindDoc="0" locked="0" layoutInCell="1" allowOverlap="1" wp14:anchorId="68E7044F" wp14:editId="019D3301">
            <wp:simplePos x="0" y="0"/>
            <wp:positionH relativeFrom="page">
              <wp:posOffset>4801870</wp:posOffset>
            </wp:positionH>
            <wp:positionV relativeFrom="page">
              <wp:posOffset>10168255</wp:posOffset>
            </wp:positionV>
            <wp:extent cx="6499781" cy="3299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6499781" cy="32993"/>
                    </a:xfrm>
                    <a:prstGeom prst="rect">
                      <a:avLst/>
                    </a:prstGeom>
                  </pic:spPr>
                </pic:pic>
              </a:graphicData>
            </a:graphic>
          </wp:anchor>
        </w:drawing>
      </w:r>
      <w:r w:rsidR="002F2485">
        <w:rPr>
          <w:rFonts w:ascii="Times New Roman" w:hAnsi="Times New Roman" w:cs="Times New Roman"/>
          <w:sz w:val="24"/>
          <w:szCs w:val="24"/>
        </w:rPr>
        <w:t>и</w:t>
      </w:r>
      <w:r w:rsidR="0040148E" w:rsidRPr="00986EBE">
        <w:rPr>
          <w:rFonts w:ascii="Times New Roman" w:hAnsi="Times New Roman" w:cs="Times New Roman"/>
          <w:sz w:val="24"/>
          <w:szCs w:val="24"/>
        </w:rPr>
        <w:t>)</w:t>
      </w:r>
      <w:r w:rsidR="0040148E" w:rsidRPr="00986EBE">
        <w:rPr>
          <w:rFonts w:ascii="Times New Roman" w:hAnsi="Times New Roman" w:cs="Times New Roman"/>
          <w:sz w:val="24"/>
          <w:szCs w:val="24"/>
        </w:rPr>
        <w:tab/>
        <w:t>воздерживаться</w:t>
      </w:r>
      <w:r w:rsidR="002F2485">
        <w:rPr>
          <w:rFonts w:ascii="Times New Roman" w:hAnsi="Times New Roman" w:cs="Times New Roman"/>
          <w:sz w:val="24"/>
          <w:szCs w:val="24"/>
        </w:rPr>
        <w:tab/>
        <w:t>от</w:t>
      </w:r>
      <w:r w:rsidR="002F2485">
        <w:rPr>
          <w:rFonts w:ascii="Times New Roman" w:hAnsi="Times New Roman" w:cs="Times New Roman"/>
          <w:sz w:val="24"/>
          <w:szCs w:val="24"/>
        </w:rPr>
        <w:tab/>
        <w:t>размещения</w:t>
      </w:r>
      <w:r w:rsidR="002F2485">
        <w:rPr>
          <w:rFonts w:ascii="Times New Roman" w:hAnsi="Times New Roman" w:cs="Times New Roman"/>
          <w:sz w:val="24"/>
          <w:szCs w:val="24"/>
        </w:rPr>
        <w:tab/>
        <w:t>в</w:t>
      </w:r>
      <w:r w:rsidR="002F2485">
        <w:rPr>
          <w:rFonts w:ascii="Times New Roman" w:hAnsi="Times New Roman" w:cs="Times New Roman"/>
          <w:sz w:val="24"/>
          <w:szCs w:val="24"/>
        </w:rPr>
        <w:tab/>
        <w:t>информационно</w:t>
      </w:r>
      <w:r>
        <w:rPr>
          <w:rFonts w:ascii="Times New Roman" w:hAnsi="Times New Roman" w:cs="Times New Roman"/>
          <w:sz w:val="24"/>
          <w:szCs w:val="24"/>
        </w:rPr>
        <w:t>-</w:t>
      </w:r>
      <w:r w:rsidR="0040148E" w:rsidRPr="00986EBE">
        <w:rPr>
          <w:rFonts w:ascii="Times New Roman" w:hAnsi="Times New Roman" w:cs="Times New Roman"/>
          <w:sz w:val="24"/>
          <w:szCs w:val="24"/>
        </w:rPr>
        <w:t xml:space="preserve">телекоммуникационной сети «Интернет», в местах, доступных для детей, информации, </w:t>
      </w:r>
      <w:r w:rsidR="00E608DE" w:rsidRPr="00986EBE">
        <w:rPr>
          <w:rFonts w:ascii="Times New Roman" w:hAnsi="Times New Roman" w:cs="Times New Roman"/>
          <w:sz w:val="24"/>
          <w:szCs w:val="24"/>
        </w:rPr>
        <w:t>п</w:t>
      </w:r>
      <w:r w:rsidR="0040148E" w:rsidRPr="00986EBE">
        <w:rPr>
          <w:rFonts w:ascii="Times New Roman" w:hAnsi="Times New Roman" w:cs="Times New Roman"/>
          <w:sz w:val="24"/>
          <w:szCs w:val="24"/>
        </w:rPr>
        <w:t>ричиняющ</w:t>
      </w:r>
      <w:r w:rsidR="007D433E">
        <w:rPr>
          <w:rFonts w:ascii="Times New Roman" w:hAnsi="Times New Roman" w:cs="Times New Roman"/>
          <w:sz w:val="24"/>
          <w:szCs w:val="24"/>
        </w:rPr>
        <w:t>е</w:t>
      </w:r>
      <w:r w:rsidR="0040148E" w:rsidRPr="00986EBE">
        <w:rPr>
          <w:rFonts w:ascii="Times New Roman" w:hAnsi="Times New Roman" w:cs="Times New Roman"/>
          <w:sz w:val="24"/>
          <w:szCs w:val="24"/>
        </w:rPr>
        <w:t>й вред здоровью и (или) развитию детей</w:t>
      </w:r>
      <w:r w:rsidR="00CC3E82">
        <w:rPr>
          <w:rFonts w:ascii="Times New Roman" w:hAnsi="Times New Roman" w:cs="Times New Roman"/>
          <w:sz w:val="24"/>
          <w:szCs w:val="24"/>
        </w:rPr>
        <w:t>, не соответствующей статусу педагогического работника;</w:t>
      </w:r>
    </w:p>
    <w:p w:rsidR="00BB5E27" w:rsidRDefault="002F2485"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lastRenderedPageBreak/>
        <w:t>к</w:t>
      </w:r>
      <w:r w:rsidR="0040148E" w:rsidRPr="00986EBE">
        <w:rPr>
          <w:rFonts w:ascii="Times New Roman" w:hAnsi="Times New Roman" w:cs="Times New Roman"/>
          <w:sz w:val="24"/>
          <w:szCs w:val="24"/>
        </w:rPr>
        <w:t xml:space="preserve">) избегать ситуаций, способных нанести </w:t>
      </w:r>
      <w:r w:rsidR="00E608DE" w:rsidRPr="00986EBE">
        <w:rPr>
          <w:rFonts w:ascii="Times New Roman" w:hAnsi="Times New Roman" w:cs="Times New Roman"/>
          <w:sz w:val="24"/>
          <w:szCs w:val="24"/>
        </w:rPr>
        <w:t>вред</w:t>
      </w:r>
      <w:r w:rsidR="0040148E" w:rsidRPr="00986EBE">
        <w:rPr>
          <w:rFonts w:ascii="Times New Roman" w:hAnsi="Times New Roman" w:cs="Times New Roman"/>
          <w:sz w:val="24"/>
          <w:szCs w:val="24"/>
        </w:rPr>
        <w:t xml:space="preserve"> достоинству и деловой </w:t>
      </w:r>
      <w:r w:rsidR="00E608DE" w:rsidRPr="00986EBE">
        <w:rPr>
          <w:rFonts w:ascii="Times New Roman" w:hAnsi="Times New Roman" w:cs="Times New Roman"/>
          <w:sz w:val="24"/>
          <w:szCs w:val="24"/>
        </w:rPr>
        <w:t>репутации педагогического</w:t>
      </w:r>
      <w:r w:rsidR="00CC3E82">
        <w:rPr>
          <w:rFonts w:ascii="Times New Roman" w:hAnsi="Times New Roman" w:cs="Times New Roman"/>
          <w:sz w:val="24"/>
          <w:szCs w:val="24"/>
        </w:rPr>
        <w:t xml:space="preserve"> </w:t>
      </w:r>
      <w:r w:rsidR="0040148E" w:rsidRPr="00986EBE">
        <w:rPr>
          <w:rFonts w:ascii="Times New Roman" w:hAnsi="Times New Roman" w:cs="Times New Roman"/>
          <w:sz w:val="24"/>
          <w:szCs w:val="24"/>
        </w:rPr>
        <w:t>работни</w:t>
      </w:r>
      <w:r w:rsidR="00E608DE" w:rsidRPr="00986EBE">
        <w:rPr>
          <w:rFonts w:ascii="Times New Roman" w:hAnsi="Times New Roman" w:cs="Times New Roman"/>
          <w:sz w:val="24"/>
          <w:szCs w:val="24"/>
        </w:rPr>
        <w:t>ка и (или) организации, осуществ</w:t>
      </w:r>
      <w:r w:rsidR="0040148E" w:rsidRPr="00986EBE">
        <w:rPr>
          <w:rFonts w:ascii="Times New Roman" w:hAnsi="Times New Roman" w:cs="Times New Roman"/>
          <w:sz w:val="24"/>
          <w:szCs w:val="24"/>
        </w:rPr>
        <w:t>ляю</w:t>
      </w:r>
      <w:r w:rsidR="00E608DE" w:rsidRPr="00986EBE">
        <w:rPr>
          <w:rFonts w:ascii="Times New Roman" w:hAnsi="Times New Roman" w:cs="Times New Roman"/>
          <w:sz w:val="24"/>
          <w:szCs w:val="24"/>
        </w:rPr>
        <w:t>щей</w:t>
      </w:r>
      <w:r w:rsidR="0040148E"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образовательную деятельность.</w:t>
      </w:r>
    </w:p>
    <w:p w:rsidR="00133E7B" w:rsidRPr="00986EBE" w:rsidRDefault="00133E7B" w:rsidP="00D35EEF">
      <w:pPr>
        <w:pStyle w:val="a5"/>
        <w:ind w:left="567" w:right="594" w:firstLine="709"/>
        <w:jc w:val="both"/>
        <w:rPr>
          <w:rFonts w:ascii="Times New Roman" w:hAnsi="Times New Roman" w:cs="Times New Roman"/>
          <w:sz w:val="24"/>
          <w:szCs w:val="24"/>
        </w:rPr>
      </w:pPr>
    </w:p>
    <w:p w:rsidR="00BB5E27" w:rsidRPr="00986EBE" w:rsidRDefault="00CC3E82" w:rsidP="00D35EEF">
      <w:pPr>
        <w:pStyle w:val="a5"/>
        <w:ind w:left="567" w:right="594" w:firstLine="709"/>
        <w:jc w:val="center"/>
        <w:rPr>
          <w:rFonts w:ascii="Times New Roman" w:hAnsi="Times New Roman" w:cs="Times New Roman"/>
          <w:sz w:val="24"/>
          <w:szCs w:val="24"/>
        </w:rPr>
      </w:pPr>
      <w:r>
        <w:rPr>
          <w:rFonts w:ascii="Times New Roman" w:hAnsi="Times New Roman" w:cs="Times New Roman"/>
          <w:sz w:val="24"/>
          <w:szCs w:val="24"/>
        </w:rPr>
        <w:t>3</w:t>
      </w:r>
      <w:r w:rsidR="0040148E" w:rsidRPr="00986EBE">
        <w:rPr>
          <w:rFonts w:ascii="Times New Roman" w:hAnsi="Times New Roman" w:cs="Times New Roman"/>
          <w:sz w:val="24"/>
          <w:szCs w:val="24"/>
        </w:rPr>
        <w:t>. Реализаци</w:t>
      </w:r>
      <w:r w:rsidR="00BE1B5C">
        <w:rPr>
          <w:rFonts w:ascii="Times New Roman" w:hAnsi="Times New Roman" w:cs="Times New Roman"/>
          <w:sz w:val="24"/>
          <w:szCs w:val="24"/>
        </w:rPr>
        <w:t>я</w:t>
      </w:r>
      <w:r w:rsidR="0040148E" w:rsidRPr="00986EBE">
        <w:rPr>
          <w:rFonts w:ascii="Times New Roman" w:hAnsi="Times New Roman" w:cs="Times New Roman"/>
          <w:sz w:val="24"/>
          <w:szCs w:val="24"/>
        </w:rPr>
        <w:t xml:space="preserve"> права </w:t>
      </w:r>
      <w:r w:rsidR="00E608DE" w:rsidRPr="00986EBE">
        <w:rPr>
          <w:rFonts w:ascii="Times New Roman" w:hAnsi="Times New Roman" w:cs="Times New Roman"/>
          <w:sz w:val="24"/>
          <w:szCs w:val="24"/>
        </w:rPr>
        <w:t>педаго</w:t>
      </w:r>
      <w:r w:rsidR="0040148E" w:rsidRPr="00986EBE">
        <w:rPr>
          <w:rFonts w:ascii="Times New Roman" w:hAnsi="Times New Roman" w:cs="Times New Roman"/>
          <w:sz w:val="24"/>
          <w:szCs w:val="24"/>
        </w:rPr>
        <w:t>гических работников на справедливое и объективное</w:t>
      </w:r>
      <w:r w:rsidR="00E608DE" w:rsidRPr="00986EBE">
        <w:rPr>
          <w:rFonts w:ascii="Times New Roman" w:hAnsi="Times New Roman" w:cs="Times New Roman"/>
          <w:sz w:val="24"/>
          <w:szCs w:val="24"/>
        </w:rPr>
        <w:t xml:space="preserve"> </w:t>
      </w:r>
      <w:r w:rsidR="0040148E" w:rsidRPr="00986EBE">
        <w:rPr>
          <w:rFonts w:ascii="Times New Roman" w:hAnsi="Times New Roman" w:cs="Times New Roman"/>
          <w:sz w:val="24"/>
          <w:szCs w:val="24"/>
        </w:rPr>
        <w:t xml:space="preserve">расследование </w:t>
      </w:r>
      <w:r w:rsidR="00986EBE">
        <w:rPr>
          <w:rFonts w:ascii="Times New Roman" w:hAnsi="Times New Roman" w:cs="Times New Roman"/>
          <w:sz w:val="24"/>
          <w:szCs w:val="24"/>
        </w:rPr>
        <w:t>нарушения</w:t>
      </w:r>
      <w:r w:rsidR="0040148E" w:rsidRPr="00986EBE">
        <w:rPr>
          <w:rFonts w:ascii="Times New Roman" w:hAnsi="Times New Roman" w:cs="Times New Roman"/>
          <w:sz w:val="24"/>
          <w:szCs w:val="24"/>
        </w:rPr>
        <w:t xml:space="preserve"> норм профессиона</w:t>
      </w:r>
      <w:r w:rsidR="00E608DE" w:rsidRPr="00986EBE">
        <w:rPr>
          <w:rFonts w:ascii="Times New Roman" w:hAnsi="Times New Roman" w:cs="Times New Roman"/>
          <w:sz w:val="24"/>
          <w:szCs w:val="24"/>
        </w:rPr>
        <w:t xml:space="preserve">льной </w:t>
      </w:r>
      <w:r w:rsidR="0040148E" w:rsidRPr="00986EBE">
        <w:rPr>
          <w:rFonts w:ascii="Times New Roman" w:hAnsi="Times New Roman" w:cs="Times New Roman"/>
          <w:sz w:val="24"/>
          <w:szCs w:val="24"/>
        </w:rPr>
        <w:t>этики педагогических работников</w:t>
      </w:r>
    </w:p>
    <w:p w:rsidR="00133E7B" w:rsidRDefault="00133E7B" w:rsidP="00D35EEF">
      <w:pPr>
        <w:pStyle w:val="a5"/>
        <w:ind w:left="567" w:right="594" w:firstLine="709"/>
        <w:jc w:val="both"/>
        <w:rPr>
          <w:rFonts w:ascii="Times New Roman" w:hAnsi="Times New Roman" w:cs="Times New Roman"/>
          <w:sz w:val="24"/>
          <w:szCs w:val="24"/>
        </w:rPr>
      </w:pPr>
    </w:p>
    <w:p w:rsidR="00BB5E27" w:rsidRPr="00986EBE" w:rsidRDefault="00E608D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4. Образовательная </w:t>
      </w:r>
      <w:r w:rsidR="00CC3E82">
        <w:rPr>
          <w:rFonts w:ascii="Times New Roman" w:hAnsi="Times New Roman" w:cs="Times New Roman"/>
          <w:sz w:val="24"/>
          <w:szCs w:val="24"/>
        </w:rPr>
        <w:t>организация</w:t>
      </w:r>
      <w:r w:rsidR="0040148E" w:rsidRPr="00986EBE">
        <w:rPr>
          <w:rFonts w:ascii="Times New Roman" w:hAnsi="Times New Roman" w:cs="Times New Roman"/>
          <w:sz w:val="24"/>
          <w:szCs w:val="24"/>
        </w:rPr>
        <w:t xml:space="preserve"> стремится обеспечить </w:t>
      </w:r>
      <w:r w:rsidRPr="00986EBE">
        <w:rPr>
          <w:rFonts w:ascii="Times New Roman" w:hAnsi="Times New Roman" w:cs="Times New Roman"/>
          <w:sz w:val="24"/>
          <w:szCs w:val="24"/>
        </w:rPr>
        <w:t>защиту</w:t>
      </w:r>
      <w:r w:rsidR="0040148E" w:rsidRPr="00986EBE">
        <w:rPr>
          <w:rFonts w:ascii="Times New Roman" w:hAnsi="Times New Roman" w:cs="Times New Roman"/>
          <w:sz w:val="24"/>
          <w:szCs w:val="24"/>
        </w:rPr>
        <w:t xml:space="preserve"> чести, достоинства и деловой репутации педагогических работников, а </w:t>
      </w:r>
      <w:r w:rsidRPr="00986EBE">
        <w:rPr>
          <w:rFonts w:ascii="Times New Roman" w:hAnsi="Times New Roman" w:cs="Times New Roman"/>
          <w:sz w:val="24"/>
          <w:szCs w:val="24"/>
        </w:rPr>
        <w:t>также</w:t>
      </w:r>
      <w:r w:rsidR="0040148E" w:rsidRPr="00986EBE">
        <w:rPr>
          <w:rFonts w:ascii="Times New Roman" w:hAnsi="Times New Roman" w:cs="Times New Roman"/>
          <w:sz w:val="24"/>
          <w:szCs w:val="24"/>
        </w:rPr>
        <w:t xml:space="preserve"> </w:t>
      </w:r>
      <w:r w:rsidRPr="00986EBE">
        <w:rPr>
          <w:rFonts w:ascii="Times New Roman" w:hAnsi="Times New Roman" w:cs="Times New Roman"/>
          <w:sz w:val="24"/>
          <w:szCs w:val="24"/>
        </w:rPr>
        <w:t>справедливое</w:t>
      </w:r>
      <w:r w:rsidR="0040148E" w:rsidRPr="00986EBE">
        <w:rPr>
          <w:rFonts w:ascii="Times New Roman" w:hAnsi="Times New Roman" w:cs="Times New Roman"/>
          <w:sz w:val="24"/>
          <w:szCs w:val="24"/>
        </w:rPr>
        <w:t xml:space="preserve"> и объективное расследование нарушения норм профессиональной этики педагогических работников.</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Случаи</w:t>
      </w:r>
      <w:r w:rsidRPr="00986EBE">
        <w:rPr>
          <w:rFonts w:ascii="Times New Roman" w:hAnsi="Times New Roman" w:cs="Times New Roman"/>
          <w:sz w:val="24"/>
          <w:szCs w:val="24"/>
        </w:rPr>
        <w:tab/>
      </w:r>
      <w:r w:rsidR="00E608DE" w:rsidRPr="00986EBE">
        <w:rPr>
          <w:rFonts w:ascii="Times New Roman" w:hAnsi="Times New Roman" w:cs="Times New Roman"/>
          <w:sz w:val="24"/>
          <w:szCs w:val="24"/>
        </w:rPr>
        <w:t>нарушения</w:t>
      </w:r>
      <w:r w:rsidRPr="00986EBE">
        <w:rPr>
          <w:rFonts w:ascii="Times New Roman" w:hAnsi="Times New Roman" w:cs="Times New Roman"/>
          <w:sz w:val="24"/>
          <w:szCs w:val="24"/>
        </w:rPr>
        <w:tab/>
        <w:t>норм</w:t>
      </w:r>
      <w:r w:rsidRPr="00986EBE">
        <w:rPr>
          <w:rFonts w:ascii="Times New Roman" w:hAnsi="Times New Roman" w:cs="Times New Roman"/>
          <w:sz w:val="24"/>
          <w:szCs w:val="24"/>
        </w:rPr>
        <w:tab/>
        <w:t>профессиона</w:t>
      </w:r>
      <w:r w:rsidR="00E608DE" w:rsidRPr="00986EBE">
        <w:rPr>
          <w:rFonts w:ascii="Times New Roman" w:hAnsi="Times New Roman" w:cs="Times New Roman"/>
          <w:sz w:val="24"/>
          <w:szCs w:val="24"/>
        </w:rPr>
        <w:t>льной</w:t>
      </w:r>
      <w:r w:rsidRPr="00986EBE">
        <w:rPr>
          <w:rFonts w:ascii="Times New Roman" w:hAnsi="Times New Roman" w:cs="Times New Roman"/>
          <w:sz w:val="24"/>
          <w:szCs w:val="24"/>
        </w:rPr>
        <w:tab/>
        <w:t>этики</w:t>
      </w:r>
      <w:r w:rsidRPr="00986EBE">
        <w:rPr>
          <w:rFonts w:ascii="Times New Roman" w:hAnsi="Times New Roman" w:cs="Times New Roman"/>
          <w:sz w:val="24"/>
          <w:szCs w:val="24"/>
        </w:rPr>
        <w:tab/>
        <w:t>педагогических</w:t>
      </w:r>
      <w:r w:rsidR="00E608DE" w:rsidRPr="00986EBE">
        <w:rPr>
          <w:rFonts w:ascii="Times New Roman" w:hAnsi="Times New Roman" w:cs="Times New Roman"/>
          <w:sz w:val="24"/>
          <w:szCs w:val="24"/>
        </w:rPr>
        <w:t xml:space="preserve"> </w:t>
      </w:r>
      <w:r w:rsidRPr="00986EBE">
        <w:rPr>
          <w:rFonts w:ascii="Times New Roman" w:hAnsi="Times New Roman" w:cs="Times New Roman"/>
          <w:sz w:val="24"/>
          <w:szCs w:val="24"/>
        </w:rPr>
        <w:t>работников, установ</w:t>
      </w:r>
      <w:r w:rsidR="00E608DE" w:rsidRPr="00986EBE">
        <w:rPr>
          <w:rFonts w:ascii="Times New Roman" w:hAnsi="Times New Roman" w:cs="Times New Roman"/>
          <w:sz w:val="24"/>
          <w:szCs w:val="24"/>
        </w:rPr>
        <w:t>ленных</w:t>
      </w:r>
      <w:r w:rsidR="00CC3E82">
        <w:rPr>
          <w:rFonts w:ascii="Times New Roman" w:hAnsi="Times New Roman" w:cs="Times New Roman"/>
          <w:sz w:val="24"/>
          <w:szCs w:val="24"/>
        </w:rPr>
        <w:t xml:space="preserve"> разделом 2</w:t>
      </w:r>
      <w:r w:rsidRPr="00986EBE">
        <w:rPr>
          <w:rFonts w:ascii="Times New Roman" w:hAnsi="Times New Roman" w:cs="Times New Roman"/>
          <w:sz w:val="24"/>
          <w:szCs w:val="24"/>
        </w:rPr>
        <w:t xml:space="preserve"> настоящего Положения, рассматриваются комиссией  по  урегулирова</w:t>
      </w:r>
      <w:r w:rsidR="00CC3E82">
        <w:rPr>
          <w:rFonts w:ascii="Times New Roman" w:hAnsi="Times New Roman" w:cs="Times New Roman"/>
          <w:sz w:val="24"/>
          <w:szCs w:val="24"/>
        </w:rPr>
        <w:t>нию  споров  между  у</w:t>
      </w:r>
      <w:r w:rsidRPr="00986EBE">
        <w:rPr>
          <w:rFonts w:ascii="Times New Roman" w:hAnsi="Times New Roman" w:cs="Times New Roman"/>
          <w:sz w:val="24"/>
          <w:szCs w:val="24"/>
        </w:rPr>
        <w:t>час</w:t>
      </w:r>
      <w:r w:rsidR="00E608DE" w:rsidRPr="00986EBE">
        <w:rPr>
          <w:rFonts w:ascii="Times New Roman" w:hAnsi="Times New Roman" w:cs="Times New Roman"/>
          <w:sz w:val="24"/>
          <w:szCs w:val="24"/>
        </w:rPr>
        <w:t>т</w:t>
      </w:r>
      <w:r w:rsidRPr="00986EBE">
        <w:rPr>
          <w:rFonts w:ascii="Times New Roman" w:hAnsi="Times New Roman" w:cs="Times New Roman"/>
          <w:sz w:val="24"/>
          <w:szCs w:val="24"/>
        </w:rPr>
        <w:t>никами  образовательн</w:t>
      </w:r>
      <w:r w:rsidR="00CC3E82">
        <w:rPr>
          <w:rFonts w:ascii="Times New Roman" w:hAnsi="Times New Roman" w:cs="Times New Roman"/>
          <w:sz w:val="24"/>
          <w:szCs w:val="24"/>
        </w:rPr>
        <w:t>ого процесса</w:t>
      </w:r>
      <w:r w:rsidRPr="00986EBE">
        <w:rPr>
          <w:rFonts w:ascii="Times New Roman" w:hAnsi="Times New Roman" w:cs="Times New Roman"/>
          <w:sz w:val="24"/>
          <w:szCs w:val="24"/>
        </w:rPr>
        <w:t xml:space="preserve">, создаваемой в организации, </w:t>
      </w:r>
      <w:r w:rsidR="00E608DE" w:rsidRPr="00986EBE">
        <w:rPr>
          <w:rFonts w:ascii="Times New Roman" w:hAnsi="Times New Roman" w:cs="Times New Roman"/>
          <w:sz w:val="24"/>
          <w:szCs w:val="24"/>
        </w:rPr>
        <w:t>осуществляющей образ</w:t>
      </w:r>
      <w:r w:rsidRPr="00986EBE">
        <w:rPr>
          <w:rFonts w:ascii="Times New Roman" w:hAnsi="Times New Roman" w:cs="Times New Roman"/>
          <w:sz w:val="24"/>
          <w:szCs w:val="24"/>
        </w:rPr>
        <w:t>овательную</w:t>
      </w:r>
      <w:r w:rsidR="00CC3E82">
        <w:rPr>
          <w:rFonts w:ascii="Times New Roman" w:hAnsi="Times New Roman" w:cs="Times New Roman"/>
          <w:sz w:val="24"/>
          <w:szCs w:val="24"/>
        </w:rPr>
        <w:t xml:space="preserve"> деятельность, в соответствии со </w:t>
      </w:r>
      <w:r w:rsidRPr="00986EBE">
        <w:rPr>
          <w:rFonts w:ascii="Times New Roman" w:hAnsi="Times New Roman" w:cs="Times New Roman"/>
          <w:sz w:val="24"/>
          <w:szCs w:val="24"/>
        </w:rPr>
        <w:t>стать</w:t>
      </w:r>
      <w:r w:rsidR="00CC3E82">
        <w:rPr>
          <w:rFonts w:ascii="Times New Roman" w:hAnsi="Times New Roman" w:cs="Times New Roman"/>
          <w:sz w:val="24"/>
          <w:szCs w:val="24"/>
        </w:rPr>
        <w:t>ей</w:t>
      </w:r>
      <w:r w:rsidRPr="00986EBE">
        <w:rPr>
          <w:rFonts w:ascii="Times New Roman" w:hAnsi="Times New Roman" w:cs="Times New Roman"/>
          <w:sz w:val="24"/>
          <w:szCs w:val="24"/>
        </w:rPr>
        <w:t xml:space="preserve"> 4</w:t>
      </w:r>
      <w:r w:rsidR="00CC3E82">
        <w:rPr>
          <w:rFonts w:ascii="Times New Roman" w:hAnsi="Times New Roman" w:cs="Times New Roman"/>
          <w:sz w:val="24"/>
          <w:szCs w:val="24"/>
        </w:rPr>
        <w:t>9-2</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З</w:t>
      </w:r>
      <w:r w:rsidRPr="00986EBE">
        <w:rPr>
          <w:rFonts w:ascii="Times New Roman" w:hAnsi="Times New Roman" w:cs="Times New Roman"/>
          <w:sz w:val="24"/>
          <w:szCs w:val="24"/>
        </w:rPr>
        <w:t xml:space="preserve">акона </w:t>
      </w:r>
      <w:r w:rsidR="00E608DE" w:rsidRPr="00986EBE">
        <w:rPr>
          <w:rFonts w:ascii="Times New Roman" w:hAnsi="Times New Roman" w:cs="Times New Roman"/>
          <w:sz w:val="24"/>
          <w:szCs w:val="24"/>
        </w:rPr>
        <w:t xml:space="preserve">Приднестровской Молдавской Республики </w:t>
      </w:r>
      <w:r w:rsidRPr="00986EBE">
        <w:rPr>
          <w:rFonts w:ascii="Times New Roman" w:hAnsi="Times New Roman" w:cs="Times New Roman"/>
          <w:sz w:val="24"/>
          <w:szCs w:val="24"/>
        </w:rPr>
        <w:t>«Об образовании».</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 xml:space="preserve">Порядок рассмотрения индивидуальных трудовых споров в комиссиях по трудовым спорам регулируется в порядке, установленном </w:t>
      </w:r>
      <w:r w:rsidR="00950583" w:rsidRPr="00950583">
        <w:rPr>
          <w:rFonts w:ascii="Times New Roman" w:hAnsi="Times New Roman" w:cs="Times New Roman"/>
          <w:sz w:val="24"/>
          <w:szCs w:val="24"/>
        </w:rPr>
        <w:t>главой 58</w:t>
      </w:r>
      <w:r w:rsidRPr="00986EBE">
        <w:rPr>
          <w:rFonts w:ascii="Times New Roman" w:hAnsi="Times New Roman" w:cs="Times New Roman"/>
          <w:sz w:val="24"/>
          <w:szCs w:val="24"/>
        </w:rPr>
        <w:t xml:space="preserve"> Трудового кодекса </w:t>
      </w:r>
      <w:r w:rsidR="00E608DE" w:rsidRPr="00986EBE">
        <w:rPr>
          <w:rFonts w:ascii="Times New Roman" w:hAnsi="Times New Roman" w:cs="Times New Roman"/>
          <w:sz w:val="24"/>
          <w:szCs w:val="24"/>
        </w:rPr>
        <w:t>Приднестровской Молдавской Республики</w:t>
      </w:r>
      <w:r w:rsidRPr="00986EBE">
        <w:rPr>
          <w:rFonts w:ascii="Times New Roman" w:hAnsi="Times New Roman" w:cs="Times New Roman"/>
          <w:sz w:val="24"/>
          <w:szCs w:val="24"/>
        </w:rPr>
        <w:t xml:space="preserve">, порядок рассмотрения индивидуальных </w:t>
      </w:r>
      <w:r w:rsidR="00E608DE" w:rsidRPr="00986EBE">
        <w:rPr>
          <w:rFonts w:ascii="Times New Roman" w:hAnsi="Times New Roman" w:cs="Times New Roman"/>
          <w:sz w:val="24"/>
          <w:szCs w:val="24"/>
        </w:rPr>
        <w:t>трудовых споров</w:t>
      </w:r>
      <w:r w:rsidRPr="00986EBE">
        <w:rPr>
          <w:rFonts w:ascii="Times New Roman" w:hAnsi="Times New Roman" w:cs="Times New Roman"/>
          <w:sz w:val="24"/>
          <w:szCs w:val="24"/>
        </w:rPr>
        <w:t xml:space="preserve"> в судах — гражданским процессуальным зако</w:t>
      </w:r>
      <w:r w:rsidR="00E608DE" w:rsidRPr="00986EBE">
        <w:rPr>
          <w:rFonts w:ascii="Times New Roman" w:hAnsi="Times New Roman" w:cs="Times New Roman"/>
          <w:sz w:val="24"/>
          <w:szCs w:val="24"/>
        </w:rPr>
        <w:t>нодательством</w:t>
      </w:r>
      <w:r w:rsidRPr="00986EBE">
        <w:rPr>
          <w:rFonts w:ascii="Times New Roman" w:hAnsi="Times New Roman" w:cs="Times New Roman"/>
          <w:sz w:val="24"/>
          <w:szCs w:val="24"/>
        </w:rPr>
        <w:t xml:space="preserve"> </w:t>
      </w:r>
      <w:r w:rsidR="00E608DE" w:rsidRPr="00986EBE">
        <w:rPr>
          <w:rFonts w:ascii="Times New Roman" w:hAnsi="Times New Roman" w:cs="Times New Roman"/>
          <w:sz w:val="24"/>
          <w:szCs w:val="24"/>
        </w:rPr>
        <w:t>Придне</w:t>
      </w:r>
      <w:r w:rsidR="00986EBE" w:rsidRPr="00986EBE">
        <w:rPr>
          <w:rFonts w:ascii="Times New Roman" w:hAnsi="Times New Roman" w:cs="Times New Roman"/>
          <w:sz w:val="24"/>
          <w:szCs w:val="24"/>
        </w:rPr>
        <w:t>стровской Молдавской Республики</w:t>
      </w:r>
      <w:r w:rsidRPr="00986EBE">
        <w:rPr>
          <w:rFonts w:ascii="Times New Roman" w:hAnsi="Times New Roman" w:cs="Times New Roman"/>
          <w:sz w:val="24"/>
          <w:szCs w:val="24"/>
        </w:rPr>
        <w:t>.</w:t>
      </w:r>
    </w:p>
    <w:p w:rsidR="00BB5E27" w:rsidRPr="00986EBE" w:rsidRDefault="00BD5722"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986EBE" w:rsidRPr="00986EBE">
        <w:rPr>
          <w:rFonts w:ascii="Times New Roman" w:hAnsi="Times New Roman" w:cs="Times New Roman"/>
          <w:sz w:val="24"/>
          <w:szCs w:val="24"/>
        </w:rPr>
        <w:t>Педагогический</w:t>
      </w:r>
      <w:r w:rsidR="0040148E" w:rsidRPr="00986EBE">
        <w:rPr>
          <w:rFonts w:ascii="Times New Roman" w:hAnsi="Times New Roman" w:cs="Times New Roman"/>
          <w:sz w:val="24"/>
          <w:szCs w:val="24"/>
        </w:rPr>
        <w:t xml:space="preserve"> работник, претенду</w:t>
      </w:r>
      <w:r w:rsidR="00986EBE" w:rsidRPr="00986EBE">
        <w:rPr>
          <w:rFonts w:ascii="Times New Roman" w:hAnsi="Times New Roman" w:cs="Times New Roman"/>
          <w:sz w:val="24"/>
          <w:szCs w:val="24"/>
        </w:rPr>
        <w:t xml:space="preserve">ющий </w:t>
      </w:r>
      <w:r w:rsidR="0040148E" w:rsidRPr="00986EBE">
        <w:rPr>
          <w:rFonts w:ascii="Times New Roman" w:hAnsi="Times New Roman" w:cs="Times New Roman"/>
          <w:sz w:val="24"/>
          <w:szCs w:val="24"/>
        </w:rPr>
        <w:t xml:space="preserve">на справедливое и объективное расследование нарушения норм профессиональной этики, вправе обратиться </w:t>
      </w:r>
      <w:r w:rsidR="00986EBE" w:rsidRPr="00986EBE">
        <w:rPr>
          <w:rFonts w:ascii="Times New Roman" w:hAnsi="Times New Roman" w:cs="Times New Roman"/>
          <w:sz w:val="24"/>
          <w:szCs w:val="24"/>
        </w:rPr>
        <w:t xml:space="preserve">в </w:t>
      </w:r>
      <w:r w:rsidR="0040148E" w:rsidRPr="00986EBE">
        <w:rPr>
          <w:rFonts w:ascii="Times New Roman" w:hAnsi="Times New Roman" w:cs="Times New Roman"/>
          <w:sz w:val="24"/>
          <w:szCs w:val="24"/>
        </w:rPr>
        <w:t>комиссию по урегулированию споров между участниками образовательн</w:t>
      </w:r>
      <w:r w:rsidR="00950583">
        <w:rPr>
          <w:rFonts w:ascii="Times New Roman" w:hAnsi="Times New Roman" w:cs="Times New Roman"/>
          <w:sz w:val="24"/>
          <w:szCs w:val="24"/>
        </w:rPr>
        <w:t>ого процесса</w:t>
      </w:r>
      <w:r w:rsidR="0040148E" w:rsidRPr="00986EBE">
        <w:rPr>
          <w:rFonts w:ascii="Times New Roman" w:hAnsi="Times New Roman" w:cs="Times New Roman"/>
          <w:sz w:val="24"/>
          <w:szCs w:val="24"/>
        </w:rPr>
        <w:t>.</w:t>
      </w:r>
    </w:p>
    <w:p w:rsidR="00BB5E27" w:rsidRPr="00986EBE" w:rsidRDefault="0040148E" w:rsidP="00D35EEF">
      <w:pPr>
        <w:pStyle w:val="a5"/>
        <w:ind w:left="567" w:right="594" w:firstLine="709"/>
        <w:jc w:val="both"/>
        <w:rPr>
          <w:rFonts w:ascii="Times New Roman" w:hAnsi="Times New Roman" w:cs="Times New Roman"/>
          <w:sz w:val="24"/>
          <w:szCs w:val="24"/>
        </w:rPr>
      </w:pPr>
      <w:r w:rsidRPr="00986EBE">
        <w:rPr>
          <w:rFonts w:ascii="Times New Roman" w:hAnsi="Times New Roman" w:cs="Times New Roman"/>
          <w:sz w:val="24"/>
          <w:szCs w:val="24"/>
        </w:rPr>
        <w:t>В целях реализации права педагогических работников на справедливое и объективное расследование нарушения норм профессиональной этики педагоги</w:t>
      </w:r>
      <w:r w:rsidR="00986EBE" w:rsidRPr="00986EBE">
        <w:rPr>
          <w:rFonts w:ascii="Times New Roman" w:hAnsi="Times New Roman" w:cs="Times New Roman"/>
          <w:sz w:val="24"/>
          <w:szCs w:val="24"/>
        </w:rPr>
        <w:t>ческих</w:t>
      </w:r>
      <w:r w:rsidRPr="00986EBE">
        <w:rPr>
          <w:rFonts w:ascii="Times New Roman" w:hAnsi="Times New Roman" w:cs="Times New Roman"/>
          <w:sz w:val="24"/>
          <w:szCs w:val="24"/>
        </w:rPr>
        <w:t xml:space="preserve"> работников в состав комиссии по урегулированию споров между участниками образовательн</w:t>
      </w:r>
      <w:r w:rsidR="00950583">
        <w:rPr>
          <w:rFonts w:ascii="Times New Roman" w:hAnsi="Times New Roman" w:cs="Times New Roman"/>
          <w:sz w:val="24"/>
          <w:szCs w:val="24"/>
        </w:rPr>
        <w:t xml:space="preserve">ого процесса </w:t>
      </w:r>
      <w:r w:rsidR="00986EBE" w:rsidRPr="00986EBE">
        <w:rPr>
          <w:rFonts w:ascii="Times New Roman" w:hAnsi="Times New Roman" w:cs="Times New Roman"/>
          <w:sz w:val="24"/>
          <w:szCs w:val="24"/>
        </w:rPr>
        <w:t>в</w:t>
      </w:r>
      <w:r w:rsidRPr="00986EBE">
        <w:rPr>
          <w:rFonts w:ascii="Times New Roman" w:hAnsi="Times New Roman" w:cs="Times New Roman"/>
          <w:sz w:val="24"/>
          <w:szCs w:val="24"/>
        </w:rPr>
        <w:t xml:space="preserve"> обязательном порядке включа</w:t>
      </w:r>
      <w:r w:rsidR="00986EBE" w:rsidRPr="00986EBE">
        <w:rPr>
          <w:rFonts w:ascii="Times New Roman" w:hAnsi="Times New Roman" w:cs="Times New Roman"/>
          <w:sz w:val="24"/>
          <w:szCs w:val="24"/>
        </w:rPr>
        <w:t xml:space="preserve">ется представитель выборного </w:t>
      </w:r>
      <w:r w:rsidR="00986EBE">
        <w:rPr>
          <w:rFonts w:ascii="Times New Roman" w:hAnsi="Times New Roman" w:cs="Times New Roman"/>
          <w:sz w:val="24"/>
          <w:szCs w:val="24"/>
        </w:rPr>
        <w:t>органа</w:t>
      </w:r>
      <w:r w:rsidR="00986EBE" w:rsidRPr="00986EBE">
        <w:rPr>
          <w:rFonts w:ascii="Times New Roman" w:hAnsi="Times New Roman" w:cs="Times New Roman"/>
          <w:sz w:val="24"/>
          <w:szCs w:val="24"/>
        </w:rPr>
        <w:t xml:space="preserve"> соответствующей п</w:t>
      </w:r>
      <w:r w:rsidRPr="00986EBE">
        <w:rPr>
          <w:rFonts w:ascii="Times New Roman" w:hAnsi="Times New Roman" w:cs="Times New Roman"/>
          <w:sz w:val="24"/>
          <w:szCs w:val="24"/>
        </w:rPr>
        <w:t>ервичной профсоюзной организации (п</w:t>
      </w:r>
      <w:r w:rsidR="00986EBE" w:rsidRPr="00986EBE">
        <w:rPr>
          <w:rFonts w:ascii="Times New Roman" w:hAnsi="Times New Roman" w:cs="Times New Roman"/>
          <w:sz w:val="24"/>
          <w:szCs w:val="24"/>
        </w:rPr>
        <w:t>р</w:t>
      </w:r>
      <w:r w:rsidRPr="00986EBE">
        <w:rPr>
          <w:rFonts w:ascii="Times New Roman" w:hAnsi="Times New Roman" w:cs="Times New Roman"/>
          <w:sz w:val="24"/>
          <w:szCs w:val="24"/>
        </w:rPr>
        <w:t xml:space="preserve">и наличии такого </w:t>
      </w:r>
      <w:r w:rsidR="00986EBE">
        <w:rPr>
          <w:rFonts w:ascii="Times New Roman" w:hAnsi="Times New Roman" w:cs="Times New Roman"/>
          <w:sz w:val="24"/>
          <w:szCs w:val="24"/>
        </w:rPr>
        <w:t>органа</w:t>
      </w:r>
      <w:r w:rsidRPr="00986EBE">
        <w:rPr>
          <w:rFonts w:ascii="Times New Roman" w:hAnsi="Times New Roman" w:cs="Times New Roman"/>
          <w:sz w:val="24"/>
          <w:szCs w:val="24"/>
        </w:rPr>
        <w:t>).</w:t>
      </w:r>
    </w:p>
    <w:p w:rsidR="00BB5E27" w:rsidRPr="00986EBE" w:rsidRDefault="00BD5722" w:rsidP="00D35EEF">
      <w:pPr>
        <w:pStyle w:val="a5"/>
        <w:ind w:left="567" w:right="594"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40148E" w:rsidRPr="00986EBE">
        <w:rPr>
          <w:rFonts w:ascii="Times New Roman" w:hAnsi="Times New Roman" w:cs="Times New Roman"/>
          <w:sz w:val="24"/>
          <w:szCs w:val="24"/>
        </w:rPr>
        <w:t>В случае несогласия педагогического рабо</w:t>
      </w:r>
      <w:r w:rsidR="00986EBE" w:rsidRPr="00986EBE">
        <w:rPr>
          <w:rFonts w:ascii="Times New Roman" w:hAnsi="Times New Roman" w:cs="Times New Roman"/>
          <w:sz w:val="24"/>
          <w:szCs w:val="24"/>
        </w:rPr>
        <w:t xml:space="preserve">тника </w:t>
      </w:r>
      <w:r w:rsidR="0040148E" w:rsidRPr="00986EBE">
        <w:rPr>
          <w:rFonts w:ascii="Times New Roman" w:hAnsi="Times New Roman" w:cs="Times New Roman"/>
          <w:sz w:val="24"/>
          <w:szCs w:val="24"/>
        </w:rPr>
        <w:t xml:space="preserve">с решением комиссии по урегулированию споров между участниками </w:t>
      </w:r>
      <w:r w:rsidR="00986EBE" w:rsidRPr="00986EBE">
        <w:rPr>
          <w:rFonts w:ascii="Times New Roman" w:hAnsi="Times New Roman" w:cs="Times New Roman"/>
          <w:sz w:val="24"/>
          <w:szCs w:val="24"/>
        </w:rPr>
        <w:t>образовательн</w:t>
      </w:r>
      <w:r w:rsidR="00950583">
        <w:rPr>
          <w:rFonts w:ascii="Times New Roman" w:hAnsi="Times New Roman" w:cs="Times New Roman"/>
          <w:sz w:val="24"/>
          <w:szCs w:val="24"/>
        </w:rPr>
        <w:t xml:space="preserve">ого процесса, </w:t>
      </w:r>
      <w:r w:rsidR="00986EBE" w:rsidRPr="00986EBE">
        <w:rPr>
          <w:rFonts w:ascii="Times New Roman" w:hAnsi="Times New Roman" w:cs="Times New Roman"/>
          <w:sz w:val="24"/>
          <w:szCs w:val="24"/>
        </w:rPr>
        <w:t>невып</w:t>
      </w:r>
      <w:r w:rsidR="0040148E" w:rsidRPr="00986EBE">
        <w:rPr>
          <w:rFonts w:ascii="Times New Roman" w:hAnsi="Times New Roman" w:cs="Times New Roman"/>
          <w:sz w:val="24"/>
          <w:szCs w:val="24"/>
        </w:rPr>
        <w:t>олнения решения комиссии по урегулированию споров между участниками образовательн</w:t>
      </w:r>
      <w:r w:rsidR="00950583">
        <w:rPr>
          <w:rFonts w:ascii="Times New Roman" w:hAnsi="Times New Roman" w:cs="Times New Roman"/>
          <w:sz w:val="24"/>
          <w:szCs w:val="24"/>
        </w:rPr>
        <w:t>ого процесса</w:t>
      </w:r>
      <w:r w:rsidR="0040148E" w:rsidRPr="00986EBE">
        <w:rPr>
          <w:rFonts w:ascii="Times New Roman" w:hAnsi="Times New Roman" w:cs="Times New Roman"/>
          <w:sz w:val="24"/>
          <w:szCs w:val="24"/>
        </w:rPr>
        <w:t>, несоответствия решения комиссии по урегулированию споров между участниками образовательн</w:t>
      </w:r>
      <w:r w:rsidR="00950583">
        <w:rPr>
          <w:rFonts w:ascii="Times New Roman" w:hAnsi="Times New Roman" w:cs="Times New Roman"/>
          <w:sz w:val="24"/>
          <w:szCs w:val="24"/>
        </w:rPr>
        <w:t xml:space="preserve">ого процесса </w:t>
      </w:r>
      <w:r w:rsidR="0040148E" w:rsidRPr="00986EBE">
        <w:rPr>
          <w:rFonts w:ascii="Times New Roman" w:hAnsi="Times New Roman" w:cs="Times New Roman"/>
          <w:sz w:val="24"/>
          <w:szCs w:val="24"/>
        </w:rPr>
        <w:t>зак</w:t>
      </w:r>
      <w:r w:rsidR="00986EBE" w:rsidRPr="00986EBE">
        <w:rPr>
          <w:rFonts w:ascii="Times New Roman" w:hAnsi="Times New Roman" w:cs="Times New Roman"/>
          <w:sz w:val="24"/>
          <w:szCs w:val="24"/>
        </w:rPr>
        <w:t>онодатель</w:t>
      </w:r>
      <w:r w:rsidR="0040148E" w:rsidRPr="00986EBE">
        <w:rPr>
          <w:rFonts w:ascii="Times New Roman" w:hAnsi="Times New Roman" w:cs="Times New Roman"/>
          <w:sz w:val="24"/>
          <w:szCs w:val="24"/>
        </w:rPr>
        <w:t>ст</w:t>
      </w:r>
      <w:r w:rsidR="00986EBE" w:rsidRPr="00986EBE">
        <w:rPr>
          <w:rFonts w:ascii="Times New Roman" w:hAnsi="Times New Roman" w:cs="Times New Roman"/>
          <w:sz w:val="24"/>
          <w:szCs w:val="24"/>
        </w:rPr>
        <w:t>ву</w:t>
      </w:r>
      <w:r w:rsidR="0040148E" w:rsidRPr="00986EBE">
        <w:rPr>
          <w:rFonts w:ascii="Times New Roman" w:hAnsi="Times New Roman" w:cs="Times New Roman"/>
          <w:sz w:val="24"/>
          <w:szCs w:val="24"/>
        </w:rPr>
        <w:t xml:space="preserve"> </w:t>
      </w:r>
      <w:r w:rsidR="00986EBE" w:rsidRPr="00986EBE">
        <w:rPr>
          <w:rFonts w:ascii="Times New Roman" w:hAnsi="Times New Roman" w:cs="Times New Roman"/>
          <w:sz w:val="24"/>
          <w:szCs w:val="24"/>
        </w:rPr>
        <w:t>Приднестровской Молдавской Республики</w:t>
      </w:r>
      <w:r w:rsidR="0040148E" w:rsidRPr="00986EBE">
        <w:rPr>
          <w:rFonts w:ascii="Times New Roman" w:hAnsi="Times New Roman" w:cs="Times New Roman"/>
          <w:sz w:val="24"/>
          <w:szCs w:val="24"/>
        </w:rPr>
        <w:t xml:space="preserve"> или нежелания педагогического работника по каким-либо причинам обращ</w:t>
      </w:r>
      <w:r>
        <w:rPr>
          <w:rFonts w:ascii="Times New Roman" w:hAnsi="Times New Roman" w:cs="Times New Roman"/>
          <w:sz w:val="24"/>
          <w:szCs w:val="24"/>
        </w:rPr>
        <w:t>аться в к</w:t>
      </w:r>
      <w:r w:rsidR="00986EBE" w:rsidRPr="00986EBE">
        <w:rPr>
          <w:rFonts w:ascii="Times New Roman" w:hAnsi="Times New Roman" w:cs="Times New Roman"/>
          <w:sz w:val="24"/>
          <w:szCs w:val="24"/>
        </w:rPr>
        <w:t>оми</w:t>
      </w:r>
      <w:r w:rsidR="0040148E" w:rsidRPr="00986EBE">
        <w:rPr>
          <w:rFonts w:ascii="Times New Roman" w:hAnsi="Times New Roman" w:cs="Times New Roman"/>
          <w:sz w:val="24"/>
          <w:szCs w:val="24"/>
        </w:rPr>
        <w:t>ссию по урегулированию споров между участниками образовательн</w:t>
      </w:r>
      <w:r w:rsidR="00950583">
        <w:rPr>
          <w:rFonts w:ascii="Times New Roman" w:hAnsi="Times New Roman" w:cs="Times New Roman"/>
          <w:sz w:val="24"/>
          <w:szCs w:val="24"/>
        </w:rPr>
        <w:t xml:space="preserve">ого процесса </w:t>
      </w:r>
      <w:r w:rsidR="0040148E" w:rsidRPr="00986EBE">
        <w:rPr>
          <w:rFonts w:ascii="Times New Roman" w:hAnsi="Times New Roman" w:cs="Times New Roman"/>
          <w:sz w:val="24"/>
          <w:szCs w:val="24"/>
        </w:rPr>
        <w:t>имеет право обратиться в суд.</w:t>
      </w:r>
    </w:p>
    <w:p w:rsidR="00BB5E27" w:rsidRPr="00986EBE" w:rsidRDefault="00BB5E27" w:rsidP="00D35EEF">
      <w:pPr>
        <w:pStyle w:val="a5"/>
        <w:ind w:left="567" w:right="594" w:firstLine="709"/>
        <w:jc w:val="both"/>
        <w:rPr>
          <w:rFonts w:ascii="Times New Roman" w:hAnsi="Times New Roman" w:cs="Times New Roman"/>
          <w:sz w:val="24"/>
          <w:szCs w:val="24"/>
        </w:rPr>
      </w:pPr>
    </w:p>
    <w:p w:rsidR="00BB5E27" w:rsidRPr="00986EBE" w:rsidRDefault="00BB5E27" w:rsidP="00D35EEF">
      <w:pPr>
        <w:pStyle w:val="a5"/>
        <w:ind w:left="567" w:right="594" w:firstLine="709"/>
        <w:jc w:val="both"/>
        <w:rPr>
          <w:rFonts w:ascii="Times New Roman" w:hAnsi="Times New Roman" w:cs="Times New Roman"/>
          <w:sz w:val="24"/>
          <w:szCs w:val="24"/>
        </w:rPr>
      </w:pPr>
    </w:p>
    <w:p w:rsidR="00BB5E27" w:rsidRPr="00986EBE" w:rsidRDefault="00BB5E27" w:rsidP="00986EBE">
      <w:pPr>
        <w:pStyle w:val="a5"/>
        <w:ind w:firstLine="720"/>
        <w:jc w:val="both"/>
        <w:rPr>
          <w:rFonts w:ascii="Times New Roman" w:hAnsi="Times New Roman" w:cs="Times New Roman"/>
          <w:sz w:val="24"/>
          <w:szCs w:val="24"/>
        </w:rPr>
      </w:pPr>
    </w:p>
    <w:sectPr w:rsidR="00BB5E27" w:rsidRPr="00986EBE" w:rsidSect="00133E7B">
      <w:pgSz w:w="12240" w:h="15840"/>
      <w:pgMar w:top="1040" w:right="360" w:bottom="113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C50A5"/>
    <w:multiLevelType w:val="hybridMultilevel"/>
    <w:tmpl w:val="2230109A"/>
    <w:lvl w:ilvl="0" w:tplc="0F7EC8B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15:restartNumberingAfterBreak="0">
    <w:nsid w:val="469456A4"/>
    <w:multiLevelType w:val="hybridMultilevel"/>
    <w:tmpl w:val="D9B0EA9E"/>
    <w:lvl w:ilvl="0" w:tplc="4D1CA6A2">
      <w:start w:val="3"/>
      <w:numFmt w:val="decimal"/>
      <w:lvlText w:val="%1."/>
      <w:lvlJc w:val="left"/>
      <w:pPr>
        <w:ind w:left="1428" w:hanging="642"/>
        <w:jc w:val="left"/>
      </w:pPr>
      <w:rPr>
        <w:rFonts w:hint="default"/>
        <w:spacing w:val="-1"/>
        <w:w w:val="106"/>
        <w:lang w:val="ru-RU" w:eastAsia="en-US" w:bidi="ar-SA"/>
      </w:rPr>
    </w:lvl>
    <w:lvl w:ilvl="1" w:tplc="103AC410">
      <w:numFmt w:val="bullet"/>
      <w:lvlText w:val="•"/>
      <w:lvlJc w:val="left"/>
      <w:pPr>
        <w:ind w:left="2358" w:hanging="642"/>
      </w:pPr>
      <w:rPr>
        <w:rFonts w:hint="default"/>
        <w:lang w:val="ru-RU" w:eastAsia="en-US" w:bidi="ar-SA"/>
      </w:rPr>
    </w:lvl>
    <w:lvl w:ilvl="2" w:tplc="20441350">
      <w:numFmt w:val="bullet"/>
      <w:lvlText w:val="•"/>
      <w:lvlJc w:val="left"/>
      <w:pPr>
        <w:ind w:left="3296" w:hanging="642"/>
      </w:pPr>
      <w:rPr>
        <w:rFonts w:hint="default"/>
        <w:lang w:val="ru-RU" w:eastAsia="en-US" w:bidi="ar-SA"/>
      </w:rPr>
    </w:lvl>
    <w:lvl w:ilvl="3" w:tplc="349A63B6">
      <w:numFmt w:val="bullet"/>
      <w:lvlText w:val="•"/>
      <w:lvlJc w:val="left"/>
      <w:pPr>
        <w:ind w:left="4234" w:hanging="642"/>
      </w:pPr>
      <w:rPr>
        <w:rFonts w:hint="default"/>
        <w:lang w:val="ru-RU" w:eastAsia="en-US" w:bidi="ar-SA"/>
      </w:rPr>
    </w:lvl>
    <w:lvl w:ilvl="4" w:tplc="D410055E">
      <w:numFmt w:val="bullet"/>
      <w:lvlText w:val="•"/>
      <w:lvlJc w:val="left"/>
      <w:pPr>
        <w:ind w:left="5172" w:hanging="642"/>
      </w:pPr>
      <w:rPr>
        <w:rFonts w:hint="default"/>
        <w:lang w:val="ru-RU" w:eastAsia="en-US" w:bidi="ar-SA"/>
      </w:rPr>
    </w:lvl>
    <w:lvl w:ilvl="5" w:tplc="31C83EF2">
      <w:numFmt w:val="bullet"/>
      <w:lvlText w:val="•"/>
      <w:lvlJc w:val="left"/>
      <w:pPr>
        <w:ind w:left="6110" w:hanging="642"/>
      </w:pPr>
      <w:rPr>
        <w:rFonts w:hint="default"/>
        <w:lang w:val="ru-RU" w:eastAsia="en-US" w:bidi="ar-SA"/>
      </w:rPr>
    </w:lvl>
    <w:lvl w:ilvl="6" w:tplc="17DA7E06">
      <w:numFmt w:val="bullet"/>
      <w:lvlText w:val="•"/>
      <w:lvlJc w:val="left"/>
      <w:pPr>
        <w:ind w:left="7048" w:hanging="642"/>
      </w:pPr>
      <w:rPr>
        <w:rFonts w:hint="default"/>
        <w:lang w:val="ru-RU" w:eastAsia="en-US" w:bidi="ar-SA"/>
      </w:rPr>
    </w:lvl>
    <w:lvl w:ilvl="7" w:tplc="120A8214">
      <w:numFmt w:val="bullet"/>
      <w:lvlText w:val="•"/>
      <w:lvlJc w:val="left"/>
      <w:pPr>
        <w:ind w:left="7986" w:hanging="642"/>
      </w:pPr>
      <w:rPr>
        <w:rFonts w:hint="default"/>
        <w:lang w:val="ru-RU" w:eastAsia="en-US" w:bidi="ar-SA"/>
      </w:rPr>
    </w:lvl>
    <w:lvl w:ilvl="8" w:tplc="D7C648BE">
      <w:numFmt w:val="bullet"/>
      <w:lvlText w:val="•"/>
      <w:lvlJc w:val="left"/>
      <w:pPr>
        <w:ind w:left="8924" w:hanging="642"/>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B5E27"/>
    <w:rsid w:val="00000789"/>
    <w:rsid w:val="0005729C"/>
    <w:rsid w:val="000F24AC"/>
    <w:rsid w:val="00133E7B"/>
    <w:rsid w:val="001A67F3"/>
    <w:rsid w:val="001C1599"/>
    <w:rsid w:val="001E63AB"/>
    <w:rsid w:val="0020436B"/>
    <w:rsid w:val="00244BA3"/>
    <w:rsid w:val="002F2485"/>
    <w:rsid w:val="003B50CF"/>
    <w:rsid w:val="0040148E"/>
    <w:rsid w:val="005B1556"/>
    <w:rsid w:val="007A3723"/>
    <w:rsid w:val="007D433E"/>
    <w:rsid w:val="0087448E"/>
    <w:rsid w:val="00950583"/>
    <w:rsid w:val="00972B05"/>
    <w:rsid w:val="00986EBE"/>
    <w:rsid w:val="009D306E"/>
    <w:rsid w:val="00A12AAD"/>
    <w:rsid w:val="00B30D81"/>
    <w:rsid w:val="00BB5E27"/>
    <w:rsid w:val="00BD5722"/>
    <w:rsid w:val="00BE1B5C"/>
    <w:rsid w:val="00CC3E82"/>
    <w:rsid w:val="00CC79B4"/>
    <w:rsid w:val="00D35EEF"/>
    <w:rsid w:val="00E608DE"/>
    <w:rsid w:val="00F13989"/>
    <w:rsid w:val="00FC5C4F"/>
    <w:rsid w:val="00FF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F243D-8236-43DA-82FE-50F61CE6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B5E2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B5E27"/>
    <w:tblPr>
      <w:tblInd w:w="0" w:type="dxa"/>
      <w:tblCellMar>
        <w:top w:w="0" w:type="dxa"/>
        <w:left w:w="0" w:type="dxa"/>
        <w:bottom w:w="0" w:type="dxa"/>
        <w:right w:w="0" w:type="dxa"/>
      </w:tblCellMar>
    </w:tblPr>
  </w:style>
  <w:style w:type="paragraph" w:styleId="a3">
    <w:name w:val="Body Text"/>
    <w:basedOn w:val="a"/>
    <w:uiPriority w:val="1"/>
    <w:qFormat/>
    <w:rsid w:val="00BB5E27"/>
    <w:rPr>
      <w:sz w:val="25"/>
      <w:szCs w:val="25"/>
    </w:rPr>
  </w:style>
  <w:style w:type="paragraph" w:customStyle="1" w:styleId="11">
    <w:name w:val="Заголовок 11"/>
    <w:basedOn w:val="a"/>
    <w:uiPriority w:val="1"/>
    <w:qFormat/>
    <w:rsid w:val="00BB5E27"/>
    <w:pPr>
      <w:outlineLvl w:val="1"/>
    </w:pPr>
    <w:rPr>
      <w:sz w:val="28"/>
      <w:szCs w:val="28"/>
    </w:rPr>
  </w:style>
  <w:style w:type="paragraph" w:customStyle="1" w:styleId="21">
    <w:name w:val="Заголовок 21"/>
    <w:basedOn w:val="a"/>
    <w:uiPriority w:val="1"/>
    <w:qFormat/>
    <w:rsid w:val="00BB5E27"/>
    <w:pPr>
      <w:ind w:left="44"/>
      <w:outlineLvl w:val="2"/>
    </w:pPr>
    <w:rPr>
      <w:sz w:val="27"/>
      <w:szCs w:val="27"/>
    </w:rPr>
  </w:style>
  <w:style w:type="paragraph" w:customStyle="1" w:styleId="31">
    <w:name w:val="Заголовок 31"/>
    <w:basedOn w:val="a"/>
    <w:uiPriority w:val="1"/>
    <w:qFormat/>
    <w:rsid w:val="00BB5E27"/>
    <w:pPr>
      <w:ind w:left="82"/>
      <w:jc w:val="both"/>
      <w:outlineLvl w:val="3"/>
    </w:pPr>
    <w:rPr>
      <w:sz w:val="26"/>
      <w:szCs w:val="26"/>
    </w:rPr>
  </w:style>
  <w:style w:type="paragraph" w:styleId="a4">
    <w:name w:val="List Paragraph"/>
    <w:basedOn w:val="a"/>
    <w:uiPriority w:val="1"/>
    <w:qFormat/>
    <w:rsid w:val="00BB5E27"/>
    <w:pPr>
      <w:ind w:left="61" w:hanging="639"/>
      <w:jc w:val="both"/>
    </w:pPr>
  </w:style>
  <w:style w:type="paragraph" w:customStyle="1" w:styleId="TableParagraph">
    <w:name w:val="Table Paragraph"/>
    <w:basedOn w:val="a"/>
    <w:uiPriority w:val="1"/>
    <w:qFormat/>
    <w:rsid w:val="00BB5E27"/>
  </w:style>
  <w:style w:type="paragraph" w:styleId="a5">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a6"/>
    <w:rsid w:val="00986EBE"/>
    <w:pPr>
      <w:widowControl/>
      <w:autoSpaceDE/>
      <w:autoSpaceDN/>
    </w:pPr>
    <w:rPr>
      <w:rFonts w:ascii="Courier New" w:hAnsi="Courier New" w:cs="Courier New"/>
      <w:sz w:val="20"/>
      <w:szCs w:val="20"/>
      <w:lang w:eastAsia="ru-RU"/>
    </w:rPr>
  </w:style>
  <w:style w:type="character" w:customStyle="1" w:styleId="a6">
    <w:name w:val="Текст Знак"/>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basedOn w:val="a0"/>
    <w:link w:val="a5"/>
    <w:rsid w:val="00986EBE"/>
    <w:rPr>
      <w:rFonts w:ascii="Courier New" w:eastAsia="Times New Roman" w:hAnsi="Courier New" w:cs="Courier New"/>
      <w:sz w:val="20"/>
      <w:szCs w:val="20"/>
      <w:lang w:val="ru-RU" w:eastAsia="ru-RU"/>
    </w:rPr>
  </w:style>
  <w:style w:type="paragraph" w:styleId="a7">
    <w:name w:val="Normal (Web)"/>
    <w:basedOn w:val="a"/>
    <w:uiPriority w:val="99"/>
    <w:unhideWhenUsed/>
    <w:rsid w:val="00CC3E82"/>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38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Пушкарева Дарья Михайловна</dc:creator>
  <cp:lastModifiedBy>Пушкарева Дарья Михайловна</cp:lastModifiedBy>
  <cp:revision>22</cp:revision>
  <cp:lastPrinted>2025-11-13T09:37:00Z</cp:lastPrinted>
  <dcterms:created xsi:type="dcterms:W3CDTF">2025-10-02T12:27:00Z</dcterms:created>
  <dcterms:modified xsi:type="dcterms:W3CDTF">2025-11-13T09:38:00Z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2019-08-21T00:00:00Z</vt:filetime>
  </property>
  <property fmtid="{D5CDD505-2E9C-101B-9397-08002B2CF9AE}" pid="3" name="LastSaved">
    <vt:filetime>2025-10-02T00:00:00Z</vt:filetime>
  </property>
</Properties>
</file>