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94" w:rsidRPr="00204C94" w:rsidRDefault="00204C94" w:rsidP="00204C94">
      <w:pPr>
        <w:pStyle w:val="a3"/>
        <w:ind w:left="142" w:right="1988" w:hanging="13"/>
        <w:jc w:val="left"/>
        <w:rPr>
          <w:color w:val="FF0000"/>
        </w:rPr>
      </w:pPr>
      <w:r w:rsidRPr="00204C94">
        <w:rPr>
          <w:color w:val="FF0000"/>
        </w:rPr>
        <w:t>Текущая редакция с измене</w:t>
      </w:r>
      <w:r>
        <w:rPr>
          <w:color w:val="FF0000"/>
        </w:rPr>
        <w:t>ниями от 18 июля 2022 года № 645</w:t>
      </w:r>
      <w:r w:rsidRPr="00204C94">
        <w:rPr>
          <w:color w:val="FF0000"/>
        </w:rPr>
        <w:t xml:space="preserve"> </w:t>
      </w:r>
      <w:r>
        <w:rPr>
          <w:color w:val="FF0000"/>
        </w:rPr>
        <w:t>(регистрационный № 11195 от 11</w:t>
      </w:r>
      <w:r w:rsidRPr="00204C94">
        <w:rPr>
          <w:color w:val="FF0000"/>
        </w:rPr>
        <w:t xml:space="preserve"> августа 2022 года) (САЗ 22-31)</w:t>
      </w:r>
    </w:p>
    <w:p w:rsidR="00204C94" w:rsidRPr="00204C94" w:rsidRDefault="00204C94" w:rsidP="00204C94">
      <w:pPr>
        <w:pStyle w:val="a3"/>
        <w:ind w:hanging="13"/>
        <w:jc w:val="center"/>
      </w:pPr>
    </w:p>
    <w:p w:rsidR="00204C94" w:rsidRPr="00204C94" w:rsidRDefault="00204C94" w:rsidP="00204C94">
      <w:pPr>
        <w:pStyle w:val="a3"/>
        <w:ind w:hanging="13"/>
        <w:jc w:val="center"/>
      </w:pPr>
      <w:r w:rsidRPr="00204C94">
        <w:t>ПРИКАЗ</w:t>
      </w:r>
    </w:p>
    <w:p w:rsidR="00204C94" w:rsidRPr="00204C94" w:rsidRDefault="00204C94" w:rsidP="00204C94">
      <w:pPr>
        <w:pStyle w:val="a3"/>
        <w:ind w:hanging="13"/>
        <w:jc w:val="center"/>
      </w:pPr>
      <w:r w:rsidRPr="00204C94">
        <w:t>МИНИСТЕРСТВА ПРОСВЕЩЕНИЯ</w:t>
      </w:r>
    </w:p>
    <w:p w:rsidR="00204C94" w:rsidRPr="00204C94" w:rsidRDefault="00204C94" w:rsidP="00204C94">
      <w:pPr>
        <w:pStyle w:val="a3"/>
        <w:ind w:left="426" w:right="428" w:hanging="13"/>
        <w:jc w:val="center"/>
      </w:pPr>
      <w:r w:rsidRPr="00204C94">
        <w:t>ПРИДНЕСТРОВСКОЙ МОЛДАВСКОЙ РЕСПУБЛИКИ</w:t>
      </w:r>
    </w:p>
    <w:p w:rsidR="00204C94" w:rsidRPr="00204C94" w:rsidRDefault="00204C94" w:rsidP="00204C94">
      <w:pPr>
        <w:pStyle w:val="a3"/>
        <w:ind w:left="2848" w:right="2851" w:hanging="13"/>
        <w:jc w:val="center"/>
      </w:pPr>
    </w:p>
    <w:p w:rsidR="009457CA" w:rsidRPr="00204C94" w:rsidRDefault="00D91379">
      <w:pPr>
        <w:pStyle w:val="a3"/>
        <w:ind w:left="86" w:right="95" w:firstLine="0"/>
        <w:jc w:val="center"/>
      </w:pPr>
      <w:r w:rsidRPr="00204C94">
        <w:t>Об утверждении Порядка проведения социально-психологического тестирования лиц,</w:t>
      </w:r>
      <w:r w:rsidRPr="00204C94">
        <w:rPr>
          <w:spacing w:val="-57"/>
        </w:rPr>
        <w:t xml:space="preserve"> </w:t>
      </w:r>
      <w:r w:rsidRPr="00204C94">
        <w:t>обучающихся в организациях начального, среднего и высшего профессионального</w:t>
      </w:r>
      <w:r w:rsidRPr="00204C94">
        <w:rPr>
          <w:spacing w:val="1"/>
        </w:rPr>
        <w:t xml:space="preserve"> </w:t>
      </w:r>
      <w:r w:rsidRPr="00204C94">
        <w:t>образования Приднестровской Молдавской</w:t>
      </w:r>
      <w:r w:rsidRPr="00204C94">
        <w:rPr>
          <w:spacing w:val="-1"/>
        </w:rPr>
        <w:t xml:space="preserve"> </w:t>
      </w:r>
      <w:r w:rsidRPr="00204C94">
        <w:t>Республики</w:t>
      </w:r>
    </w:p>
    <w:p w:rsidR="009457CA" w:rsidRPr="00204C94" w:rsidRDefault="009457CA">
      <w:pPr>
        <w:pStyle w:val="a3"/>
        <w:ind w:left="0" w:firstLine="0"/>
        <w:jc w:val="left"/>
      </w:pPr>
    </w:p>
    <w:p w:rsidR="009457CA" w:rsidRPr="00204C94" w:rsidRDefault="00D91379" w:rsidP="00204C94">
      <w:pPr>
        <w:pStyle w:val="a3"/>
        <w:ind w:left="3119" w:right="3538" w:hanging="2"/>
        <w:jc w:val="center"/>
      </w:pPr>
      <w:r w:rsidRPr="00204C94">
        <w:t>Согласован:</w:t>
      </w:r>
      <w:r w:rsidRPr="00204C94">
        <w:rPr>
          <w:spacing w:val="1"/>
        </w:rPr>
        <w:t xml:space="preserve"> </w:t>
      </w:r>
      <w:r w:rsidRPr="00204C94">
        <w:t>Министерство</w:t>
      </w:r>
      <w:r w:rsidRPr="00204C94">
        <w:rPr>
          <w:spacing w:val="-12"/>
        </w:rPr>
        <w:t xml:space="preserve"> </w:t>
      </w:r>
      <w:r w:rsidRPr="00204C94">
        <w:t>обороны,</w:t>
      </w:r>
    </w:p>
    <w:p w:rsidR="00204C94" w:rsidRDefault="00D91379" w:rsidP="00204C94">
      <w:pPr>
        <w:pStyle w:val="a3"/>
        <w:ind w:left="2268" w:right="2271" w:firstLine="143"/>
        <w:jc w:val="center"/>
        <w:rPr>
          <w:spacing w:val="1"/>
        </w:rPr>
      </w:pPr>
      <w:r w:rsidRPr="00204C94">
        <w:t>Министерство</w:t>
      </w:r>
      <w:r w:rsidRPr="00204C94">
        <w:rPr>
          <w:spacing w:val="1"/>
        </w:rPr>
        <w:t xml:space="preserve"> </w:t>
      </w:r>
      <w:r w:rsidRPr="00204C94">
        <w:t>вну</w:t>
      </w:r>
      <w:r w:rsidRPr="00204C94">
        <w:t>тренних</w:t>
      </w:r>
      <w:r w:rsidRPr="00204C94">
        <w:rPr>
          <w:spacing w:val="60"/>
        </w:rPr>
        <w:t xml:space="preserve"> </w:t>
      </w:r>
      <w:r w:rsidRPr="00204C94">
        <w:t>дел,</w:t>
      </w:r>
    </w:p>
    <w:p w:rsidR="00204C94" w:rsidRDefault="00D91379" w:rsidP="00204C94">
      <w:pPr>
        <w:pStyle w:val="a3"/>
        <w:ind w:left="2268" w:right="2271" w:firstLine="143"/>
        <w:jc w:val="center"/>
        <w:rPr>
          <w:spacing w:val="1"/>
        </w:rPr>
      </w:pPr>
      <w:r w:rsidRPr="00204C94">
        <w:t>Министерство здравоохранения,</w:t>
      </w:r>
    </w:p>
    <w:p w:rsidR="009457CA" w:rsidRPr="00204C94" w:rsidRDefault="00D91379" w:rsidP="00204C94">
      <w:pPr>
        <w:pStyle w:val="a3"/>
        <w:ind w:left="2127" w:right="2271" w:firstLine="143"/>
        <w:jc w:val="center"/>
        <w:rPr>
          <w:spacing w:val="1"/>
        </w:rPr>
      </w:pPr>
      <w:r w:rsidRPr="00204C94">
        <w:t>Министерство</w:t>
      </w:r>
      <w:r w:rsidRPr="00204C94">
        <w:rPr>
          <w:spacing w:val="-3"/>
        </w:rPr>
        <w:t xml:space="preserve"> </w:t>
      </w:r>
      <w:r w:rsidRPr="00204C94">
        <w:t>по</w:t>
      </w:r>
      <w:r w:rsidRPr="00204C94">
        <w:rPr>
          <w:spacing w:val="-2"/>
        </w:rPr>
        <w:t xml:space="preserve"> </w:t>
      </w:r>
      <w:r w:rsidRPr="00204C94">
        <w:t>социальной</w:t>
      </w:r>
      <w:r w:rsidRPr="00204C94">
        <w:rPr>
          <w:spacing w:val="-4"/>
        </w:rPr>
        <w:t xml:space="preserve"> </w:t>
      </w:r>
      <w:r w:rsidRPr="00204C94">
        <w:t>защите</w:t>
      </w:r>
      <w:r w:rsidRPr="00204C94">
        <w:rPr>
          <w:spacing w:val="-3"/>
        </w:rPr>
        <w:t xml:space="preserve"> </w:t>
      </w:r>
      <w:r w:rsidRPr="00204C94">
        <w:t>и</w:t>
      </w:r>
      <w:r w:rsidRPr="00204C94">
        <w:rPr>
          <w:spacing w:val="-5"/>
        </w:rPr>
        <w:t xml:space="preserve"> </w:t>
      </w:r>
      <w:r w:rsidRPr="00204C94">
        <w:t>труду,</w:t>
      </w:r>
    </w:p>
    <w:p w:rsidR="00204C94" w:rsidRDefault="00D91379" w:rsidP="00204C94">
      <w:pPr>
        <w:pStyle w:val="a3"/>
        <w:ind w:left="993" w:right="1417" w:firstLine="0"/>
        <w:jc w:val="center"/>
      </w:pPr>
      <w:r w:rsidRPr="00204C94">
        <w:t>Государственная служба по культуре и историческому наследию,</w:t>
      </w:r>
    </w:p>
    <w:p w:rsidR="009457CA" w:rsidRPr="00204C94" w:rsidRDefault="00D91379" w:rsidP="00204C94">
      <w:pPr>
        <w:pStyle w:val="a3"/>
        <w:ind w:left="1407" w:right="1417" w:firstLine="0"/>
        <w:jc w:val="center"/>
      </w:pPr>
      <w:r w:rsidRPr="00204C94">
        <w:t>Государственная</w:t>
      </w:r>
      <w:r w:rsidRPr="00204C94">
        <w:rPr>
          <w:spacing w:val="-1"/>
        </w:rPr>
        <w:t xml:space="preserve"> </w:t>
      </w:r>
      <w:r w:rsidRPr="00204C94">
        <w:t>служба</w:t>
      </w:r>
      <w:r w:rsidRPr="00204C94">
        <w:rPr>
          <w:spacing w:val="-1"/>
        </w:rPr>
        <w:t xml:space="preserve"> </w:t>
      </w:r>
      <w:r w:rsidRPr="00204C94">
        <w:t>по спорту</w:t>
      </w:r>
    </w:p>
    <w:p w:rsidR="009457CA" w:rsidRPr="00204C94" w:rsidRDefault="009457CA">
      <w:pPr>
        <w:pStyle w:val="a3"/>
        <w:spacing w:before="1"/>
        <w:ind w:left="0" w:firstLine="0"/>
        <w:jc w:val="left"/>
      </w:pPr>
    </w:p>
    <w:p w:rsidR="009457CA" w:rsidRPr="00204C94" w:rsidRDefault="00D91379">
      <w:pPr>
        <w:pStyle w:val="a3"/>
        <w:ind w:left="86" w:right="92" w:firstLine="0"/>
        <w:jc w:val="center"/>
      </w:pPr>
      <w:r w:rsidRPr="00204C94">
        <w:t>Зарегистрирован</w:t>
      </w:r>
      <w:r w:rsidRPr="00204C94">
        <w:rPr>
          <w:spacing w:val="-5"/>
        </w:rPr>
        <w:t xml:space="preserve"> </w:t>
      </w:r>
      <w:r w:rsidRPr="00204C94">
        <w:t>Министерством</w:t>
      </w:r>
      <w:r w:rsidRPr="00204C94">
        <w:rPr>
          <w:spacing w:val="-6"/>
        </w:rPr>
        <w:t xml:space="preserve"> </w:t>
      </w:r>
      <w:r w:rsidRPr="00204C94">
        <w:t>юстиции</w:t>
      </w:r>
    </w:p>
    <w:p w:rsidR="009457CA" w:rsidRPr="00204C94" w:rsidRDefault="00D91379">
      <w:pPr>
        <w:pStyle w:val="a3"/>
        <w:ind w:left="86" w:right="92" w:firstLine="0"/>
        <w:jc w:val="center"/>
      </w:pPr>
      <w:r w:rsidRPr="00204C94">
        <w:t>Приднестровской</w:t>
      </w:r>
      <w:r w:rsidRPr="00204C94">
        <w:rPr>
          <w:spacing w:val="-3"/>
        </w:rPr>
        <w:t xml:space="preserve"> </w:t>
      </w:r>
      <w:r w:rsidRPr="00204C94">
        <w:t>Молдавской</w:t>
      </w:r>
      <w:r w:rsidRPr="00204C94">
        <w:rPr>
          <w:spacing w:val="-3"/>
        </w:rPr>
        <w:t xml:space="preserve"> </w:t>
      </w:r>
      <w:r w:rsidRPr="00204C94">
        <w:t>Республики</w:t>
      </w:r>
      <w:r w:rsidRPr="00204C94">
        <w:rPr>
          <w:spacing w:val="1"/>
        </w:rPr>
        <w:t xml:space="preserve"> </w:t>
      </w:r>
      <w:r w:rsidRPr="00204C94">
        <w:t>12</w:t>
      </w:r>
      <w:r w:rsidRPr="00204C94">
        <w:rPr>
          <w:spacing w:val="-6"/>
        </w:rPr>
        <w:t xml:space="preserve"> </w:t>
      </w:r>
      <w:r w:rsidRPr="00204C94">
        <w:t>марта</w:t>
      </w:r>
      <w:r w:rsidRPr="00204C94">
        <w:rPr>
          <w:spacing w:val="-3"/>
        </w:rPr>
        <w:t xml:space="preserve"> </w:t>
      </w:r>
      <w:r w:rsidRPr="00204C94">
        <w:t>2022</w:t>
      </w:r>
      <w:r w:rsidRPr="00204C94">
        <w:rPr>
          <w:spacing w:val="-3"/>
        </w:rPr>
        <w:t xml:space="preserve"> </w:t>
      </w:r>
      <w:r w:rsidRPr="00204C94">
        <w:t>г.</w:t>
      </w:r>
    </w:p>
    <w:p w:rsidR="009457CA" w:rsidRPr="00204C94" w:rsidRDefault="00D91379">
      <w:pPr>
        <w:pStyle w:val="a3"/>
        <w:ind w:left="86" w:right="92" w:firstLine="0"/>
        <w:jc w:val="center"/>
      </w:pPr>
      <w:r w:rsidRPr="00204C94">
        <w:t>Регистрационный</w:t>
      </w:r>
      <w:r w:rsidRPr="00204C94">
        <w:rPr>
          <w:spacing w:val="-3"/>
        </w:rPr>
        <w:t xml:space="preserve"> </w:t>
      </w:r>
      <w:r w:rsidRPr="00204C94">
        <w:t>№</w:t>
      </w:r>
      <w:r w:rsidRPr="00204C94">
        <w:rPr>
          <w:spacing w:val="-2"/>
        </w:rPr>
        <w:t xml:space="preserve"> </w:t>
      </w:r>
      <w:r w:rsidRPr="00204C94">
        <w:t>10878</w:t>
      </w:r>
    </w:p>
    <w:p w:rsidR="009457CA" w:rsidRPr="00204C94" w:rsidRDefault="009457CA">
      <w:pPr>
        <w:pStyle w:val="a3"/>
        <w:ind w:left="0" w:firstLine="0"/>
        <w:jc w:val="left"/>
      </w:pPr>
    </w:p>
    <w:p w:rsidR="009457CA" w:rsidRPr="00204C94" w:rsidRDefault="00D91379" w:rsidP="00204C94">
      <w:pPr>
        <w:pStyle w:val="a3"/>
        <w:ind w:right="107"/>
      </w:pPr>
      <w:r w:rsidRPr="00204C94">
        <w:t>В соответствии с Законом Приднестровской Молдавской Республики</w:t>
      </w:r>
      <w:r w:rsidRPr="00204C94">
        <w:rPr>
          <w:spacing w:val="1"/>
        </w:rPr>
        <w:t xml:space="preserve"> </w:t>
      </w:r>
      <w:r w:rsidRPr="00204C94">
        <w:t>от 27 июня 2003</w:t>
      </w:r>
      <w:r w:rsidRPr="00204C94">
        <w:rPr>
          <w:spacing w:val="1"/>
        </w:rPr>
        <w:t xml:space="preserve"> </w:t>
      </w:r>
      <w:r w:rsidRPr="00204C94">
        <w:t>года № 294-З-III «Об образовании» (САЗ 03-26), Законом Приднестровской Молдавской</w:t>
      </w:r>
      <w:r w:rsidRPr="00204C94">
        <w:rPr>
          <w:spacing w:val="1"/>
        </w:rPr>
        <w:t xml:space="preserve"> </w:t>
      </w:r>
      <w:r w:rsidRPr="00204C94">
        <w:t>Республики от 7 июня 2002 года № 136-З-III «О наркот</w:t>
      </w:r>
      <w:r w:rsidRPr="00204C94">
        <w:t>ических средствах и психотропных</w:t>
      </w:r>
      <w:r w:rsidRPr="00204C94">
        <w:rPr>
          <w:spacing w:val="1"/>
        </w:rPr>
        <w:t xml:space="preserve"> </w:t>
      </w:r>
      <w:r w:rsidRPr="00204C94">
        <w:t>веществах» (САЗ 02-23), Законом Приднестровской Молдавской Республики от 21 апреля</w:t>
      </w:r>
      <w:r w:rsidRPr="00204C94">
        <w:rPr>
          <w:spacing w:val="1"/>
        </w:rPr>
        <w:t xml:space="preserve"> </w:t>
      </w:r>
      <w:r w:rsidRPr="00204C94">
        <w:t>2004</w:t>
      </w:r>
      <w:r w:rsidRPr="00204C94">
        <w:rPr>
          <w:spacing w:val="1"/>
        </w:rPr>
        <w:t xml:space="preserve"> </w:t>
      </w:r>
      <w:r w:rsidRPr="00204C94">
        <w:t>года</w:t>
      </w:r>
      <w:r w:rsidRPr="00204C94">
        <w:rPr>
          <w:spacing w:val="1"/>
        </w:rPr>
        <w:t xml:space="preserve"> </w:t>
      </w:r>
      <w:r w:rsidRPr="00204C94">
        <w:t>№</w:t>
      </w:r>
      <w:r w:rsidRPr="00204C94">
        <w:rPr>
          <w:spacing w:val="1"/>
        </w:rPr>
        <w:t xml:space="preserve"> </w:t>
      </w:r>
      <w:r w:rsidRPr="00204C94">
        <w:t>408-3-III</w:t>
      </w:r>
      <w:r w:rsidRPr="00204C94">
        <w:rPr>
          <w:spacing w:val="1"/>
        </w:rPr>
        <w:t xml:space="preserve"> </w:t>
      </w:r>
      <w:r w:rsidRPr="00204C94">
        <w:t>«О</w:t>
      </w:r>
      <w:r w:rsidRPr="00204C94">
        <w:rPr>
          <w:spacing w:val="1"/>
        </w:rPr>
        <w:t xml:space="preserve"> </w:t>
      </w:r>
      <w:r w:rsidRPr="00204C94">
        <w:t>государственной</w:t>
      </w:r>
      <w:r w:rsidRPr="00204C94">
        <w:rPr>
          <w:spacing w:val="1"/>
        </w:rPr>
        <w:t xml:space="preserve"> </w:t>
      </w:r>
      <w:r w:rsidRPr="00204C94">
        <w:t>молодежной</w:t>
      </w:r>
      <w:r w:rsidRPr="00204C94">
        <w:rPr>
          <w:spacing w:val="1"/>
        </w:rPr>
        <w:t xml:space="preserve"> </w:t>
      </w:r>
      <w:r w:rsidRPr="00204C94">
        <w:t>политике»</w:t>
      </w:r>
      <w:r w:rsidRPr="00204C94">
        <w:rPr>
          <w:spacing w:val="1"/>
        </w:rPr>
        <w:t xml:space="preserve"> </w:t>
      </w:r>
      <w:r w:rsidRPr="00204C94">
        <w:t>(САЗ</w:t>
      </w:r>
      <w:r w:rsidRPr="00204C94">
        <w:rPr>
          <w:spacing w:val="1"/>
        </w:rPr>
        <w:t xml:space="preserve"> </w:t>
      </w:r>
      <w:r w:rsidRPr="00204C94">
        <w:t>04-17),</w:t>
      </w:r>
      <w:r w:rsidRPr="00204C94">
        <w:rPr>
          <w:spacing w:val="1"/>
        </w:rPr>
        <w:t xml:space="preserve"> </w:t>
      </w:r>
      <w:r w:rsidRPr="00204C94">
        <w:t>Постановлением Правительства Приднестровской Молдавской Республик</w:t>
      </w:r>
      <w:r w:rsidRPr="00204C94">
        <w:t>и от 26 мая 2017</w:t>
      </w:r>
      <w:r w:rsidRPr="00204C94">
        <w:rPr>
          <w:spacing w:val="-57"/>
        </w:rPr>
        <w:t xml:space="preserve"> </w:t>
      </w:r>
      <w:r w:rsidRPr="00204C94">
        <w:t>года № 113 «Об утверждении Положения, структуры и предельной штатной численности</w:t>
      </w:r>
      <w:r w:rsidRPr="00204C94">
        <w:rPr>
          <w:spacing w:val="1"/>
        </w:rPr>
        <w:t xml:space="preserve"> </w:t>
      </w:r>
      <w:r w:rsidRPr="00204C94">
        <w:t>Министерства просвещения</w:t>
      </w:r>
      <w:r w:rsidRPr="00204C94">
        <w:rPr>
          <w:spacing w:val="1"/>
        </w:rPr>
        <w:t xml:space="preserve"> </w:t>
      </w:r>
      <w:r w:rsidRPr="00204C94">
        <w:t>Приднестровской</w:t>
      </w:r>
      <w:r w:rsidRPr="00204C94">
        <w:rPr>
          <w:spacing w:val="1"/>
        </w:rPr>
        <w:t xml:space="preserve"> </w:t>
      </w:r>
      <w:r w:rsidRPr="00204C94">
        <w:t>Молдавской</w:t>
      </w:r>
      <w:r w:rsidRPr="00204C94">
        <w:rPr>
          <w:spacing w:val="1"/>
        </w:rPr>
        <w:t xml:space="preserve"> </w:t>
      </w:r>
      <w:r w:rsidRPr="00204C94">
        <w:t>Республики» (САЗ</w:t>
      </w:r>
      <w:r w:rsidRPr="00204C94">
        <w:rPr>
          <w:spacing w:val="1"/>
        </w:rPr>
        <w:t xml:space="preserve"> </w:t>
      </w:r>
      <w:r w:rsidRPr="00204C94">
        <w:t>17-23)</w:t>
      </w:r>
      <w:r w:rsidRPr="00204C94">
        <w:rPr>
          <w:spacing w:val="1"/>
        </w:rPr>
        <w:t xml:space="preserve"> </w:t>
      </w:r>
      <w:r w:rsidRPr="00204C94">
        <w:t>с</w:t>
      </w:r>
      <w:r w:rsidRPr="00204C94">
        <w:rPr>
          <w:spacing w:val="1"/>
        </w:rPr>
        <w:t xml:space="preserve"> </w:t>
      </w:r>
      <w:r w:rsidRPr="00204C94">
        <w:t>изменениями</w:t>
      </w:r>
      <w:r w:rsidRPr="00204C94">
        <w:rPr>
          <w:spacing w:val="1"/>
        </w:rPr>
        <w:t xml:space="preserve"> </w:t>
      </w:r>
      <w:r w:rsidRPr="00204C94">
        <w:t>и</w:t>
      </w:r>
      <w:r w:rsidRPr="00204C94">
        <w:rPr>
          <w:spacing w:val="1"/>
        </w:rPr>
        <w:t xml:space="preserve"> </w:t>
      </w:r>
      <w:r w:rsidRPr="00204C94">
        <w:t>дополнениями,</w:t>
      </w:r>
      <w:r w:rsidRPr="00204C94">
        <w:rPr>
          <w:spacing w:val="1"/>
        </w:rPr>
        <w:t xml:space="preserve"> </w:t>
      </w:r>
      <w:r w:rsidRPr="00204C94">
        <w:t>внесенными</w:t>
      </w:r>
      <w:r w:rsidRPr="00204C94">
        <w:rPr>
          <w:spacing w:val="1"/>
        </w:rPr>
        <w:t xml:space="preserve"> </w:t>
      </w:r>
      <w:r w:rsidRPr="00204C94">
        <w:t>постановлениями</w:t>
      </w:r>
      <w:r w:rsidRPr="00204C94">
        <w:rPr>
          <w:spacing w:val="1"/>
        </w:rPr>
        <w:t xml:space="preserve"> </w:t>
      </w:r>
      <w:r w:rsidRPr="00204C94">
        <w:t>Правительства</w:t>
      </w:r>
      <w:r w:rsidRPr="00204C94">
        <w:rPr>
          <w:spacing w:val="1"/>
        </w:rPr>
        <w:t xml:space="preserve"> </w:t>
      </w:r>
      <w:r w:rsidRPr="00204C94">
        <w:t>Приднестров</w:t>
      </w:r>
      <w:r w:rsidRPr="00204C94">
        <w:t>ской</w:t>
      </w:r>
      <w:r w:rsidRPr="00204C94">
        <w:rPr>
          <w:spacing w:val="-1"/>
        </w:rPr>
        <w:t xml:space="preserve"> </w:t>
      </w:r>
      <w:r w:rsidRPr="00204C94">
        <w:t>Молдавской</w:t>
      </w:r>
      <w:r w:rsidRPr="00204C94">
        <w:rPr>
          <w:spacing w:val="-1"/>
        </w:rPr>
        <w:t xml:space="preserve"> </w:t>
      </w:r>
      <w:r w:rsidRPr="00204C94">
        <w:t>Республики</w:t>
      </w:r>
      <w:r w:rsidRPr="00204C94">
        <w:rPr>
          <w:spacing w:val="-1"/>
        </w:rPr>
        <w:t xml:space="preserve"> </w:t>
      </w:r>
      <w:r w:rsidRPr="00204C94">
        <w:t>от</w:t>
      </w:r>
      <w:r w:rsidRPr="00204C94">
        <w:rPr>
          <w:spacing w:val="-1"/>
        </w:rPr>
        <w:t xml:space="preserve"> </w:t>
      </w:r>
      <w:r w:rsidRPr="00204C94">
        <w:t>9 ноября</w:t>
      </w:r>
      <w:r w:rsidRPr="00204C94">
        <w:rPr>
          <w:spacing w:val="-1"/>
        </w:rPr>
        <w:t xml:space="preserve"> </w:t>
      </w:r>
      <w:r w:rsidRPr="00204C94">
        <w:t>2017</w:t>
      </w:r>
      <w:r w:rsidRPr="00204C94">
        <w:rPr>
          <w:spacing w:val="-1"/>
        </w:rPr>
        <w:t xml:space="preserve"> </w:t>
      </w:r>
      <w:r w:rsidRPr="00204C94">
        <w:t>года №</w:t>
      </w:r>
      <w:r w:rsidRPr="00204C94">
        <w:rPr>
          <w:spacing w:val="-1"/>
        </w:rPr>
        <w:t xml:space="preserve"> </w:t>
      </w:r>
      <w:r w:rsidRPr="00204C94">
        <w:t>307</w:t>
      </w:r>
      <w:r w:rsidRPr="00204C94">
        <w:rPr>
          <w:spacing w:val="-1"/>
        </w:rPr>
        <w:t xml:space="preserve"> </w:t>
      </w:r>
      <w:r w:rsidRPr="00204C94">
        <w:t>(САЗ</w:t>
      </w:r>
      <w:r w:rsidRPr="00204C94">
        <w:rPr>
          <w:spacing w:val="-2"/>
        </w:rPr>
        <w:t xml:space="preserve"> </w:t>
      </w:r>
      <w:r w:rsidRPr="00204C94">
        <w:t>17-46),</w:t>
      </w:r>
      <w:r w:rsidRPr="00204C94">
        <w:rPr>
          <w:spacing w:val="-1"/>
        </w:rPr>
        <w:t xml:space="preserve"> </w:t>
      </w:r>
      <w:r w:rsidRPr="00204C94">
        <w:t>от 25</w:t>
      </w:r>
      <w:r w:rsidR="00204C94">
        <w:t xml:space="preserve"> </w:t>
      </w:r>
      <w:r w:rsidRPr="00204C94">
        <w:t>января</w:t>
      </w:r>
      <w:r w:rsidRPr="00204C94">
        <w:rPr>
          <w:spacing w:val="30"/>
        </w:rPr>
        <w:t xml:space="preserve"> </w:t>
      </w:r>
      <w:r w:rsidRPr="00204C94">
        <w:t>2018</w:t>
      </w:r>
      <w:r w:rsidRPr="00204C94">
        <w:rPr>
          <w:spacing w:val="30"/>
        </w:rPr>
        <w:t xml:space="preserve"> </w:t>
      </w:r>
      <w:r w:rsidRPr="00204C94">
        <w:t>года</w:t>
      </w:r>
      <w:r w:rsidRPr="00204C94">
        <w:rPr>
          <w:spacing w:val="32"/>
        </w:rPr>
        <w:t xml:space="preserve"> </w:t>
      </w:r>
      <w:r w:rsidRPr="00204C94">
        <w:t>№</w:t>
      </w:r>
      <w:r w:rsidRPr="00204C94">
        <w:rPr>
          <w:spacing w:val="32"/>
        </w:rPr>
        <w:t xml:space="preserve"> </w:t>
      </w:r>
      <w:r w:rsidRPr="00204C94">
        <w:t>22</w:t>
      </w:r>
      <w:r w:rsidRPr="00204C94">
        <w:rPr>
          <w:spacing w:val="33"/>
        </w:rPr>
        <w:t xml:space="preserve"> </w:t>
      </w:r>
      <w:r w:rsidRPr="00204C94">
        <w:t>(САЗ</w:t>
      </w:r>
      <w:r w:rsidRPr="00204C94">
        <w:rPr>
          <w:spacing w:val="30"/>
        </w:rPr>
        <w:t xml:space="preserve"> </w:t>
      </w:r>
      <w:r w:rsidRPr="00204C94">
        <w:t>18-5),</w:t>
      </w:r>
      <w:r w:rsidRPr="00204C94">
        <w:rPr>
          <w:spacing w:val="30"/>
        </w:rPr>
        <w:t xml:space="preserve"> </w:t>
      </w:r>
      <w:r w:rsidRPr="00204C94">
        <w:t>от</w:t>
      </w:r>
      <w:r w:rsidRPr="00204C94">
        <w:rPr>
          <w:spacing w:val="31"/>
        </w:rPr>
        <w:t xml:space="preserve"> </w:t>
      </w:r>
      <w:r w:rsidRPr="00204C94">
        <w:t>10</w:t>
      </w:r>
      <w:r w:rsidRPr="00204C94">
        <w:rPr>
          <w:spacing w:val="33"/>
        </w:rPr>
        <w:t xml:space="preserve"> </w:t>
      </w:r>
      <w:r w:rsidRPr="00204C94">
        <w:t>сентября</w:t>
      </w:r>
      <w:r w:rsidRPr="00204C94">
        <w:rPr>
          <w:spacing w:val="31"/>
        </w:rPr>
        <w:t xml:space="preserve"> </w:t>
      </w:r>
      <w:r w:rsidRPr="00204C94">
        <w:t>2018</w:t>
      </w:r>
      <w:r w:rsidRPr="00204C94">
        <w:rPr>
          <w:spacing w:val="30"/>
        </w:rPr>
        <w:t xml:space="preserve"> </w:t>
      </w:r>
      <w:r w:rsidRPr="00204C94">
        <w:t>года</w:t>
      </w:r>
      <w:r w:rsidRPr="00204C94">
        <w:rPr>
          <w:spacing w:val="32"/>
        </w:rPr>
        <w:t xml:space="preserve"> </w:t>
      </w:r>
      <w:r w:rsidRPr="00204C94">
        <w:t>№</w:t>
      </w:r>
      <w:r w:rsidRPr="00204C94">
        <w:rPr>
          <w:spacing w:val="29"/>
        </w:rPr>
        <w:t xml:space="preserve"> </w:t>
      </w:r>
      <w:r w:rsidRPr="00204C94">
        <w:t>306</w:t>
      </w:r>
      <w:r w:rsidRPr="00204C94">
        <w:rPr>
          <w:spacing w:val="33"/>
        </w:rPr>
        <w:t xml:space="preserve"> </w:t>
      </w:r>
      <w:r w:rsidRPr="00204C94">
        <w:t>(САЗ</w:t>
      </w:r>
      <w:r w:rsidRPr="00204C94">
        <w:rPr>
          <w:spacing w:val="30"/>
        </w:rPr>
        <w:t xml:space="preserve"> </w:t>
      </w:r>
      <w:r w:rsidRPr="00204C94">
        <w:t>18-37),</w:t>
      </w:r>
      <w:r w:rsidRPr="00204C94">
        <w:rPr>
          <w:spacing w:val="30"/>
        </w:rPr>
        <w:t xml:space="preserve"> </w:t>
      </w:r>
      <w:r w:rsidRPr="00204C94">
        <w:t>от</w:t>
      </w:r>
      <w:r w:rsidRPr="00204C94">
        <w:rPr>
          <w:spacing w:val="31"/>
        </w:rPr>
        <w:t xml:space="preserve"> </w:t>
      </w:r>
      <w:r w:rsidRPr="00204C94">
        <w:t>23</w:t>
      </w:r>
      <w:r w:rsidR="00204C94">
        <w:t xml:space="preserve"> </w:t>
      </w:r>
      <w:r w:rsidRPr="00204C94">
        <w:t>октября</w:t>
      </w:r>
      <w:r w:rsidRPr="00204C94">
        <w:rPr>
          <w:spacing w:val="30"/>
        </w:rPr>
        <w:t xml:space="preserve"> </w:t>
      </w:r>
      <w:r w:rsidRPr="00204C94">
        <w:t>2019</w:t>
      </w:r>
      <w:r w:rsidRPr="00204C94">
        <w:rPr>
          <w:spacing w:val="30"/>
        </w:rPr>
        <w:t xml:space="preserve"> </w:t>
      </w:r>
      <w:r w:rsidRPr="00204C94">
        <w:t>года</w:t>
      </w:r>
      <w:r w:rsidRPr="00204C94">
        <w:rPr>
          <w:spacing w:val="30"/>
        </w:rPr>
        <w:t xml:space="preserve"> </w:t>
      </w:r>
      <w:r w:rsidRPr="00204C94">
        <w:t>№</w:t>
      </w:r>
      <w:r w:rsidRPr="00204C94">
        <w:rPr>
          <w:spacing w:val="29"/>
        </w:rPr>
        <w:t xml:space="preserve"> </w:t>
      </w:r>
      <w:r w:rsidRPr="00204C94">
        <w:t>380</w:t>
      </w:r>
      <w:r w:rsidRPr="00204C94">
        <w:rPr>
          <w:spacing w:val="30"/>
        </w:rPr>
        <w:t xml:space="preserve"> </w:t>
      </w:r>
      <w:r w:rsidRPr="00204C94">
        <w:t>(САЗ</w:t>
      </w:r>
      <w:r w:rsidRPr="00204C94">
        <w:rPr>
          <w:spacing w:val="30"/>
        </w:rPr>
        <w:t xml:space="preserve"> </w:t>
      </w:r>
      <w:r w:rsidRPr="00204C94">
        <w:t>19-41),</w:t>
      </w:r>
      <w:r w:rsidRPr="00204C94">
        <w:rPr>
          <w:spacing w:val="30"/>
        </w:rPr>
        <w:t xml:space="preserve"> </w:t>
      </w:r>
      <w:r w:rsidRPr="00204C94">
        <w:t>от</w:t>
      </w:r>
      <w:r w:rsidRPr="00204C94">
        <w:rPr>
          <w:spacing w:val="31"/>
        </w:rPr>
        <w:t xml:space="preserve"> </w:t>
      </w:r>
      <w:r w:rsidRPr="00204C94">
        <w:t>6</w:t>
      </w:r>
      <w:r w:rsidRPr="00204C94">
        <w:rPr>
          <w:spacing w:val="29"/>
        </w:rPr>
        <w:t xml:space="preserve"> </w:t>
      </w:r>
      <w:r w:rsidRPr="00204C94">
        <w:t>апреля</w:t>
      </w:r>
      <w:r w:rsidRPr="00204C94">
        <w:rPr>
          <w:spacing w:val="31"/>
        </w:rPr>
        <w:t xml:space="preserve"> </w:t>
      </w:r>
      <w:r w:rsidRPr="00204C94">
        <w:t>2020</w:t>
      </w:r>
      <w:r w:rsidRPr="00204C94">
        <w:rPr>
          <w:spacing w:val="30"/>
        </w:rPr>
        <w:t xml:space="preserve"> </w:t>
      </w:r>
      <w:r w:rsidRPr="00204C94">
        <w:t>года</w:t>
      </w:r>
      <w:r w:rsidRPr="00204C94">
        <w:rPr>
          <w:spacing w:val="30"/>
        </w:rPr>
        <w:t xml:space="preserve"> </w:t>
      </w:r>
      <w:r w:rsidRPr="00204C94">
        <w:t>№</w:t>
      </w:r>
      <w:r w:rsidRPr="00204C94">
        <w:rPr>
          <w:spacing w:val="29"/>
        </w:rPr>
        <w:t xml:space="preserve"> </w:t>
      </w:r>
      <w:r w:rsidRPr="00204C94">
        <w:t>102</w:t>
      </w:r>
      <w:r w:rsidRPr="00204C94">
        <w:rPr>
          <w:spacing w:val="30"/>
        </w:rPr>
        <w:t xml:space="preserve"> </w:t>
      </w:r>
      <w:r w:rsidRPr="00204C94">
        <w:t>(САЗ</w:t>
      </w:r>
      <w:r w:rsidRPr="00204C94">
        <w:rPr>
          <w:spacing w:val="30"/>
        </w:rPr>
        <w:t xml:space="preserve"> </w:t>
      </w:r>
      <w:r w:rsidRPr="00204C94">
        <w:t>20-15),</w:t>
      </w:r>
      <w:r w:rsidRPr="00204C94">
        <w:rPr>
          <w:spacing w:val="30"/>
        </w:rPr>
        <w:t xml:space="preserve"> </w:t>
      </w:r>
      <w:r w:rsidRPr="00204C94">
        <w:t>от</w:t>
      </w:r>
      <w:r w:rsidRPr="00204C94">
        <w:rPr>
          <w:spacing w:val="31"/>
        </w:rPr>
        <w:t xml:space="preserve"> </w:t>
      </w:r>
      <w:r w:rsidRPr="00204C94">
        <w:t>13</w:t>
      </w:r>
      <w:r w:rsidR="00204C94">
        <w:t xml:space="preserve"> </w:t>
      </w:r>
      <w:r w:rsidRPr="00204C94">
        <w:t>августа 2021 года № 269 (САЗ 21-33), от 31 августа 2021 года №</w:t>
      </w:r>
      <w:r w:rsidRPr="00204C94">
        <w:rPr>
          <w:spacing w:val="1"/>
        </w:rPr>
        <w:t xml:space="preserve"> </w:t>
      </w:r>
      <w:r w:rsidRPr="00204C94">
        <w:t>286 (САЗ 21-35), в целях</w:t>
      </w:r>
      <w:r w:rsidRPr="00204C94">
        <w:rPr>
          <w:spacing w:val="1"/>
        </w:rPr>
        <w:t xml:space="preserve"> </w:t>
      </w:r>
      <w:r w:rsidRPr="00204C94">
        <w:t>раннего</w:t>
      </w:r>
      <w:r w:rsidRPr="00204C94">
        <w:rPr>
          <w:spacing w:val="1"/>
        </w:rPr>
        <w:t xml:space="preserve"> </w:t>
      </w:r>
      <w:r w:rsidRPr="00204C94">
        <w:t>выявления</w:t>
      </w:r>
      <w:r w:rsidRPr="00204C94">
        <w:rPr>
          <w:spacing w:val="1"/>
        </w:rPr>
        <w:t xml:space="preserve"> </w:t>
      </w:r>
      <w:r w:rsidRPr="00204C94">
        <w:t>лиц,</w:t>
      </w:r>
      <w:r w:rsidRPr="00204C94">
        <w:rPr>
          <w:spacing w:val="1"/>
        </w:rPr>
        <w:t xml:space="preserve"> </w:t>
      </w:r>
      <w:r w:rsidRPr="00204C94">
        <w:t>склонных</w:t>
      </w:r>
      <w:r w:rsidRPr="00204C94">
        <w:rPr>
          <w:spacing w:val="1"/>
        </w:rPr>
        <w:t xml:space="preserve"> </w:t>
      </w:r>
      <w:r w:rsidRPr="00204C94">
        <w:t>к</w:t>
      </w:r>
      <w:r w:rsidRPr="00204C94">
        <w:rPr>
          <w:spacing w:val="1"/>
        </w:rPr>
        <w:t xml:space="preserve"> </w:t>
      </w:r>
      <w:r w:rsidRPr="00204C94">
        <w:t>немедицинскому</w:t>
      </w:r>
      <w:r w:rsidRPr="00204C94">
        <w:rPr>
          <w:spacing w:val="1"/>
        </w:rPr>
        <w:t xml:space="preserve"> </w:t>
      </w:r>
      <w:r w:rsidRPr="00204C94">
        <w:t>употреблению</w:t>
      </w:r>
      <w:r w:rsidRPr="00204C94">
        <w:rPr>
          <w:spacing w:val="1"/>
        </w:rPr>
        <w:t xml:space="preserve"> </w:t>
      </w:r>
      <w:r w:rsidRPr="00204C94">
        <w:t>наркотических</w:t>
      </w:r>
      <w:r w:rsidRPr="00204C94">
        <w:rPr>
          <w:spacing w:val="1"/>
        </w:rPr>
        <w:t xml:space="preserve"> </w:t>
      </w:r>
      <w:r w:rsidRPr="00204C94">
        <w:t>средств и психотропных веществ, обучающихся в организациях начального, среднего и</w:t>
      </w:r>
      <w:r w:rsidRPr="00204C94">
        <w:rPr>
          <w:spacing w:val="1"/>
        </w:rPr>
        <w:t xml:space="preserve"> </w:t>
      </w:r>
      <w:r w:rsidRPr="00204C94">
        <w:t>высшего</w:t>
      </w:r>
      <w:r w:rsidRPr="00204C94">
        <w:rPr>
          <w:spacing w:val="1"/>
        </w:rPr>
        <w:t xml:space="preserve"> </w:t>
      </w:r>
      <w:r w:rsidRPr="00204C94">
        <w:t>профессионального</w:t>
      </w:r>
      <w:r w:rsidRPr="00204C94">
        <w:rPr>
          <w:spacing w:val="1"/>
        </w:rPr>
        <w:t xml:space="preserve"> </w:t>
      </w:r>
      <w:r w:rsidRPr="00204C94">
        <w:t>образования</w:t>
      </w:r>
      <w:r w:rsidRPr="00204C94">
        <w:rPr>
          <w:spacing w:val="1"/>
        </w:rPr>
        <w:t xml:space="preserve"> </w:t>
      </w:r>
      <w:r w:rsidRPr="00204C94">
        <w:t>Приднестровской</w:t>
      </w:r>
      <w:r w:rsidRPr="00204C94">
        <w:rPr>
          <w:spacing w:val="1"/>
        </w:rPr>
        <w:t xml:space="preserve"> </w:t>
      </w:r>
      <w:r w:rsidRPr="00204C94">
        <w:t>Молдавской</w:t>
      </w:r>
      <w:r w:rsidRPr="00204C94">
        <w:rPr>
          <w:spacing w:val="1"/>
        </w:rPr>
        <w:t xml:space="preserve"> </w:t>
      </w:r>
      <w:r w:rsidRPr="00204C94">
        <w:t>Республики</w:t>
      </w:r>
      <w:r w:rsidRPr="00204C94">
        <w:rPr>
          <w:spacing w:val="1"/>
        </w:rPr>
        <w:t xml:space="preserve"> </w:t>
      </w:r>
      <w:r w:rsidRPr="00204C94">
        <w:t>и</w:t>
      </w:r>
      <w:r w:rsidRPr="00204C94">
        <w:rPr>
          <w:spacing w:val="-57"/>
        </w:rPr>
        <w:t xml:space="preserve"> </w:t>
      </w:r>
      <w:r w:rsidRPr="00204C94">
        <w:t>проведения</w:t>
      </w:r>
      <w:r w:rsidRPr="00204C94">
        <w:rPr>
          <w:spacing w:val="-3"/>
        </w:rPr>
        <w:t xml:space="preserve"> </w:t>
      </w:r>
      <w:r w:rsidRPr="00204C94">
        <w:t>с</w:t>
      </w:r>
      <w:r w:rsidRPr="00204C94">
        <w:rPr>
          <w:spacing w:val="-3"/>
        </w:rPr>
        <w:t xml:space="preserve"> </w:t>
      </w:r>
      <w:r w:rsidRPr="00204C94">
        <w:t>ними</w:t>
      </w:r>
      <w:r w:rsidRPr="00204C94">
        <w:rPr>
          <w:spacing w:val="-4"/>
        </w:rPr>
        <w:t xml:space="preserve"> </w:t>
      </w:r>
      <w:r w:rsidRPr="00204C94">
        <w:t>профилактических</w:t>
      </w:r>
      <w:r w:rsidRPr="00204C94">
        <w:rPr>
          <w:spacing w:val="-3"/>
        </w:rPr>
        <w:t xml:space="preserve"> </w:t>
      </w:r>
      <w:r w:rsidRPr="00204C94">
        <w:t>и</w:t>
      </w:r>
      <w:r w:rsidRPr="00204C94">
        <w:rPr>
          <w:spacing w:val="-2"/>
        </w:rPr>
        <w:t xml:space="preserve"> </w:t>
      </w:r>
      <w:r w:rsidRPr="00204C94">
        <w:t>реабилитационных мероприятий</w:t>
      </w:r>
      <w:r w:rsidRPr="00204C94">
        <w:rPr>
          <w:spacing w:val="4"/>
        </w:rPr>
        <w:t xml:space="preserve"> </w:t>
      </w:r>
      <w:r w:rsidRPr="00204C94">
        <w:t>приказываю:</w:t>
      </w:r>
    </w:p>
    <w:p w:rsidR="009457CA" w:rsidRPr="00204C94" w:rsidRDefault="00D91379">
      <w:pPr>
        <w:pStyle w:val="a4"/>
        <w:numPr>
          <w:ilvl w:val="0"/>
          <w:numId w:val="2"/>
        </w:numPr>
        <w:tabs>
          <w:tab w:val="left" w:pos="837"/>
        </w:tabs>
        <w:ind w:firstLine="283"/>
        <w:rPr>
          <w:sz w:val="24"/>
          <w:szCs w:val="24"/>
        </w:rPr>
      </w:pPr>
      <w:r w:rsidRPr="00204C94">
        <w:rPr>
          <w:sz w:val="24"/>
          <w:szCs w:val="24"/>
        </w:rPr>
        <w:t>Утвердить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Порядок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проведения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социально-психологического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тестирования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обучающихся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в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организациях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начального,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среднего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и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высшего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профессионального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образования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Приднестровской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Молдавской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Республики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согласно</w:t>
      </w:r>
      <w:r w:rsidRPr="00204C94">
        <w:rPr>
          <w:spacing w:val="1"/>
          <w:sz w:val="24"/>
          <w:szCs w:val="24"/>
        </w:rPr>
        <w:t xml:space="preserve"> </w:t>
      </w:r>
      <w:proofErr w:type="gramStart"/>
      <w:r w:rsidRPr="00204C94">
        <w:rPr>
          <w:sz w:val="24"/>
          <w:szCs w:val="24"/>
        </w:rPr>
        <w:t>Приложению</w:t>
      </w:r>
      <w:proofErr w:type="gramEnd"/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к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настоящему</w:t>
      </w:r>
      <w:r w:rsidRPr="00204C94">
        <w:rPr>
          <w:spacing w:val="-6"/>
          <w:sz w:val="24"/>
          <w:szCs w:val="24"/>
        </w:rPr>
        <w:t xml:space="preserve"> </w:t>
      </w:r>
      <w:r w:rsidRPr="00204C94">
        <w:rPr>
          <w:sz w:val="24"/>
          <w:szCs w:val="24"/>
        </w:rPr>
        <w:t>Приказу.</w:t>
      </w:r>
    </w:p>
    <w:p w:rsidR="009457CA" w:rsidRPr="00204C94" w:rsidRDefault="00D91379">
      <w:pPr>
        <w:pStyle w:val="a4"/>
        <w:numPr>
          <w:ilvl w:val="0"/>
          <w:numId w:val="2"/>
        </w:numPr>
        <w:tabs>
          <w:tab w:val="left" w:pos="654"/>
        </w:tabs>
        <w:spacing w:before="1"/>
        <w:ind w:right="103" w:firstLine="283"/>
        <w:rPr>
          <w:sz w:val="24"/>
          <w:szCs w:val="24"/>
        </w:rPr>
      </w:pPr>
      <w:r w:rsidRPr="00204C94">
        <w:rPr>
          <w:sz w:val="24"/>
          <w:szCs w:val="24"/>
        </w:rPr>
        <w:t>Контроль за исполнением настоящего Приказа возложить на заместителя министра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просвещения</w:t>
      </w:r>
      <w:r w:rsidRPr="00204C94">
        <w:rPr>
          <w:spacing w:val="-1"/>
          <w:sz w:val="24"/>
          <w:szCs w:val="24"/>
        </w:rPr>
        <w:t xml:space="preserve"> </w:t>
      </w:r>
      <w:r w:rsidRPr="00204C94">
        <w:rPr>
          <w:sz w:val="24"/>
          <w:szCs w:val="24"/>
        </w:rPr>
        <w:t>Приднестровской Молдавской Республики.</w:t>
      </w:r>
    </w:p>
    <w:p w:rsidR="009457CA" w:rsidRPr="00204C94" w:rsidRDefault="00D91379">
      <w:pPr>
        <w:pStyle w:val="a4"/>
        <w:numPr>
          <w:ilvl w:val="0"/>
          <w:numId w:val="2"/>
        </w:numPr>
        <w:tabs>
          <w:tab w:val="left" w:pos="705"/>
        </w:tabs>
        <w:ind w:right="112" w:firstLine="283"/>
        <w:rPr>
          <w:sz w:val="24"/>
          <w:szCs w:val="24"/>
        </w:rPr>
      </w:pPr>
      <w:r w:rsidRPr="00204C94">
        <w:rPr>
          <w:sz w:val="24"/>
          <w:szCs w:val="24"/>
        </w:rPr>
        <w:t>Направить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настоящий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Приказ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на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государственную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регистрацию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и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официальное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опубликование</w:t>
      </w:r>
      <w:r w:rsidRPr="00204C94">
        <w:rPr>
          <w:spacing w:val="-4"/>
          <w:sz w:val="24"/>
          <w:szCs w:val="24"/>
        </w:rPr>
        <w:t xml:space="preserve"> </w:t>
      </w:r>
      <w:r w:rsidRPr="00204C94">
        <w:rPr>
          <w:sz w:val="24"/>
          <w:szCs w:val="24"/>
        </w:rPr>
        <w:t>в</w:t>
      </w:r>
      <w:r w:rsidRPr="00204C94">
        <w:rPr>
          <w:spacing w:val="-3"/>
          <w:sz w:val="24"/>
          <w:szCs w:val="24"/>
        </w:rPr>
        <w:t xml:space="preserve"> </w:t>
      </w:r>
      <w:r w:rsidRPr="00204C94">
        <w:rPr>
          <w:sz w:val="24"/>
          <w:szCs w:val="24"/>
        </w:rPr>
        <w:t>Министерство</w:t>
      </w:r>
      <w:r w:rsidRPr="00204C94">
        <w:rPr>
          <w:spacing w:val="-3"/>
          <w:sz w:val="24"/>
          <w:szCs w:val="24"/>
        </w:rPr>
        <w:t xml:space="preserve"> </w:t>
      </w:r>
      <w:r w:rsidRPr="00204C94">
        <w:rPr>
          <w:sz w:val="24"/>
          <w:szCs w:val="24"/>
        </w:rPr>
        <w:t>юстиции</w:t>
      </w:r>
      <w:r w:rsidRPr="00204C94">
        <w:rPr>
          <w:spacing w:val="-3"/>
          <w:sz w:val="24"/>
          <w:szCs w:val="24"/>
        </w:rPr>
        <w:t xml:space="preserve"> </w:t>
      </w:r>
      <w:r w:rsidRPr="00204C94">
        <w:rPr>
          <w:sz w:val="24"/>
          <w:szCs w:val="24"/>
        </w:rPr>
        <w:t>Приднестровской</w:t>
      </w:r>
      <w:r w:rsidRPr="00204C94">
        <w:rPr>
          <w:spacing w:val="-2"/>
          <w:sz w:val="24"/>
          <w:szCs w:val="24"/>
        </w:rPr>
        <w:t xml:space="preserve"> </w:t>
      </w:r>
      <w:r w:rsidRPr="00204C94">
        <w:rPr>
          <w:sz w:val="24"/>
          <w:szCs w:val="24"/>
        </w:rPr>
        <w:t>Молдавской</w:t>
      </w:r>
      <w:r w:rsidRPr="00204C94">
        <w:rPr>
          <w:spacing w:val="-3"/>
          <w:sz w:val="24"/>
          <w:szCs w:val="24"/>
        </w:rPr>
        <w:t xml:space="preserve"> </w:t>
      </w:r>
      <w:r w:rsidRPr="00204C94">
        <w:rPr>
          <w:sz w:val="24"/>
          <w:szCs w:val="24"/>
        </w:rPr>
        <w:t>Республики.</w:t>
      </w:r>
    </w:p>
    <w:p w:rsidR="009457CA" w:rsidRPr="00204C94" w:rsidRDefault="00D91379">
      <w:pPr>
        <w:pStyle w:val="a4"/>
        <w:numPr>
          <w:ilvl w:val="0"/>
          <w:numId w:val="2"/>
        </w:numPr>
        <w:tabs>
          <w:tab w:val="left" w:pos="657"/>
        </w:tabs>
        <w:ind w:right="109" w:firstLine="283"/>
        <w:rPr>
          <w:sz w:val="24"/>
          <w:szCs w:val="24"/>
        </w:rPr>
      </w:pPr>
      <w:r w:rsidRPr="00204C94">
        <w:rPr>
          <w:sz w:val="24"/>
          <w:szCs w:val="24"/>
        </w:rPr>
        <w:t>Настоящий Приказ вступает в силу со дня, следующего за днем его официального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опубликования.</w:t>
      </w:r>
    </w:p>
    <w:p w:rsidR="009457CA" w:rsidRPr="00204C94" w:rsidRDefault="009457CA">
      <w:pPr>
        <w:pStyle w:val="a3"/>
        <w:ind w:left="0" w:firstLine="0"/>
        <w:jc w:val="left"/>
      </w:pPr>
    </w:p>
    <w:p w:rsidR="009457CA" w:rsidRPr="00204C94" w:rsidRDefault="00204C94">
      <w:pPr>
        <w:pStyle w:val="a3"/>
        <w:tabs>
          <w:tab w:val="left" w:pos="7514"/>
        </w:tabs>
        <w:ind w:firstLine="0"/>
      </w:pPr>
      <w:r>
        <w:lastRenderedPageBreak/>
        <w:t xml:space="preserve">Министр                                                                                                      </w:t>
      </w:r>
      <w:r w:rsidR="00D91379" w:rsidRPr="00204C94">
        <w:t>С.</w:t>
      </w:r>
      <w:r w:rsidR="00D91379" w:rsidRPr="00204C94">
        <w:rPr>
          <w:spacing w:val="-4"/>
        </w:rPr>
        <w:t xml:space="preserve"> </w:t>
      </w:r>
      <w:r w:rsidR="00D91379" w:rsidRPr="00204C94">
        <w:t>ИВАНИШИНА</w:t>
      </w:r>
    </w:p>
    <w:p w:rsidR="009457CA" w:rsidRPr="00204C94" w:rsidRDefault="009457CA">
      <w:pPr>
        <w:pStyle w:val="a3"/>
        <w:ind w:left="0" w:firstLine="0"/>
        <w:jc w:val="left"/>
      </w:pPr>
    </w:p>
    <w:p w:rsidR="009457CA" w:rsidRPr="00204C94" w:rsidRDefault="00D91379">
      <w:pPr>
        <w:pStyle w:val="a3"/>
        <w:ind w:left="86" w:right="7619" w:firstLine="0"/>
        <w:jc w:val="center"/>
      </w:pPr>
      <w:r w:rsidRPr="00204C94">
        <w:t>г.</w:t>
      </w:r>
      <w:r w:rsidRPr="00204C94">
        <w:rPr>
          <w:spacing w:val="-3"/>
        </w:rPr>
        <w:t xml:space="preserve"> </w:t>
      </w:r>
      <w:r w:rsidRPr="00204C94">
        <w:t>Тирасполь</w:t>
      </w:r>
    </w:p>
    <w:p w:rsidR="009457CA" w:rsidRPr="00204C94" w:rsidRDefault="00D91379" w:rsidP="00204C94">
      <w:pPr>
        <w:pStyle w:val="a3"/>
        <w:ind w:left="86" w:right="7374" w:firstLine="0"/>
        <w:jc w:val="center"/>
      </w:pPr>
      <w:r w:rsidRPr="00204C94">
        <w:t>2</w:t>
      </w:r>
      <w:r w:rsidRPr="00204C94">
        <w:rPr>
          <w:spacing w:val="-2"/>
        </w:rPr>
        <w:t xml:space="preserve"> </w:t>
      </w:r>
      <w:r w:rsidRPr="00204C94">
        <w:t>февраля</w:t>
      </w:r>
      <w:r w:rsidRPr="00204C94">
        <w:rPr>
          <w:spacing w:val="-2"/>
        </w:rPr>
        <w:t xml:space="preserve"> </w:t>
      </w:r>
      <w:r w:rsidRPr="00204C94">
        <w:t>2022</w:t>
      </w:r>
      <w:r w:rsidRPr="00204C94">
        <w:rPr>
          <w:spacing w:val="-1"/>
        </w:rPr>
        <w:t xml:space="preserve"> </w:t>
      </w:r>
      <w:r w:rsidRPr="00204C94">
        <w:t>г.</w:t>
      </w:r>
    </w:p>
    <w:p w:rsidR="009457CA" w:rsidRPr="00204C94" w:rsidRDefault="00D91379">
      <w:pPr>
        <w:pStyle w:val="a3"/>
        <w:ind w:left="86" w:right="7665" w:firstLine="0"/>
        <w:jc w:val="center"/>
      </w:pPr>
      <w:r w:rsidRPr="00204C94">
        <w:t>№</w:t>
      </w:r>
      <w:r w:rsidRPr="00204C94">
        <w:rPr>
          <w:spacing w:val="-1"/>
        </w:rPr>
        <w:t xml:space="preserve"> </w:t>
      </w:r>
      <w:r w:rsidRPr="00204C94">
        <w:t>91</w:t>
      </w:r>
    </w:p>
    <w:p w:rsidR="001632D3" w:rsidRDefault="001632D3" w:rsidP="001632D3">
      <w:pPr>
        <w:pStyle w:val="a3"/>
        <w:spacing w:before="72"/>
        <w:ind w:left="6578" w:right="102" w:hanging="624"/>
        <w:jc w:val="right"/>
      </w:pPr>
    </w:p>
    <w:p w:rsidR="009457CA" w:rsidRPr="00204C94" w:rsidRDefault="00204C94" w:rsidP="001632D3">
      <w:pPr>
        <w:pStyle w:val="a3"/>
        <w:spacing w:before="66"/>
        <w:ind w:left="4253" w:right="102" w:firstLine="1134"/>
        <w:jc w:val="right"/>
      </w:pPr>
      <w:r>
        <w:t>Приложение</w:t>
      </w:r>
      <w:r w:rsidR="001632D3">
        <w:t xml:space="preserve"> к Приказу</w:t>
      </w:r>
      <w:r w:rsidR="001632D3">
        <w:br/>
        <w:t>Министерства просвещения</w:t>
      </w:r>
      <w:r w:rsidR="001632D3">
        <w:br/>
      </w:r>
      <w:r w:rsidR="00D91379" w:rsidRPr="00204C94">
        <w:t>Приднестровской</w:t>
      </w:r>
      <w:r w:rsidR="00D91379" w:rsidRPr="001632D3">
        <w:t xml:space="preserve"> </w:t>
      </w:r>
      <w:r w:rsidR="00D91379" w:rsidRPr="00204C94">
        <w:t>Молдавской</w:t>
      </w:r>
      <w:r w:rsidR="00D91379" w:rsidRPr="001632D3">
        <w:t xml:space="preserve"> </w:t>
      </w:r>
      <w:r w:rsidR="00D91379" w:rsidRPr="00204C94">
        <w:t>Республики</w:t>
      </w:r>
      <w:r w:rsidR="001632D3">
        <w:br/>
      </w:r>
      <w:r w:rsidR="00D91379" w:rsidRPr="00204C94">
        <w:t>от</w:t>
      </w:r>
      <w:r w:rsidR="00D91379" w:rsidRPr="001632D3">
        <w:t xml:space="preserve"> </w:t>
      </w:r>
      <w:r w:rsidR="00D91379" w:rsidRPr="00204C94">
        <w:t>2</w:t>
      </w:r>
      <w:r w:rsidR="00D91379" w:rsidRPr="001632D3">
        <w:t xml:space="preserve"> </w:t>
      </w:r>
      <w:r w:rsidR="00D91379" w:rsidRPr="00204C94">
        <w:t>февраля</w:t>
      </w:r>
      <w:r w:rsidR="00D91379" w:rsidRPr="001632D3">
        <w:t xml:space="preserve"> </w:t>
      </w:r>
      <w:r w:rsidR="00D91379" w:rsidRPr="00204C94">
        <w:t>2022</w:t>
      </w:r>
      <w:r w:rsidR="00D91379" w:rsidRPr="001632D3">
        <w:t xml:space="preserve"> </w:t>
      </w:r>
      <w:r w:rsidR="00D91379" w:rsidRPr="00204C94">
        <w:t>года №</w:t>
      </w:r>
      <w:r w:rsidR="00D91379" w:rsidRPr="001632D3">
        <w:t xml:space="preserve"> </w:t>
      </w:r>
      <w:r w:rsidR="00D91379" w:rsidRPr="00204C94">
        <w:t>91</w:t>
      </w:r>
    </w:p>
    <w:p w:rsidR="009457CA" w:rsidRPr="00204C94" w:rsidRDefault="009457CA">
      <w:pPr>
        <w:pStyle w:val="a3"/>
        <w:ind w:left="0" w:firstLine="0"/>
        <w:jc w:val="left"/>
      </w:pPr>
    </w:p>
    <w:p w:rsidR="009457CA" w:rsidRPr="00204C94" w:rsidRDefault="00D91379">
      <w:pPr>
        <w:pStyle w:val="a3"/>
        <w:ind w:left="522" w:right="528" w:firstLine="2"/>
        <w:jc w:val="center"/>
      </w:pPr>
      <w:r w:rsidRPr="00204C94">
        <w:t>Порядок проведения социально-психологического тестирования лиц,</w:t>
      </w:r>
      <w:r w:rsidRPr="00204C94">
        <w:rPr>
          <w:spacing w:val="1"/>
        </w:rPr>
        <w:t xml:space="preserve"> </w:t>
      </w:r>
      <w:r w:rsidRPr="00204C94">
        <w:t>обучающихся в организациях начального, среднего и высшего профессионального</w:t>
      </w:r>
      <w:r w:rsidRPr="00204C94">
        <w:rPr>
          <w:spacing w:val="-57"/>
        </w:rPr>
        <w:t xml:space="preserve"> </w:t>
      </w:r>
      <w:r w:rsidRPr="00204C94">
        <w:t>образования Приднестровской Молдавской</w:t>
      </w:r>
      <w:r w:rsidRPr="00204C94">
        <w:rPr>
          <w:spacing w:val="-1"/>
        </w:rPr>
        <w:t xml:space="preserve"> </w:t>
      </w:r>
      <w:r w:rsidRPr="00204C94">
        <w:t>Республики</w:t>
      </w:r>
    </w:p>
    <w:p w:rsidR="009457CA" w:rsidRPr="00204C94" w:rsidRDefault="009457CA">
      <w:pPr>
        <w:pStyle w:val="a3"/>
        <w:ind w:left="0" w:firstLine="0"/>
        <w:jc w:val="left"/>
      </w:pPr>
    </w:p>
    <w:p w:rsidR="009457CA" w:rsidRPr="00204C94" w:rsidRDefault="00D91379">
      <w:pPr>
        <w:pStyle w:val="a4"/>
        <w:numPr>
          <w:ilvl w:val="0"/>
          <w:numId w:val="1"/>
        </w:numPr>
        <w:tabs>
          <w:tab w:val="left" w:pos="820"/>
        </w:tabs>
        <w:ind w:firstLine="283"/>
        <w:rPr>
          <w:sz w:val="24"/>
          <w:szCs w:val="24"/>
        </w:rPr>
      </w:pPr>
      <w:r w:rsidRPr="00204C94">
        <w:rPr>
          <w:sz w:val="24"/>
          <w:szCs w:val="24"/>
        </w:rPr>
        <w:t>Настоящий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Порядок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проведения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социально-психологического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тестирования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обучающихся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в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организациях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начального,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среднего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и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высшего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профессионального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образования Приднестровской Молдавской Республики определяет правила проведения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социально-психологического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тестирования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(далее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-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тестирование)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обучающихся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в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организациях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начального,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среднего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и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высшего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профессионального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образования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Приднес</w:t>
      </w:r>
      <w:r w:rsidRPr="00204C94">
        <w:rPr>
          <w:sz w:val="24"/>
          <w:szCs w:val="24"/>
        </w:rPr>
        <w:t>тровской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Молдавской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Республики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(далее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соответственно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-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обучающиеся,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организация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образования),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направленного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на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профилактику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незаконного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потребления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обучающимися</w:t>
      </w:r>
      <w:r w:rsidRPr="00204C94">
        <w:rPr>
          <w:spacing w:val="-1"/>
          <w:sz w:val="24"/>
          <w:szCs w:val="24"/>
        </w:rPr>
        <w:t xml:space="preserve"> </w:t>
      </w:r>
      <w:r w:rsidRPr="00204C94">
        <w:rPr>
          <w:sz w:val="24"/>
          <w:szCs w:val="24"/>
        </w:rPr>
        <w:t>наркотических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средств</w:t>
      </w:r>
      <w:r w:rsidRPr="00204C94">
        <w:rPr>
          <w:spacing w:val="-1"/>
          <w:sz w:val="24"/>
          <w:szCs w:val="24"/>
        </w:rPr>
        <w:t xml:space="preserve"> </w:t>
      </w:r>
      <w:r w:rsidRPr="00204C94">
        <w:rPr>
          <w:sz w:val="24"/>
          <w:szCs w:val="24"/>
        </w:rPr>
        <w:t>и</w:t>
      </w:r>
      <w:r w:rsidRPr="00204C94">
        <w:rPr>
          <w:spacing w:val="-1"/>
          <w:sz w:val="24"/>
          <w:szCs w:val="24"/>
        </w:rPr>
        <w:t xml:space="preserve"> </w:t>
      </w:r>
      <w:r w:rsidRPr="00204C94">
        <w:rPr>
          <w:sz w:val="24"/>
          <w:szCs w:val="24"/>
        </w:rPr>
        <w:t>психотропных</w:t>
      </w:r>
      <w:r w:rsidRPr="00204C94">
        <w:rPr>
          <w:spacing w:val="2"/>
          <w:sz w:val="24"/>
          <w:szCs w:val="24"/>
        </w:rPr>
        <w:t xml:space="preserve"> </w:t>
      </w:r>
      <w:r w:rsidRPr="00204C94">
        <w:rPr>
          <w:sz w:val="24"/>
          <w:szCs w:val="24"/>
        </w:rPr>
        <w:t>веществ.</w:t>
      </w:r>
    </w:p>
    <w:p w:rsidR="009457CA" w:rsidRPr="00204C94" w:rsidRDefault="00D91379">
      <w:pPr>
        <w:pStyle w:val="a4"/>
        <w:numPr>
          <w:ilvl w:val="0"/>
          <w:numId w:val="1"/>
        </w:numPr>
        <w:tabs>
          <w:tab w:val="left" w:pos="678"/>
        </w:tabs>
        <w:spacing w:before="1"/>
        <w:ind w:right="103" w:firstLine="283"/>
        <w:rPr>
          <w:sz w:val="24"/>
          <w:szCs w:val="24"/>
        </w:rPr>
      </w:pPr>
      <w:r w:rsidRPr="00204C94">
        <w:rPr>
          <w:sz w:val="24"/>
          <w:szCs w:val="24"/>
        </w:rPr>
        <w:t>Тестирование обу</w:t>
      </w:r>
      <w:r w:rsidR="00B6481C">
        <w:rPr>
          <w:sz w:val="24"/>
          <w:szCs w:val="24"/>
        </w:rPr>
        <w:t>чающихся, достигших возраста шест</w:t>
      </w:r>
      <w:r w:rsidRPr="00204C94">
        <w:rPr>
          <w:sz w:val="24"/>
          <w:szCs w:val="24"/>
        </w:rPr>
        <w:t>надцати лет, проводится при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наличии их информированных согласий в письменной форме об участии в тестировании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(далее - информированное согласие). Тестирование обучающихся, не достигших возраста</w:t>
      </w:r>
      <w:r w:rsidRPr="00204C94">
        <w:rPr>
          <w:spacing w:val="1"/>
          <w:sz w:val="24"/>
          <w:szCs w:val="24"/>
        </w:rPr>
        <w:t xml:space="preserve"> </w:t>
      </w:r>
      <w:r w:rsidR="00B6481C">
        <w:rPr>
          <w:sz w:val="24"/>
          <w:szCs w:val="24"/>
        </w:rPr>
        <w:t>шест</w:t>
      </w:r>
      <w:r w:rsidRPr="00204C94">
        <w:rPr>
          <w:sz w:val="24"/>
          <w:szCs w:val="24"/>
        </w:rPr>
        <w:t>надцати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лет,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проводится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при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наличии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информированного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согласия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одного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из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их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родителей</w:t>
      </w:r>
      <w:r w:rsidRPr="00204C94">
        <w:rPr>
          <w:spacing w:val="-1"/>
          <w:sz w:val="24"/>
          <w:szCs w:val="24"/>
        </w:rPr>
        <w:t xml:space="preserve"> </w:t>
      </w:r>
      <w:r w:rsidRPr="00204C94">
        <w:rPr>
          <w:sz w:val="24"/>
          <w:szCs w:val="24"/>
        </w:rPr>
        <w:t>или иных</w:t>
      </w:r>
      <w:r w:rsidRPr="00204C94">
        <w:rPr>
          <w:spacing w:val="-1"/>
          <w:sz w:val="24"/>
          <w:szCs w:val="24"/>
        </w:rPr>
        <w:t xml:space="preserve"> </w:t>
      </w:r>
      <w:r w:rsidRPr="00204C94">
        <w:rPr>
          <w:sz w:val="24"/>
          <w:szCs w:val="24"/>
        </w:rPr>
        <w:t>законных</w:t>
      </w:r>
      <w:r w:rsidRPr="00204C94">
        <w:rPr>
          <w:spacing w:val="-1"/>
          <w:sz w:val="24"/>
          <w:szCs w:val="24"/>
        </w:rPr>
        <w:t xml:space="preserve"> </w:t>
      </w:r>
      <w:r w:rsidRPr="00204C94">
        <w:rPr>
          <w:sz w:val="24"/>
          <w:szCs w:val="24"/>
        </w:rPr>
        <w:t>представителей.</w:t>
      </w:r>
    </w:p>
    <w:p w:rsidR="009457CA" w:rsidRPr="00204C94" w:rsidRDefault="00D91379">
      <w:pPr>
        <w:pStyle w:val="a4"/>
        <w:numPr>
          <w:ilvl w:val="0"/>
          <w:numId w:val="1"/>
        </w:numPr>
        <w:tabs>
          <w:tab w:val="left" w:pos="662"/>
        </w:tabs>
        <w:ind w:firstLine="283"/>
        <w:rPr>
          <w:sz w:val="24"/>
          <w:szCs w:val="24"/>
        </w:rPr>
      </w:pPr>
      <w:r w:rsidRPr="00204C94">
        <w:rPr>
          <w:sz w:val="24"/>
          <w:szCs w:val="24"/>
        </w:rPr>
        <w:t>Тестирование осуществляется ежегодно в соответствии с распорядительным актом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руководителя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организации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начального,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среднего,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высшего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профессионального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образования,</w:t>
      </w:r>
      <w:r w:rsidRPr="00204C94">
        <w:rPr>
          <w:spacing w:val="-1"/>
          <w:sz w:val="24"/>
          <w:szCs w:val="24"/>
        </w:rPr>
        <w:t xml:space="preserve"> </w:t>
      </w:r>
      <w:r w:rsidRPr="00204C94">
        <w:rPr>
          <w:sz w:val="24"/>
          <w:szCs w:val="24"/>
        </w:rPr>
        <w:t>проводящей</w:t>
      </w:r>
      <w:r w:rsidRPr="00204C94">
        <w:rPr>
          <w:spacing w:val="-1"/>
          <w:sz w:val="24"/>
          <w:szCs w:val="24"/>
        </w:rPr>
        <w:t xml:space="preserve"> </w:t>
      </w:r>
      <w:r w:rsidRPr="00204C94">
        <w:rPr>
          <w:sz w:val="24"/>
          <w:szCs w:val="24"/>
        </w:rPr>
        <w:t>тестирование</w:t>
      </w:r>
      <w:r w:rsidRPr="00204C94">
        <w:rPr>
          <w:spacing w:val="-2"/>
          <w:sz w:val="24"/>
          <w:szCs w:val="24"/>
        </w:rPr>
        <w:t xml:space="preserve"> </w:t>
      </w:r>
      <w:r w:rsidRPr="00204C94">
        <w:rPr>
          <w:sz w:val="24"/>
          <w:szCs w:val="24"/>
        </w:rPr>
        <w:t>(далее</w:t>
      </w:r>
      <w:r w:rsidRPr="00204C94">
        <w:rPr>
          <w:spacing w:val="4"/>
          <w:sz w:val="24"/>
          <w:szCs w:val="24"/>
        </w:rPr>
        <w:t xml:space="preserve"> </w:t>
      </w:r>
      <w:r w:rsidRPr="00204C94">
        <w:rPr>
          <w:sz w:val="24"/>
          <w:szCs w:val="24"/>
        </w:rPr>
        <w:t>-</w:t>
      </w:r>
      <w:r w:rsidRPr="00204C94">
        <w:rPr>
          <w:spacing w:val="-2"/>
          <w:sz w:val="24"/>
          <w:szCs w:val="24"/>
        </w:rPr>
        <w:t xml:space="preserve"> </w:t>
      </w:r>
      <w:r w:rsidRPr="00204C94">
        <w:rPr>
          <w:sz w:val="24"/>
          <w:szCs w:val="24"/>
        </w:rPr>
        <w:t>организация образования).</w:t>
      </w:r>
    </w:p>
    <w:p w:rsidR="009457CA" w:rsidRPr="00204C94" w:rsidRDefault="00D91379">
      <w:pPr>
        <w:pStyle w:val="a4"/>
        <w:numPr>
          <w:ilvl w:val="0"/>
          <w:numId w:val="1"/>
        </w:numPr>
        <w:tabs>
          <w:tab w:val="left" w:pos="659"/>
        </w:tabs>
        <w:ind w:right="115" w:firstLine="283"/>
        <w:rPr>
          <w:sz w:val="24"/>
          <w:szCs w:val="24"/>
        </w:rPr>
      </w:pPr>
      <w:r w:rsidRPr="00204C94">
        <w:rPr>
          <w:sz w:val="24"/>
          <w:szCs w:val="24"/>
        </w:rPr>
        <w:t>Для проведения тестирования руководитель организации образования, проводящей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тестирование:</w:t>
      </w:r>
    </w:p>
    <w:p w:rsidR="009457CA" w:rsidRPr="00204C94" w:rsidRDefault="00D91379">
      <w:pPr>
        <w:pStyle w:val="a3"/>
        <w:ind w:right="113"/>
      </w:pPr>
      <w:r w:rsidRPr="00204C94">
        <w:t>а)</w:t>
      </w:r>
      <w:r w:rsidRPr="00204C94">
        <w:rPr>
          <w:spacing w:val="1"/>
        </w:rPr>
        <w:t xml:space="preserve"> </w:t>
      </w:r>
      <w:r w:rsidRPr="00204C94">
        <w:t>организует</w:t>
      </w:r>
      <w:r w:rsidRPr="00204C94">
        <w:rPr>
          <w:spacing w:val="1"/>
        </w:rPr>
        <w:t xml:space="preserve"> </w:t>
      </w:r>
      <w:r w:rsidRPr="00204C94">
        <w:t>получение</w:t>
      </w:r>
      <w:r w:rsidRPr="00204C94">
        <w:rPr>
          <w:spacing w:val="1"/>
        </w:rPr>
        <w:t xml:space="preserve"> </w:t>
      </w:r>
      <w:r w:rsidRPr="00204C94">
        <w:t>от</w:t>
      </w:r>
      <w:r w:rsidRPr="00204C94">
        <w:rPr>
          <w:spacing w:val="1"/>
        </w:rPr>
        <w:t xml:space="preserve"> </w:t>
      </w:r>
      <w:r w:rsidRPr="00204C94">
        <w:t>обучающихся</w:t>
      </w:r>
      <w:r w:rsidRPr="00204C94">
        <w:rPr>
          <w:spacing w:val="1"/>
        </w:rPr>
        <w:t xml:space="preserve"> </w:t>
      </w:r>
      <w:r w:rsidRPr="00204C94">
        <w:t>либо</w:t>
      </w:r>
      <w:r w:rsidRPr="00204C94">
        <w:rPr>
          <w:spacing w:val="1"/>
        </w:rPr>
        <w:t xml:space="preserve"> </w:t>
      </w:r>
      <w:r w:rsidRPr="00204C94">
        <w:t>от</w:t>
      </w:r>
      <w:r w:rsidRPr="00204C94">
        <w:rPr>
          <w:spacing w:val="1"/>
        </w:rPr>
        <w:t xml:space="preserve"> </w:t>
      </w:r>
      <w:r w:rsidRPr="00204C94">
        <w:t>их</w:t>
      </w:r>
      <w:r w:rsidRPr="00204C94">
        <w:rPr>
          <w:spacing w:val="1"/>
        </w:rPr>
        <w:t xml:space="preserve"> </w:t>
      </w:r>
      <w:r w:rsidRPr="00204C94">
        <w:t>родителей</w:t>
      </w:r>
      <w:r w:rsidRPr="00204C94">
        <w:rPr>
          <w:spacing w:val="1"/>
        </w:rPr>
        <w:t xml:space="preserve"> </w:t>
      </w:r>
      <w:r w:rsidRPr="00204C94">
        <w:t>(иных</w:t>
      </w:r>
      <w:r w:rsidRPr="00204C94">
        <w:rPr>
          <w:spacing w:val="1"/>
        </w:rPr>
        <w:t xml:space="preserve"> </w:t>
      </w:r>
      <w:r w:rsidRPr="00204C94">
        <w:t>законных</w:t>
      </w:r>
      <w:r w:rsidRPr="00204C94">
        <w:rPr>
          <w:spacing w:val="1"/>
        </w:rPr>
        <w:t xml:space="preserve"> </w:t>
      </w:r>
      <w:r w:rsidRPr="00204C94">
        <w:t>представителей)</w:t>
      </w:r>
      <w:r w:rsidRPr="00204C94">
        <w:rPr>
          <w:spacing w:val="-1"/>
        </w:rPr>
        <w:t xml:space="preserve"> </w:t>
      </w:r>
      <w:r w:rsidRPr="00204C94">
        <w:t>информированных</w:t>
      </w:r>
      <w:r w:rsidRPr="00204C94">
        <w:rPr>
          <w:spacing w:val="1"/>
        </w:rPr>
        <w:t xml:space="preserve"> </w:t>
      </w:r>
      <w:r w:rsidRPr="00204C94">
        <w:t>согласий;</w:t>
      </w:r>
    </w:p>
    <w:p w:rsidR="009457CA" w:rsidRPr="00204C94" w:rsidRDefault="00D91379">
      <w:pPr>
        <w:pStyle w:val="a3"/>
        <w:spacing w:before="1"/>
        <w:ind w:right="109"/>
      </w:pPr>
      <w:r w:rsidRPr="00204C94">
        <w:t>б) утверждает поименные списки обучающихся, составленные по итогам получения от</w:t>
      </w:r>
      <w:r w:rsidRPr="00204C94">
        <w:rPr>
          <w:spacing w:val="1"/>
        </w:rPr>
        <w:t xml:space="preserve"> </w:t>
      </w:r>
      <w:r w:rsidRPr="00204C94">
        <w:t>обучающихся либо от их родителей (иных законных представителей) информированных</w:t>
      </w:r>
      <w:r w:rsidRPr="00204C94">
        <w:rPr>
          <w:spacing w:val="1"/>
        </w:rPr>
        <w:t xml:space="preserve"> </w:t>
      </w:r>
      <w:r w:rsidRPr="00204C94">
        <w:t>согласий;</w:t>
      </w:r>
    </w:p>
    <w:p w:rsidR="009457CA" w:rsidRPr="00204C94" w:rsidRDefault="00D91379">
      <w:pPr>
        <w:pStyle w:val="a3"/>
        <w:ind w:right="107"/>
      </w:pPr>
      <w:r w:rsidRPr="00204C94">
        <w:t>в)</w:t>
      </w:r>
      <w:r w:rsidRPr="00204C94">
        <w:rPr>
          <w:spacing w:val="1"/>
        </w:rPr>
        <w:t xml:space="preserve"> </w:t>
      </w:r>
      <w:r w:rsidRPr="00204C94">
        <w:t>создает</w:t>
      </w:r>
      <w:r w:rsidRPr="00204C94">
        <w:rPr>
          <w:spacing w:val="1"/>
        </w:rPr>
        <w:t xml:space="preserve"> </w:t>
      </w:r>
      <w:r w:rsidRPr="00204C94">
        <w:t>комиссию, обеспечивающую</w:t>
      </w:r>
      <w:r w:rsidRPr="00204C94">
        <w:rPr>
          <w:spacing w:val="1"/>
        </w:rPr>
        <w:t xml:space="preserve"> </w:t>
      </w:r>
      <w:r w:rsidRPr="00204C94">
        <w:t>организационно-техническ</w:t>
      </w:r>
      <w:r w:rsidRPr="00204C94">
        <w:t>ое</w:t>
      </w:r>
      <w:r w:rsidRPr="00204C94">
        <w:rPr>
          <w:spacing w:val="1"/>
        </w:rPr>
        <w:t xml:space="preserve"> </w:t>
      </w:r>
      <w:r w:rsidRPr="00204C94">
        <w:t>сопровождение</w:t>
      </w:r>
      <w:r w:rsidRPr="00204C94">
        <w:rPr>
          <w:spacing w:val="1"/>
        </w:rPr>
        <w:t xml:space="preserve"> </w:t>
      </w:r>
      <w:r w:rsidRPr="00204C94">
        <w:t>тестирования (далее - Комиссия), и утверждает ее состав численностью не менее трех</w:t>
      </w:r>
      <w:r w:rsidRPr="00204C94">
        <w:rPr>
          <w:spacing w:val="1"/>
        </w:rPr>
        <w:t xml:space="preserve"> </w:t>
      </w:r>
      <w:r w:rsidRPr="00204C94">
        <w:t>работников</w:t>
      </w:r>
      <w:r w:rsidRPr="00204C94">
        <w:rPr>
          <w:spacing w:val="1"/>
        </w:rPr>
        <w:t xml:space="preserve"> </w:t>
      </w:r>
      <w:r w:rsidRPr="00204C94">
        <w:t>организации</w:t>
      </w:r>
      <w:r w:rsidRPr="00204C94">
        <w:rPr>
          <w:spacing w:val="1"/>
        </w:rPr>
        <w:t xml:space="preserve"> </w:t>
      </w:r>
      <w:r w:rsidRPr="00204C94">
        <w:t>образования,</w:t>
      </w:r>
      <w:r w:rsidRPr="00204C94">
        <w:rPr>
          <w:spacing w:val="1"/>
        </w:rPr>
        <w:t xml:space="preserve"> </w:t>
      </w:r>
      <w:r w:rsidRPr="00204C94">
        <w:t>проводящей</w:t>
      </w:r>
      <w:r w:rsidRPr="00204C94">
        <w:rPr>
          <w:spacing w:val="1"/>
        </w:rPr>
        <w:t xml:space="preserve"> </w:t>
      </w:r>
      <w:r w:rsidRPr="00204C94">
        <w:t>тестирование,</w:t>
      </w:r>
      <w:r w:rsidRPr="00204C94">
        <w:rPr>
          <w:spacing w:val="1"/>
        </w:rPr>
        <w:t xml:space="preserve"> </w:t>
      </w:r>
      <w:r w:rsidRPr="00204C94">
        <w:t>включая</w:t>
      </w:r>
      <w:r w:rsidRPr="00204C94">
        <w:rPr>
          <w:spacing w:val="1"/>
        </w:rPr>
        <w:t xml:space="preserve"> </w:t>
      </w:r>
      <w:r w:rsidRPr="00204C94">
        <w:t>лиц,</w:t>
      </w:r>
      <w:r w:rsidRPr="00204C94">
        <w:rPr>
          <w:spacing w:val="1"/>
        </w:rPr>
        <w:t xml:space="preserve"> </w:t>
      </w:r>
      <w:r w:rsidRPr="00204C94">
        <w:t>ответственных за оказание социально-педагогической и (или) психологической помощи</w:t>
      </w:r>
      <w:r w:rsidRPr="00204C94">
        <w:rPr>
          <w:spacing w:val="1"/>
        </w:rPr>
        <w:t xml:space="preserve"> </w:t>
      </w:r>
      <w:r w:rsidRPr="00204C94">
        <w:t>обучающимся,</w:t>
      </w:r>
      <w:r w:rsidRPr="00204C94">
        <w:rPr>
          <w:spacing w:val="-1"/>
        </w:rPr>
        <w:t xml:space="preserve"> </w:t>
      </w:r>
      <w:r w:rsidRPr="00204C94">
        <w:t>воспитательной работы;</w:t>
      </w:r>
    </w:p>
    <w:p w:rsidR="009457CA" w:rsidRPr="00204C94" w:rsidRDefault="00D91379">
      <w:pPr>
        <w:pStyle w:val="a3"/>
        <w:ind w:left="385" w:firstLine="0"/>
      </w:pPr>
      <w:r w:rsidRPr="00204C94">
        <w:t>г)</w:t>
      </w:r>
      <w:r w:rsidRPr="00204C94">
        <w:rPr>
          <w:spacing w:val="-2"/>
        </w:rPr>
        <w:t xml:space="preserve"> </w:t>
      </w:r>
      <w:r w:rsidRPr="00204C94">
        <w:t>утверждает</w:t>
      </w:r>
      <w:r w:rsidRPr="00204C94">
        <w:rPr>
          <w:spacing w:val="-3"/>
        </w:rPr>
        <w:t xml:space="preserve"> </w:t>
      </w:r>
      <w:r w:rsidRPr="00204C94">
        <w:t>расписание</w:t>
      </w:r>
      <w:r w:rsidRPr="00204C94">
        <w:rPr>
          <w:spacing w:val="-4"/>
        </w:rPr>
        <w:t xml:space="preserve"> </w:t>
      </w:r>
      <w:r w:rsidRPr="00204C94">
        <w:t>тестирования</w:t>
      </w:r>
      <w:r w:rsidRPr="00204C94">
        <w:rPr>
          <w:spacing w:val="-3"/>
        </w:rPr>
        <w:t xml:space="preserve"> </w:t>
      </w:r>
      <w:r w:rsidRPr="00204C94">
        <w:t>по</w:t>
      </w:r>
      <w:r w:rsidRPr="00204C94">
        <w:rPr>
          <w:spacing w:val="-3"/>
        </w:rPr>
        <w:t xml:space="preserve"> </w:t>
      </w:r>
      <w:r w:rsidRPr="00204C94">
        <w:t>группам</w:t>
      </w:r>
      <w:r w:rsidRPr="00204C94">
        <w:rPr>
          <w:spacing w:val="-4"/>
        </w:rPr>
        <w:t xml:space="preserve"> </w:t>
      </w:r>
      <w:r w:rsidRPr="00204C94">
        <w:t>и</w:t>
      </w:r>
      <w:r w:rsidRPr="00204C94">
        <w:rPr>
          <w:spacing w:val="-3"/>
        </w:rPr>
        <w:t xml:space="preserve"> </w:t>
      </w:r>
      <w:r w:rsidRPr="00204C94">
        <w:t>кабинетам</w:t>
      </w:r>
      <w:r w:rsidRPr="00204C94">
        <w:rPr>
          <w:spacing w:val="-4"/>
        </w:rPr>
        <w:t xml:space="preserve"> </w:t>
      </w:r>
      <w:r w:rsidRPr="00204C94">
        <w:t>(аудиториям);</w:t>
      </w:r>
    </w:p>
    <w:p w:rsidR="009457CA" w:rsidRPr="00204C94" w:rsidRDefault="00D91379">
      <w:pPr>
        <w:pStyle w:val="a3"/>
        <w:ind w:right="113"/>
      </w:pPr>
      <w:r w:rsidRPr="00204C94">
        <w:t>д)</w:t>
      </w:r>
      <w:r w:rsidRPr="00204C94">
        <w:rPr>
          <w:spacing w:val="1"/>
        </w:rPr>
        <w:t xml:space="preserve"> </w:t>
      </w:r>
      <w:r w:rsidRPr="00204C94">
        <w:t>обеспечивает</w:t>
      </w:r>
      <w:r w:rsidRPr="00204C94">
        <w:rPr>
          <w:spacing w:val="1"/>
        </w:rPr>
        <w:t xml:space="preserve"> </w:t>
      </w:r>
      <w:r w:rsidRPr="00204C94">
        <w:t>соблюдение</w:t>
      </w:r>
      <w:r w:rsidRPr="00204C94">
        <w:rPr>
          <w:spacing w:val="1"/>
        </w:rPr>
        <w:t xml:space="preserve"> </w:t>
      </w:r>
      <w:r w:rsidRPr="00204C94">
        <w:t>конфиденциальности</w:t>
      </w:r>
      <w:r w:rsidRPr="00204C94">
        <w:rPr>
          <w:spacing w:val="1"/>
        </w:rPr>
        <w:t xml:space="preserve"> </w:t>
      </w:r>
      <w:r w:rsidRPr="00204C94">
        <w:t>при</w:t>
      </w:r>
      <w:r w:rsidRPr="00204C94">
        <w:rPr>
          <w:spacing w:val="1"/>
        </w:rPr>
        <w:t xml:space="preserve"> </w:t>
      </w:r>
      <w:r w:rsidRPr="00204C94">
        <w:t>проведении</w:t>
      </w:r>
      <w:r w:rsidRPr="00204C94">
        <w:rPr>
          <w:spacing w:val="1"/>
        </w:rPr>
        <w:t xml:space="preserve"> </w:t>
      </w:r>
      <w:r w:rsidRPr="00204C94">
        <w:t>тестирования</w:t>
      </w:r>
      <w:r w:rsidR="00B6481C">
        <w:t>, обработки</w:t>
      </w:r>
      <w:r w:rsidRPr="00204C94">
        <w:rPr>
          <w:spacing w:val="1"/>
        </w:rPr>
        <w:t xml:space="preserve"> </w:t>
      </w:r>
      <w:r w:rsidRPr="00204C94">
        <w:t>и</w:t>
      </w:r>
      <w:r w:rsidRPr="00204C94">
        <w:rPr>
          <w:spacing w:val="1"/>
        </w:rPr>
        <w:t xml:space="preserve"> </w:t>
      </w:r>
      <w:r w:rsidRPr="00204C94">
        <w:t>хранении</w:t>
      </w:r>
      <w:r w:rsidRPr="00204C94">
        <w:rPr>
          <w:spacing w:val="-1"/>
        </w:rPr>
        <w:t xml:space="preserve"> </w:t>
      </w:r>
      <w:r w:rsidRPr="00204C94">
        <w:t>результатов тестирования.</w:t>
      </w:r>
    </w:p>
    <w:p w:rsidR="009457CA" w:rsidRPr="00204C94" w:rsidRDefault="00D91379">
      <w:pPr>
        <w:pStyle w:val="a4"/>
        <w:numPr>
          <w:ilvl w:val="0"/>
          <w:numId w:val="1"/>
        </w:numPr>
        <w:tabs>
          <w:tab w:val="left" w:pos="645"/>
        </w:tabs>
        <w:ind w:right="111" w:firstLine="283"/>
        <w:rPr>
          <w:sz w:val="24"/>
          <w:szCs w:val="24"/>
        </w:rPr>
      </w:pPr>
      <w:r w:rsidRPr="00204C94">
        <w:rPr>
          <w:sz w:val="24"/>
          <w:szCs w:val="24"/>
        </w:rPr>
        <w:t>Тестирование проводится методом получения информации на основании ответов на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вопросы.</w:t>
      </w:r>
    </w:p>
    <w:p w:rsidR="009457CA" w:rsidRPr="00204C94" w:rsidRDefault="00B6481C">
      <w:pPr>
        <w:pStyle w:val="a4"/>
        <w:numPr>
          <w:ilvl w:val="0"/>
          <w:numId w:val="1"/>
        </w:numPr>
        <w:tabs>
          <w:tab w:val="left" w:pos="664"/>
        </w:tabs>
        <w:ind w:firstLine="283"/>
        <w:rPr>
          <w:sz w:val="24"/>
          <w:szCs w:val="24"/>
        </w:rPr>
      </w:pPr>
      <w:r w:rsidRPr="00B6481C">
        <w:rPr>
          <w:sz w:val="24"/>
          <w:szCs w:val="24"/>
        </w:rPr>
        <w:t xml:space="preserve">Форма проведения тестирования определяется организацией и может быть, как бланковой (на бумажных носителях), так и компьютерной (в электронной форме) и предполагает заполнение анкет (опросных листов), содержащих вопросы, целью которых является определение вероятности вовлечения обучающихся в незаконное </w:t>
      </w:r>
      <w:r w:rsidRPr="00B6481C">
        <w:rPr>
          <w:sz w:val="24"/>
          <w:szCs w:val="24"/>
        </w:rPr>
        <w:lastRenderedPageBreak/>
        <w:t>потребление наркотических средств и психотропных веществ.</w:t>
      </w:r>
    </w:p>
    <w:p w:rsidR="009457CA" w:rsidRPr="00204C94" w:rsidRDefault="00D91379">
      <w:pPr>
        <w:pStyle w:val="a4"/>
        <w:numPr>
          <w:ilvl w:val="0"/>
          <w:numId w:val="1"/>
        </w:numPr>
        <w:tabs>
          <w:tab w:val="left" w:pos="626"/>
        </w:tabs>
        <w:spacing w:before="1"/>
        <w:ind w:left="625" w:right="0" w:hanging="241"/>
        <w:rPr>
          <w:sz w:val="24"/>
          <w:szCs w:val="24"/>
        </w:rPr>
      </w:pPr>
      <w:r w:rsidRPr="00204C94">
        <w:rPr>
          <w:sz w:val="24"/>
          <w:szCs w:val="24"/>
        </w:rPr>
        <w:t>По</w:t>
      </w:r>
      <w:r w:rsidRPr="00204C94">
        <w:rPr>
          <w:spacing w:val="-4"/>
          <w:sz w:val="24"/>
          <w:szCs w:val="24"/>
        </w:rPr>
        <w:t xml:space="preserve"> </w:t>
      </w:r>
      <w:r w:rsidRPr="00204C94">
        <w:rPr>
          <w:sz w:val="24"/>
          <w:szCs w:val="24"/>
        </w:rPr>
        <w:t>форме</w:t>
      </w:r>
      <w:r w:rsidRPr="00204C94">
        <w:rPr>
          <w:spacing w:val="-4"/>
          <w:sz w:val="24"/>
          <w:szCs w:val="24"/>
        </w:rPr>
        <w:t xml:space="preserve"> </w:t>
      </w:r>
      <w:r w:rsidRPr="00204C94">
        <w:rPr>
          <w:sz w:val="24"/>
          <w:szCs w:val="24"/>
        </w:rPr>
        <w:t>ответа</w:t>
      </w:r>
      <w:r w:rsidRPr="00204C94">
        <w:rPr>
          <w:spacing w:val="-4"/>
          <w:sz w:val="24"/>
          <w:szCs w:val="24"/>
        </w:rPr>
        <w:t xml:space="preserve"> </w:t>
      </w:r>
      <w:r w:rsidRPr="00204C94">
        <w:rPr>
          <w:sz w:val="24"/>
          <w:szCs w:val="24"/>
        </w:rPr>
        <w:t>тестирование</w:t>
      </w:r>
      <w:r w:rsidRPr="00204C94">
        <w:rPr>
          <w:spacing w:val="-4"/>
          <w:sz w:val="24"/>
          <w:szCs w:val="24"/>
        </w:rPr>
        <w:t xml:space="preserve"> </w:t>
      </w:r>
      <w:r w:rsidRPr="00204C94">
        <w:rPr>
          <w:sz w:val="24"/>
          <w:szCs w:val="24"/>
        </w:rPr>
        <w:t>является</w:t>
      </w:r>
      <w:r w:rsidRPr="00204C94">
        <w:rPr>
          <w:spacing w:val="-2"/>
          <w:sz w:val="24"/>
          <w:szCs w:val="24"/>
        </w:rPr>
        <w:t xml:space="preserve"> </w:t>
      </w:r>
      <w:r w:rsidRPr="00204C94">
        <w:rPr>
          <w:sz w:val="24"/>
          <w:szCs w:val="24"/>
        </w:rPr>
        <w:t>письменным</w:t>
      </w:r>
      <w:r w:rsidRPr="00204C94">
        <w:rPr>
          <w:spacing w:val="-5"/>
          <w:sz w:val="24"/>
          <w:szCs w:val="24"/>
        </w:rPr>
        <w:t xml:space="preserve"> </w:t>
      </w:r>
      <w:r w:rsidRPr="00204C94">
        <w:rPr>
          <w:sz w:val="24"/>
          <w:szCs w:val="24"/>
        </w:rPr>
        <w:t>и</w:t>
      </w:r>
      <w:r w:rsidRPr="00204C94">
        <w:rPr>
          <w:spacing w:val="-2"/>
          <w:sz w:val="24"/>
          <w:szCs w:val="24"/>
        </w:rPr>
        <w:t xml:space="preserve"> </w:t>
      </w:r>
      <w:r w:rsidRPr="00204C94">
        <w:rPr>
          <w:sz w:val="24"/>
          <w:szCs w:val="24"/>
        </w:rPr>
        <w:t>анонимным.</w:t>
      </w:r>
    </w:p>
    <w:p w:rsidR="009457CA" w:rsidRPr="00204C94" w:rsidRDefault="00D91379">
      <w:pPr>
        <w:pStyle w:val="a4"/>
        <w:numPr>
          <w:ilvl w:val="0"/>
          <w:numId w:val="1"/>
        </w:numPr>
        <w:tabs>
          <w:tab w:val="left" w:pos="676"/>
        </w:tabs>
        <w:ind w:right="113" w:firstLine="283"/>
        <w:rPr>
          <w:sz w:val="24"/>
          <w:szCs w:val="24"/>
        </w:rPr>
      </w:pPr>
      <w:r w:rsidRPr="00204C94">
        <w:rPr>
          <w:sz w:val="24"/>
          <w:szCs w:val="24"/>
        </w:rPr>
        <w:t>При проведении тестирования в каждом кабинете (аудитории) присутствует член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Комиссии.</w:t>
      </w:r>
    </w:p>
    <w:p w:rsidR="009457CA" w:rsidRPr="00204C94" w:rsidRDefault="00D91379">
      <w:pPr>
        <w:pStyle w:val="a4"/>
        <w:numPr>
          <w:ilvl w:val="0"/>
          <w:numId w:val="1"/>
        </w:numPr>
        <w:tabs>
          <w:tab w:val="left" w:pos="695"/>
        </w:tabs>
        <w:ind w:right="115" w:firstLine="283"/>
        <w:rPr>
          <w:sz w:val="24"/>
          <w:szCs w:val="24"/>
        </w:rPr>
      </w:pPr>
      <w:r w:rsidRPr="00204C94">
        <w:rPr>
          <w:sz w:val="24"/>
          <w:szCs w:val="24"/>
        </w:rPr>
        <w:t>Перед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началом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проведения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тестирования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члены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Комиссии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проводят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инструктаж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обучающихся,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участвующих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в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тестировании,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в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том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числе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информируют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об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условиях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тестирования</w:t>
      </w:r>
      <w:r w:rsidRPr="00204C94">
        <w:rPr>
          <w:spacing w:val="-1"/>
          <w:sz w:val="24"/>
          <w:szCs w:val="24"/>
        </w:rPr>
        <w:t xml:space="preserve"> </w:t>
      </w:r>
      <w:r w:rsidRPr="00204C94">
        <w:rPr>
          <w:sz w:val="24"/>
          <w:szCs w:val="24"/>
        </w:rPr>
        <w:t>и его</w:t>
      </w:r>
      <w:r w:rsidRPr="00204C94">
        <w:rPr>
          <w:spacing w:val="-1"/>
          <w:sz w:val="24"/>
          <w:szCs w:val="24"/>
        </w:rPr>
        <w:t xml:space="preserve"> </w:t>
      </w:r>
      <w:r w:rsidRPr="00204C94">
        <w:rPr>
          <w:sz w:val="24"/>
          <w:szCs w:val="24"/>
        </w:rPr>
        <w:t>продолжительности.</w:t>
      </w:r>
    </w:p>
    <w:p w:rsidR="009457CA" w:rsidRPr="00204C94" w:rsidRDefault="00D91379" w:rsidP="00204C94">
      <w:pPr>
        <w:pStyle w:val="a4"/>
        <w:numPr>
          <w:ilvl w:val="0"/>
          <w:numId w:val="1"/>
        </w:numPr>
        <w:tabs>
          <w:tab w:val="left" w:pos="767"/>
        </w:tabs>
        <w:ind w:right="114" w:firstLine="283"/>
        <w:rPr>
          <w:sz w:val="24"/>
          <w:szCs w:val="24"/>
        </w:rPr>
      </w:pPr>
      <w:r w:rsidRPr="00204C94">
        <w:rPr>
          <w:sz w:val="24"/>
          <w:szCs w:val="24"/>
        </w:rPr>
        <w:t>С целью обеспечения конфиденциальности результатов тестирования во время его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проведения</w:t>
      </w:r>
      <w:r w:rsidRPr="00204C94">
        <w:rPr>
          <w:spacing w:val="19"/>
          <w:sz w:val="24"/>
          <w:szCs w:val="24"/>
        </w:rPr>
        <w:t xml:space="preserve"> </w:t>
      </w:r>
      <w:r w:rsidRPr="00204C94">
        <w:rPr>
          <w:sz w:val="24"/>
          <w:szCs w:val="24"/>
        </w:rPr>
        <w:t>не</w:t>
      </w:r>
      <w:r w:rsidRPr="00204C94">
        <w:rPr>
          <w:spacing w:val="19"/>
          <w:sz w:val="24"/>
          <w:szCs w:val="24"/>
        </w:rPr>
        <w:t xml:space="preserve"> </w:t>
      </w:r>
      <w:r w:rsidRPr="00204C94">
        <w:rPr>
          <w:sz w:val="24"/>
          <w:szCs w:val="24"/>
        </w:rPr>
        <w:t>допускаются</w:t>
      </w:r>
      <w:r w:rsidRPr="00204C94">
        <w:rPr>
          <w:spacing w:val="20"/>
          <w:sz w:val="24"/>
          <w:szCs w:val="24"/>
        </w:rPr>
        <w:t xml:space="preserve"> </w:t>
      </w:r>
      <w:r w:rsidRPr="00204C94">
        <w:rPr>
          <w:sz w:val="24"/>
          <w:szCs w:val="24"/>
        </w:rPr>
        <w:t>свободное</w:t>
      </w:r>
      <w:r w:rsidRPr="00204C94">
        <w:rPr>
          <w:spacing w:val="19"/>
          <w:sz w:val="24"/>
          <w:szCs w:val="24"/>
        </w:rPr>
        <w:t xml:space="preserve"> </w:t>
      </w:r>
      <w:r w:rsidRPr="00204C94">
        <w:rPr>
          <w:sz w:val="24"/>
          <w:szCs w:val="24"/>
        </w:rPr>
        <w:t>общение</w:t>
      </w:r>
      <w:r w:rsidRPr="00204C94">
        <w:rPr>
          <w:spacing w:val="19"/>
          <w:sz w:val="24"/>
          <w:szCs w:val="24"/>
        </w:rPr>
        <w:t xml:space="preserve"> </w:t>
      </w:r>
      <w:r w:rsidRPr="00204C94">
        <w:rPr>
          <w:sz w:val="24"/>
          <w:szCs w:val="24"/>
        </w:rPr>
        <w:t>между</w:t>
      </w:r>
      <w:r w:rsidRPr="00204C94">
        <w:rPr>
          <w:spacing w:val="15"/>
          <w:sz w:val="24"/>
          <w:szCs w:val="24"/>
        </w:rPr>
        <w:t xml:space="preserve"> </w:t>
      </w:r>
      <w:r w:rsidRPr="00204C94">
        <w:rPr>
          <w:sz w:val="24"/>
          <w:szCs w:val="24"/>
        </w:rPr>
        <w:t>обучающимися,</w:t>
      </w:r>
      <w:r w:rsidRPr="00204C94">
        <w:rPr>
          <w:spacing w:val="24"/>
          <w:sz w:val="24"/>
          <w:szCs w:val="24"/>
        </w:rPr>
        <w:t xml:space="preserve"> </w:t>
      </w:r>
      <w:r w:rsidRPr="00204C94">
        <w:rPr>
          <w:sz w:val="24"/>
          <w:szCs w:val="24"/>
        </w:rPr>
        <w:t>участвующими</w:t>
      </w:r>
      <w:r w:rsidRPr="00204C94">
        <w:rPr>
          <w:spacing w:val="21"/>
          <w:sz w:val="24"/>
          <w:szCs w:val="24"/>
        </w:rPr>
        <w:t xml:space="preserve"> </w:t>
      </w:r>
      <w:r w:rsidRPr="00204C94">
        <w:rPr>
          <w:sz w:val="24"/>
          <w:szCs w:val="24"/>
        </w:rPr>
        <w:t>в</w:t>
      </w:r>
      <w:r w:rsidR="00204C94">
        <w:rPr>
          <w:sz w:val="24"/>
          <w:szCs w:val="24"/>
        </w:rPr>
        <w:t xml:space="preserve"> </w:t>
      </w:r>
      <w:r w:rsidRPr="00204C94">
        <w:rPr>
          <w:sz w:val="24"/>
          <w:szCs w:val="24"/>
        </w:rPr>
        <w:t>тестировании,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и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перемещение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по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кабинету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(аудитории).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Каждый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обучающийся,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участвующий в</w:t>
      </w:r>
      <w:r w:rsidRPr="00204C94">
        <w:rPr>
          <w:sz w:val="24"/>
          <w:szCs w:val="24"/>
        </w:rPr>
        <w:t xml:space="preserve"> тестировании, имеет право в любое время отказаться от тестирования,</w:t>
      </w:r>
      <w:r w:rsidRPr="00204C94">
        <w:rPr>
          <w:spacing w:val="1"/>
          <w:sz w:val="24"/>
          <w:szCs w:val="24"/>
        </w:rPr>
        <w:t xml:space="preserve"> </w:t>
      </w:r>
      <w:r w:rsidRPr="00204C94">
        <w:rPr>
          <w:sz w:val="24"/>
          <w:szCs w:val="24"/>
        </w:rPr>
        <w:t>поставив</w:t>
      </w:r>
      <w:r w:rsidRPr="00204C94">
        <w:rPr>
          <w:spacing w:val="-2"/>
          <w:sz w:val="24"/>
          <w:szCs w:val="24"/>
        </w:rPr>
        <w:t xml:space="preserve"> </w:t>
      </w:r>
      <w:r w:rsidRPr="00204C94">
        <w:rPr>
          <w:sz w:val="24"/>
          <w:szCs w:val="24"/>
        </w:rPr>
        <w:t>об этом</w:t>
      </w:r>
      <w:r w:rsidRPr="00204C94">
        <w:rPr>
          <w:spacing w:val="-1"/>
          <w:sz w:val="24"/>
          <w:szCs w:val="24"/>
        </w:rPr>
        <w:t xml:space="preserve"> </w:t>
      </w:r>
      <w:r w:rsidRPr="00204C94">
        <w:rPr>
          <w:sz w:val="24"/>
          <w:szCs w:val="24"/>
        </w:rPr>
        <w:t>в</w:t>
      </w:r>
      <w:r w:rsidRPr="00204C94">
        <w:rPr>
          <w:spacing w:val="-1"/>
          <w:sz w:val="24"/>
          <w:szCs w:val="24"/>
        </w:rPr>
        <w:t xml:space="preserve"> </w:t>
      </w:r>
      <w:r w:rsidRPr="00204C94">
        <w:rPr>
          <w:sz w:val="24"/>
          <w:szCs w:val="24"/>
        </w:rPr>
        <w:t>известность члена</w:t>
      </w:r>
      <w:r w:rsidRPr="00204C94">
        <w:rPr>
          <w:spacing w:val="-2"/>
          <w:sz w:val="24"/>
          <w:szCs w:val="24"/>
        </w:rPr>
        <w:t xml:space="preserve"> </w:t>
      </w:r>
      <w:r w:rsidRPr="00204C94">
        <w:rPr>
          <w:sz w:val="24"/>
          <w:szCs w:val="24"/>
        </w:rPr>
        <w:t>Комиссии.</w:t>
      </w:r>
    </w:p>
    <w:p w:rsidR="00B6481C" w:rsidRDefault="00B6481C" w:rsidP="00B6481C">
      <w:pPr>
        <w:pStyle w:val="a4"/>
        <w:numPr>
          <w:ilvl w:val="0"/>
          <w:numId w:val="1"/>
        </w:numPr>
        <w:tabs>
          <w:tab w:val="left" w:pos="810"/>
        </w:tabs>
        <w:spacing w:before="1"/>
        <w:ind w:right="115" w:firstLine="283"/>
        <w:rPr>
          <w:sz w:val="24"/>
          <w:szCs w:val="24"/>
        </w:rPr>
      </w:pPr>
      <w:r w:rsidRPr="00B6481C">
        <w:rPr>
          <w:sz w:val="24"/>
          <w:szCs w:val="24"/>
        </w:rPr>
        <w:t xml:space="preserve">По завершении тестирования члены Комиссии комплектуют заполненные анкеты (опросные листы) на бумажном носителе, а в случае заполнения анкет (опросных листов) в электронной форме допускается их размещение на </w:t>
      </w:r>
      <w:r>
        <w:rPr>
          <w:sz w:val="24"/>
          <w:szCs w:val="24"/>
        </w:rPr>
        <w:t>внешних материальных носителях.</w:t>
      </w:r>
    </w:p>
    <w:p w:rsidR="00B6481C" w:rsidRDefault="00B6481C" w:rsidP="00B6481C">
      <w:pPr>
        <w:pStyle w:val="a4"/>
        <w:tabs>
          <w:tab w:val="left" w:pos="810"/>
        </w:tabs>
        <w:spacing w:before="1"/>
        <w:ind w:left="142" w:right="115" w:firstLine="243"/>
        <w:rPr>
          <w:sz w:val="24"/>
          <w:szCs w:val="24"/>
        </w:rPr>
      </w:pPr>
      <w:r w:rsidRPr="00B6481C">
        <w:rPr>
          <w:sz w:val="24"/>
          <w:szCs w:val="24"/>
        </w:rPr>
        <w:t>Результаты тестирования группируются по группам, в которых обучаются обучаю</w:t>
      </w:r>
      <w:r>
        <w:rPr>
          <w:sz w:val="24"/>
          <w:szCs w:val="24"/>
        </w:rPr>
        <w:t>щиеся и архивируются по папкам.</w:t>
      </w:r>
    </w:p>
    <w:p w:rsidR="009457CA" w:rsidRPr="00204C94" w:rsidRDefault="00B6481C" w:rsidP="00B6481C">
      <w:pPr>
        <w:pStyle w:val="a4"/>
        <w:tabs>
          <w:tab w:val="left" w:pos="810"/>
        </w:tabs>
        <w:spacing w:before="1"/>
        <w:ind w:left="142" w:right="115" w:firstLine="243"/>
        <w:rPr>
          <w:sz w:val="24"/>
          <w:szCs w:val="24"/>
        </w:rPr>
      </w:pPr>
      <w:r w:rsidRPr="00B6481C">
        <w:rPr>
          <w:sz w:val="24"/>
          <w:szCs w:val="24"/>
        </w:rPr>
        <w:t>В сопроводительном письме с результатами тестирования указываются наименование организации образования, проводящей тестирование, ее место нахождения, количество обучающихся, принявших участие в тестировании, а также группа, в которой они обучаются, дата и время проведения тестирования; ставятся подписи всех членов Комиссии с расшифровкой фамилии, имени и отчества (при наличии).</w:t>
      </w:r>
    </w:p>
    <w:p w:rsidR="00B6481C" w:rsidRDefault="00B6481C" w:rsidP="00B6481C">
      <w:pPr>
        <w:pStyle w:val="a4"/>
        <w:numPr>
          <w:ilvl w:val="0"/>
          <w:numId w:val="1"/>
        </w:numPr>
        <w:tabs>
          <w:tab w:val="left" w:pos="801"/>
        </w:tabs>
        <w:spacing w:before="1"/>
        <w:ind w:right="115" w:firstLine="283"/>
        <w:rPr>
          <w:sz w:val="24"/>
          <w:szCs w:val="24"/>
        </w:rPr>
      </w:pPr>
      <w:r w:rsidRPr="00B6481C">
        <w:rPr>
          <w:sz w:val="24"/>
          <w:szCs w:val="24"/>
        </w:rPr>
        <w:t>В целях качеств</w:t>
      </w:r>
      <w:r>
        <w:rPr>
          <w:sz w:val="24"/>
          <w:szCs w:val="24"/>
        </w:rPr>
        <w:t>енного проведения тестирования:</w:t>
      </w:r>
    </w:p>
    <w:p w:rsidR="00B6481C" w:rsidRDefault="00B6481C" w:rsidP="00B6481C">
      <w:pPr>
        <w:pStyle w:val="a4"/>
        <w:tabs>
          <w:tab w:val="left" w:pos="801"/>
        </w:tabs>
        <w:spacing w:before="1"/>
        <w:ind w:left="385" w:right="115" w:firstLine="0"/>
        <w:rPr>
          <w:sz w:val="24"/>
          <w:szCs w:val="24"/>
        </w:rPr>
      </w:pPr>
      <w:r w:rsidRPr="00B6481C">
        <w:rPr>
          <w:sz w:val="24"/>
          <w:szCs w:val="24"/>
        </w:rPr>
        <w:t>а) Министерство просвещения Приднес</w:t>
      </w:r>
      <w:r>
        <w:rPr>
          <w:sz w:val="24"/>
          <w:szCs w:val="24"/>
        </w:rPr>
        <w:t>тровской Молдавской Республики:</w:t>
      </w:r>
    </w:p>
    <w:p w:rsidR="00B6481C" w:rsidRDefault="00B6481C" w:rsidP="00311891">
      <w:pPr>
        <w:pStyle w:val="a4"/>
        <w:tabs>
          <w:tab w:val="left" w:pos="801"/>
        </w:tabs>
        <w:spacing w:before="1"/>
        <w:ind w:left="142" w:right="115" w:firstLine="243"/>
        <w:rPr>
          <w:sz w:val="24"/>
          <w:szCs w:val="24"/>
        </w:rPr>
      </w:pPr>
      <w:r w:rsidRPr="00B6481C">
        <w:rPr>
          <w:sz w:val="24"/>
          <w:szCs w:val="24"/>
        </w:rPr>
        <w:t>1) рекомендует организациям образования методику социально-психологического тестирования для выявления групп риска наркозависимости в старшем подростко</w:t>
      </w:r>
      <w:r>
        <w:rPr>
          <w:sz w:val="24"/>
          <w:szCs w:val="24"/>
        </w:rPr>
        <w:t>вом возрасте среди обучающихся;</w:t>
      </w:r>
    </w:p>
    <w:p w:rsidR="00B6481C" w:rsidRDefault="00B6481C" w:rsidP="00311891">
      <w:pPr>
        <w:pStyle w:val="a4"/>
        <w:tabs>
          <w:tab w:val="left" w:pos="801"/>
        </w:tabs>
        <w:spacing w:before="1"/>
        <w:ind w:left="142" w:right="115" w:firstLine="243"/>
        <w:rPr>
          <w:sz w:val="24"/>
          <w:szCs w:val="24"/>
        </w:rPr>
      </w:pPr>
      <w:r w:rsidRPr="00B6481C">
        <w:rPr>
          <w:sz w:val="24"/>
          <w:szCs w:val="24"/>
        </w:rPr>
        <w:t>2) формирует на каждый учебный год календарный план проведения тестирования в организациях начального, среднего и высшего профессионального образования Приднес</w:t>
      </w:r>
      <w:r>
        <w:rPr>
          <w:sz w:val="24"/>
          <w:szCs w:val="24"/>
        </w:rPr>
        <w:t>тровской Молдавской Республики;</w:t>
      </w:r>
    </w:p>
    <w:p w:rsidR="00B6481C" w:rsidRDefault="00B6481C" w:rsidP="00311891">
      <w:pPr>
        <w:pStyle w:val="a4"/>
        <w:tabs>
          <w:tab w:val="left" w:pos="801"/>
        </w:tabs>
        <w:spacing w:before="1"/>
        <w:ind w:left="142" w:right="115" w:firstLine="243"/>
        <w:rPr>
          <w:sz w:val="24"/>
          <w:szCs w:val="24"/>
        </w:rPr>
      </w:pPr>
      <w:r w:rsidRPr="00B6481C">
        <w:rPr>
          <w:sz w:val="24"/>
          <w:szCs w:val="24"/>
        </w:rPr>
        <w:t>3) взаимодействует с организациями н</w:t>
      </w:r>
      <w:r w:rsidR="00311891">
        <w:rPr>
          <w:sz w:val="24"/>
          <w:szCs w:val="24"/>
        </w:rPr>
        <w:t>ачального, среднего и высшего п</w:t>
      </w:r>
      <w:r w:rsidR="00D91379">
        <w:rPr>
          <w:sz w:val="24"/>
          <w:szCs w:val="24"/>
        </w:rPr>
        <w:t>р</w:t>
      </w:r>
      <w:bookmarkStart w:id="0" w:name="_GoBack"/>
      <w:bookmarkEnd w:id="0"/>
      <w:r w:rsidRPr="00B6481C">
        <w:rPr>
          <w:sz w:val="24"/>
          <w:szCs w:val="24"/>
        </w:rPr>
        <w:t>офессионального образования Приднестровской Молдавской Республики, проводящими тестирование по п</w:t>
      </w:r>
      <w:r>
        <w:rPr>
          <w:sz w:val="24"/>
          <w:szCs w:val="24"/>
        </w:rPr>
        <w:t>риему обработанных результатов;</w:t>
      </w:r>
    </w:p>
    <w:p w:rsidR="00B6481C" w:rsidRDefault="00B6481C" w:rsidP="00B6481C">
      <w:pPr>
        <w:pStyle w:val="a4"/>
        <w:tabs>
          <w:tab w:val="left" w:pos="801"/>
        </w:tabs>
        <w:spacing w:before="1"/>
        <w:ind w:left="142" w:right="115" w:firstLine="243"/>
        <w:rPr>
          <w:sz w:val="24"/>
          <w:szCs w:val="24"/>
        </w:rPr>
      </w:pPr>
      <w:r w:rsidRPr="00B6481C">
        <w:rPr>
          <w:sz w:val="24"/>
          <w:szCs w:val="24"/>
        </w:rPr>
        <w:t>4) составляет итоговый акт результатов тестирования с указанием организаций образования, принявших участие в нем (с информацией о месте нахождения организаций, общем количестве обучающихся, количестве участников тестирования, их группе, дате проведения тестирования, количестве обучающихся, имеющих риск потребления наркотических средств и психотропных веществ, а также с информацией, предусматривающей распределение организаций образования, проводящих тестирование, исходя из численности обучающихся в указанных организациях образования с максимальным количеством обучающихся, имеющих риск потребления наркотических с</w:t>
      </w:r>
      <w:r>
        <w:rPr>
          <w:sz w:val="24"/>
          <w:szCs w:val="24"/>
        </w:rPr>
        <w:t>редств и психотропных веществ);</w:t>
      </w:r>
    </w:p>
    <w:p w:rsidR="00B6481C" w:rsidRDefault="00B6481C" w:rsidP="00311891">
      <w:pPr>
        <w:pStyle w:val="a4"/>
        <w:tabs>
          <w:tab w:val="left" w:pos="801"/>
        </w:tabs>
        <w:spacing w:before="1"/>
        <w:ind w:left="142" w:right="115" w:firstLine="243"/>
        <w:rPr>
          <w:sz w:val="24"/>
          <w:szCs w:val="24"/>
        </w:rPr>
      </w:pPr>
      <w:r w:rsidRPr="00B6481C">
        <w:rPr>
          <w:sz w:val="24"/>
          <w:szCs w:val="24"/>
        </w:rPr>
        <w:t xml:space="preserve">5) передает статистические данные в Министерство внутренних дел Приднестровской Молдавской Республики и Министерство здравоохранения Приднестровской Молдавской Республики для планирования дополнительных мер по профилактике незаконного потребления обучающимися наркотических </w:t>
      </w:r>
      <w:r>
        <w:rPr>
          <w:sz w:val="24"/>
          <w:szCs w:val="24"/>
        </w:rPr>
        <w:t>средств и психотропных веществ;</w:t>
      </w:r>
    </w:p>
    <w:p w:rsidR="00B6481C" w:rsidRDefault="00B6481C" w:rsidP="00B6481C">
      <w:pPr>
        <w:pStyle w:val="a4"/>
        <w:tabs>
          <w:tab w:val="left" w:pos="801"/>
        </w:tabs>
        <w:spacing w:before="1"/>
        <w:ind w:left="142" w:right="115" w:firstLine="243"/>
        <w:rPr>
          <w:sz w:val="24"/>
          <w:szCs w:val="24"/>
        </w:rPr>
      </w:pPr>
      <w:r w:rsidRPr="00B6481C">
        <w:rPr>
          <w:sz w:val="24"/>
          <w:szCs w:val="24"/>
        </w:rPr>
        <w:t xml:space="preserve">б) организации начального, среднего и высшего профессионального образования Приднестровской Молдавской Республики выполняют обработку результатов и проводят анализ результатов тестирования в период до тридцати календарных дней с </w:t>
      </w:r>
      <w:r w:rsidRPr="00B6481C">
        <w:rPr>
          <w:sz w:val="24"/>
          <w:szCs w:val="24"/>
        </w:rPr>
        <w:lastRenderedPageBreak/>
        <w:t>момента тестирования и передают данные в Министерство просвещения Приднес</w:t>
      </w:r>
      <w:r>
        <w:rPr>
          <w:sz w:val="24"/>
          <w:szCs w:val="24"/>
        </w:rPr>
        <w:t>тровской Молдавской Республики;</w:t>
      </w:r>
    </w:p>
    <w:p w:rsidR="009457CA" w:rsidRPr="00204C94" w:rsidRDefault="00B6481C" w:rsidP="00B6481C">
      <w:pPr>
        <w:pStyle w:val="a4"/>
        <w:tabs>
          <w:tab w:val="left" w:pos="801"/>
        </w:tabs>
        <w:spacing w:before="1"/>
        <w:ind w:left="142" w:right="115" w:firstLine="243"/>
        <w:rPr>
          <w:sz w:val="24"/>
          <w:szCs w:val="24"/>
        </w:rPr>
      </w:pPr>
      <w:r w:rsidRPr="00B6481C">
        <w:rPr>
          <w:sz w:val="24"/>
          <w:szCs w:val="24"/>
        </w:rPr>
        <w:t>в) руководитель организации образования, проводящей тестирование, обеспечивает хранение до момента отчисления обучающихся из организации образования, информированных согласий в условиях, гарантирующих конфиденциальность и невозможность несанкционированного доступа к ним</w:t>
      </w:r>
      <w:r>
        <w:rPr>
          <w:sz w:val="24"/>
          <w:szCs w:val="24"/>
        </w:rPr>
        <w:t>.</w:t>
      </w:r>
    </w:p>
    <w:sectPr w:rsidR="009457CA" w:rsidRPr="00204C94" w:rsidSect="00204C94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444B6"/>
    <w:multiLevelType w:val="hybridMultilevel"/>
    <w:tmpl w:val="656666EC"/>
    <w:lvl w:ilvl="0" w:tplc="ED1CC990">
      <w:start w:val="1"/>
      <w:numFmt w:val="decimal"/>
      <w:lvlText w:val="%1."/>
      <w:lvlJc w:val="left"/>
      <w:pPr>
        <w:ind w:left="102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36B2C4">
      <w:numFmt w:val="bullet"/>
      <w:lvlText w:val="•"/>
      <w:lvlJc w:val="left"/>
      <w:pPr>
        <w:ind w:left="1046" w:hanging="452"/>
      </w:pPr>
      <w:rPr>
        <w:rFonts w:hint="default"/>
        <w:lang w:val="ru-RU" w:eastAsia="en-US" w:bidi="ar-SA"/>
      </w:rPr>
    </w:lvl>
    <w:lvl w:ilvl="2" w:tplc="9F8C6FAC">
      <w:numFmt w:val="bullet"/>
      <w:lvlText w:val="•"/>
      <w:lvlJc w:val="left"/>
      <w:pPr>
        <w:ind w:left="1993" w:hanging="452"/>
      </w:pPr>
      <w:rPr>
        <w:rFonts w:hint="default"/>
        <w:lang w:val="ru-RU" w:eastAsia="en-US" w:bidi="ar-SA"/>
      </w:rPr>
    </w:lvl>
    <w:lvl w:ilvl="3" w:tplc="794861BC">
      <w:numFmt w:val="bullet"/>
      <w:lvlText w:val="•"/>
      <w:lvlJc w:val="left"/>
      <w:pPr>
        <w:ind w:left="2939" w:hanging="452"/>
      </w:pPr>
      <w:rPr>
        <w:rFonts w:hint="default"/>
        <w:lang w:val="ru-RU" w:eastAsia="en-US" w:bidi="ar-SA"/>
      </w:rPr>
    </w:lvl>
    <w:lvl w:ilvl="4" w:tplc="C87CB5C8">
      <w:numFmt w:val="bullet"/>
      <w:lvlText w:val="•"/>
      <w:lvlJc w:val="left"/>
      <w:pPr>
        <w:ind w:left="3886" w:hanging="452"/>
      </w:pPr>
      <w:rPr>
        <w:rFonts w:hint="default"/>
        <w:lang w:val="ru-RU" w:eastAsia="en-US" w:bidi="ar-SA"/>
      </w:rPr>
    </w:lvl>
    <w:lvl w:ilvl="5" w:tplc="31502674">
      <w:numFmt w:val="bullet"/>
      <w:lvlText w:val="•"/>
      <w:lvlJc w:val="left"/>
      <w:pPr>
        <w:ind w:left="4833" w:hanging="452"/>
      </w:pPr>
      <w:rPr>
        <w:rFonts w:hint="default"/>
        <w:lang w:val="ru-RU" w:eastAsia="en-US" w:bidi="ar-SA"/>
      </w:rPr>
    </w:lvl>
    <w:lvl w:ilvl="6" w:tplc="86D4EE4A">
      <w:numFmt w:val="bullet"/>
      <w:lvlText w:val="•"/>
      <w:lvlJc w:val="left"/>
      <w:pPr>
        <w:ind w:left="5779" w:hanging="452"/>
      </w:pPr>
      <w:rPr>
        <w:rFonts w:hint="default"/>
        <w:lang w:val="ru-RU" w:eastAsia="en-US" w:bidi="ar-SA"/>
      </w:rPr>
    </w:lvl>
    <w:lvl w:ilvl="7" w:tplc="1D8845FA">
      <w:numFmt w:val="bullet"/>
      <w:lvlText w:val="•"/>
      <w:lvlJc w:val="left"/>
      <w:pPr>
        <w:ind w:left="6726" w:hanging="452"/>
      </w:pPr>
      <w:rPr>
        <w:rFonts w:hint="default"/>
        <w:lang w:val="ru-RU" w:eastAsia="en-US" w:bidi="ar-SA"/>
      </w:rPr>
    </w:lvl>
    <w:lvl w:ilvl="8" w:tplc="E31664BE">
      <w:numFmt w:val="bullet"/>
      <w:lvlText w:val="•"/>
      <w:lvlJc w:val="left"/>
      <w:pPr>
        <w:ind w:left="7673" w:hanging="452"/>
      </w:pPr>
      <w:rPr>
        <w:rFonts w:hint="default"/>
        <w:lang w:val="ru-RU" w:eastAsia="en-US" w:bidi="ar-SA"/>
      </w:rPr>
    </w:lvl>
  </w:abstractNum>
  <w:abstractNum w:abstractNumId="1" w15:restartNumberingAfterBreak="0">
    <w:nsid w:val="3066682F"/>
    <w:multiLevelType w:val="hybridMultilevel"/>
    <w:tmpl w:val="41FE2CE2"/>
    <w:lvl w:ilvl="0" w:tplc="1F5679AE">
      <w:start w:val="1"/>
      <w:numFmt w:val="decimal"/>
      <w:lvlText w:val="%1."/>
      <w:lvlJc w:val="left"/>
      <w:pPr>
        <w:ind w:left="102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F447B0">
      <w:numFmt w:val="bullet"/>
      <w:lvlText w:val="•"/>
      <w:lvlJc w:val="left"/>
      <w:pPr>
        <w:ind w:left="1046" w:hanging="435"/>
      </w:pPr>
      <w:rPr>
        <w:rFonts w:hint="default"/>
        <w:lang w:val="ru-RU" w:eastAsia="en-US" w:bidi="ar-SA"/>
      </w:rPr>
    </w:lvl>
    <w:lvl w:ilvl="2" w:tplc="B75CF734">
      <w:numFmt w:val="bullet"/>
      <w:lvlText w:val="•"/>
      <w:lvlJc w:val="left"/>
      <w:pPr>
        <w:ind w:left="1993" w:hanging="435"/>
      </w:pPr>
      <w:rPr>
        <w:rFonts w:hint="default"/>
        <w:lang w:val="ru-RU" w:eastAsia="en-US" w:bidi="ar-SA"/>
      </w:rPr>
    </w:lvl>
    <w:lvl w:ilvl="3" w:tplc="283A83CA">
      <w:numFmt w:val="bullet"/>
      <w:lvlText w:val="•"/>
      <w:lvlJc w:val="left"/>
      <w:pPr>
        <w:ind w:left="2939" w:hanging="435"/>
      </w:pPr>
      <w:rPr>
        <w:rFonts w:hint="default"/>
        <w:lang w:val="ru-RU" w:eastAsia="en-US" w:bidi="ar-SA"/>
      </w:rPr>
    </w:lvl>
    <w:lvl w:ilvl="4" w:tplc="65B66D94">
      <w:numFmt w:val="bullet"/>
      <w:lvlText w:val="•"/>
      <w:lvlJc w:val="left"/>
      <w:pPr>
        <w:ind w:left="3886" w:hanging="435"/>
      </w:pPr>
      <w:rPr>
        <w:rFonts w:hint="default"/>
        <w:lang w:val="ru-RU" w:eastAsia="en-US" w:bidi="ar-SA"/>
      </w:rPr>
    </w:lvl>
    <w:lvl w:ilvl="5" w:tplc="375291CA">
      <w:numFmt w:val="bullet"/>
      <w:lvlText w:val="•"/>
      <w:lvlJc w:val="left"/>
      <w:pPr>
        <w:ind w:left="4833" w:hanging="435"/>
      </w:pPr>
      <w:rPr>
        <w:rFonts w:hint="default"/>
        <w:lang w:val="ru-RU" w:eastAsia="en-US" w:bidi="ar-SA"/>
      </w:rPr>
    </w:lvl>
    <w:lvl w:ilvl="6" w:tplc="54A6F888">
      <w:numFmt w:val="bullet"/>
      <w:lvlText w:val="•"/>
      <w:lvlJc w:val="left"/>
      <w:pPr>
        <w:ind w:left="5779" w:hanging="435"/>
      </w:pPr>
      <w:rPr>
        <w:rFonts w:hint="default"/>
        <w:lang w:val="ru-RU" w:eastAsia="en-US" w:bidi="ar-SA"/>
      </w:rPr>
    </w:lvl>
    <w:lvl w:ilvl="7" w:tplc="27DEC1A6">
      <w:numFmt w:val="bullet"/>
      <w:lvlText w:val="•"/>
      <w:lvlJc w:val="left"/>
      <w:pPr>
        <w:ind w:left="6726" w:hanging="435"/>
      </w:pPr>
      <w:rPr>
        <w:rFonts w:hint="default"/>
        <w:lang w:val="ru-RU" w:eastAsia="en-US" w:bidi="ar-SA"/>
      </w:rPr>
    </w:lvl>
    <w:lvl w:ilvl="8" w:tplc="8DA6A038">
      <w:numFmt w:val="bullet"/>
      <w:lvlText w:val="•"/>
      <w:lvlJc w:val="left"/>
      <w:pPr>
        <w:ind w:left="7673" w:hanging="43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457CA"/>
    <w:rsid w:val="001632D3"/>
    <w:rsid w:val="00204C94"/>
    <w:rsid w:val="00311891"/>
    <w:rsid w:val="009457CA"/>
    <w:rsid w:val="00B6481C"/>
    <w:rsid w:val="00D9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65BFD"/>
  <w15:docId w15:val="{1E6C71A3-4B1B-4D59-81DA-740873EC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28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right="106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Дигол Елена Геннадьевна</dc:creator>
  <cp:lastModifiedBy>Дигол Елена Геннадьевна</cp:lastModifiedBy>
  <cp:revision>4</cp:revision>
  <dcterms:created xsi:type="dcterms:W3CDTF">2024-07-11T12:51:00Z</dcterms:created>
  <dcterms:modified xsi:type="dcterms:W3CDTF">2024-07-11T13:46:00Z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2024-07-11T00:00:00Z</vt:filetime>
  </property>
</Properties>
</file>