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3F31">
        <w:rPr>
          <w:rFonts w:eastAsia="Times New Roman" w:cs="Times New Roman"/>
          <w:bCs/>
          <w:sz w:val="24"/>
          <w:szCs w:val="24"/>
          <w:lang w:eastAsia="ru-RU"/>
        </w:rPr>
        <w:t>Приказ</w:t>
      </w: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3F31">
        <w:rPr>
          <w:rFonts w:eastAsia="Times New Roman" w:cs="Times New Roman"/>
          <w:bCs/>
          <w:sz w:val="24"/>
          <w:szCs w:val="24"/>
          <w:lang w:eastAsia="ru-RU"/>
        </w:rPr>
        <w:t>Министерства просвещения</w:t>
      </w: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8B3F31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8B3F31" w:rsidRP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28 июля 2021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8B3F31">
        <w:rPr>
          <w:rFonts w:eastAsia="Times New Roman" w:cs="Times New Roman"/>
          <w:sz w:val="24"/>
          <w:szCs w:val="24"/>
          <w:lang w:eastAsia="ru-RU"/>
        </w:rPr>
        <w:t>№ 675</w:t>
      </w: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8B3F31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8B3F31" w:rsidRPr="008B3F31" w:rsidRDefault="008B3F31" w:rsidP="008B3F31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по специальности 31.08.57 Онкология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3263" w:rsidRPr="001B3044" w:rsidRDefault="00D33263" w:rsidP="00D33263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D33263" w:rsidRPr="001F2653" w:rsidRDefault="00D33263" w:rsidP="00D33263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, от </w:t>
      </w:r>
      <w:r>
        <w:rPr>
          <w:rFonts w:eastAsia="Times New Roman" w:cs="Times New Roman"/>
          <w:i/>
          <w:sz w:val="24"/>
          <w:szCs w:val="24"/>
          <w:lang w:eastAsia="ru-RU"/>
        </w:rPr>
        <w:t>3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>июня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2024 года № </w:t>
      </w:r>
      <w:r>
        <w:rPr>
          <w:rFonts w:eastAsia="Times New Roman" w:cs="Times New Roman"/>
          <w:i/>
          <w:sz w:val="24"/>
          <w:szCs w:val="24"/>
          <w:lang w:eastAsia="ru-RU"/>
        </w:rPr>
        <w:t>549</w:t>
      </w:r>
      <w:r w:rsidR="00216392">
        <w:rPr>
          <w:rFonts w:eastAsia="Times New Roman" w:cs="Times New Roman"/>
          <w:i/>
          <w:sz w:val="24"/>
          <w:szCs w:val="24"/>
          <w:lang w:eastAsia="ru-RU"/>
        </w:rPr>
        <w:t>,</w:t>
      </w:r>
      <w:r w:rsidR="00216392" w:rsidRPr="00216392">
        <w:t xml:space="preserve"> </w:t>
      </w:r>
      <w:r w:rsidR="00216392" w:rsidRPr="00216392">
        <w:rPr>
          <w:rFonts w:eastAsia="Times New Roman" w:cs="Times New Roman"/>
          <w:i/>
          <w:sz w:val="24"/>
          <w:szCs w:val="24"/>
          <w:lang w:eastAsia="ru-RU"/>
        </w:rPr>
        <w:t>от</w:t>
      </w:r>
      <w:r w:rsidR="00216392">
        <w:rPr>
          <w:rFonts w:eastAsia="Times New Roman" w:cs="Times New Roman"/>
          <w:i/>
          <w:sz w:val="24"/>
          <w:szCs w:val="24"/>
          <w:lang w:eastAsia="ru-RU"/>
        </w:rPr>
        <w:t xml:space="preserve"> 19</w:t>
      </w:r>
      <w:r w:rsidR="00B224F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216392">
        <w:rPr>
          <w:rFonts w:eastAsia="Times New Roman" w:cs="Times New Roman"/>
          <w:i/>
          <w:sz w:val="24"/>
          <w:szCs w:val="24"/>
          <w:lang w:eastAsia="ru-RU"/>
        </w:rPr>
        <w:t xml:space="preserve">марта </w:t>
      </w:r>
      <w:r w:rsidR="00216392" w:rsidRPr="00216392">
        <w:rPr>
          <w:rFonts w:eastAsia="Times New Roman" w:cs="Times New Roman"/>
          <w:i/>
          <w:sz w:val="24"/>
          <w:szCs w:val="24"/>
          <w:lang w:eastAsia="ru-RU"/>
        </w:rPr>
        <w:t>202</w:t>
      </w:r>
      <w:r w:rsidR="00216392">
        <w:rPr>
          <w:rFonts w:eastAsia="Times New Roman" w:cs="Times New Roman"/>
          <w:i/>
          <w:sz w:val="24"/>
          <w:szCs w:val="24"/>
          <w:lang w:eastAsia="ru-RU"/>
        </w:rPr>
        <w:t>5</w:t>
      </w:r>
      <w:r w:rsidR="00216392" w:rsidRPr="00216392">
        <w:rPr>
          <w:rFonts w:eastAsia="Times New Roman" w:cs="Times New Roman"/>
          <w:i/>
          <w:sz w:val="24"/>
          <w:szCs w:val="24"/>
          <w:lang w:eastAsia="ru-RU"/>
        </w:rPr>
        <w:t xml:space="preserve"> года № </w:t>
      </w:r>
      <w:r w:rsidR="00216392">
        <w:rPr>
          <w:rFonts w:eastAsia="Times New Roman" w:cs="Times New Roman"/>
          <w:i/>
          <w:sz w:val="24"/>
          <w:szCs w:val="24"/>
          <w:lang w:eastAsia="ru-RU"/>
        </w:rPr>
        <w:t>241</w:t>
      </w: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31.08.57 Онкология согласно Приложению к настоящему Приказу.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Pr="008B3F31">
        <w:rPr>
          <w:rFonts w:eastAsia="Times New Roman" w:cs="Times New Roman"/>
          <w:bCs/>
          <w:sz w:val="24"/>
          <w:szCs w:val="24"/>
          <w:lang w:eastAsia="ru-RU"/>
        </w:rPr>
        <w:t>инистр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proofErr w:type="gramEnd"/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С.Н. Иванишина</w:t>
      </w: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527E8F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B3F31" w:rsidRPr="008B3F31" w:rsidRDefault="008B3F31" w:rsidP="00527E8F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8B3F31" w:rsidRPr="008B3F31" w:rsidRDefault="008B3F31" w:rsidP="00527E8F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8B3F31" w:rsidRPr="008B3F31" w:rsidRDefault="008B3F31" w:rsidP="00527E8F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от 28 июля 2021 года № 675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527E8F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по специальности 31.08.57 Онкология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31.08.57 Онкология (далее соответственно - программа ординатуры, специальность).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года.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527E8F" w:rsidRDefault="00527E8F" w:rsidP="00527E8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27E8F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 лет; от 15 до 18 лет (далее - подростки) и в возрасте старше 18 лет (далее - взрослые);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население;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3) диагностика беременности;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4) проведение медицинской экспертизы;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оказание специализированной медицинской помощи;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г) реабилитационная деятельность - проведение медицинской реабилитации и санаторно-курортного лечения;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медикостатистического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1) готовностью к ведению, и лечению пациентов, нуждающихся в оказании онкологической медицинской помощи - ПК6;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. (базовая часть: 14-24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.);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B224F7" w:rsidRPr="00B224F7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базовой части п</w:t>
      </w:r>
      <w:r w:rsidR="00B224F7">
        <w:rPr>
          <w:rFonts w:eastAsia="Times New Roman" w:cs="Times New Roman"/>
          <w:sz w:val="24"/>
          <w:szCs w:val="24"/>
          <w:lang w:eastAsia="ru-RU"/>
        </w:rPr>
        <w:t xml:space="preserve">рограммы: 85-99 </w:t>
      </w:r>
      <w:proofErr w:type="spellStart"/>
      <w:r w:rsidR="00B224F7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B224F7">
        <w:rPr>
          <w:rFonts w:eastAsia="Times New Roman" w:cs="Times New Roman"/>
          <w:sz w:val="24"/>
          <w:szCs w:val="24"/>
          <w:lang w:eastAsia="ru-RU"/>
        </w:rPr>
        <w:t>.</w:t>
      </w:r>
      <w:r w:rsidR="00216392" w:rsidRPr="00216392">
        <w:rPr>
          <w:rFonts w:eastAsia="Times New Roman" w:cs="Times New Roman"/>
          <w:sz w:val="24"/>
          <w:szCs w:val="24"/>
          <w:lang w:eastAsia="ru-RU"/>
        </w:rPr>
        <w:t>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«Врач-онколог»: 3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.).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21. Общий объем о программы ординатуры составляет 120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8B3F31" w:rsidRPr="008B3F31" w:rsidRDefault="008B3F31" w:rsidP="00FE2D1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E2D11" w:rsidRPr="00FE2D11" w:rsidRDefault="00FE2D11" w:rsidP="00FE2D1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E2D11">
        <w:rPr>
          <w:rFonts w:eastAsia="Calibri" w:cs="Times New Roman"/>
          <w:sz w:val="24"/>
          <w:szCs w:val="24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E2D11" w:rsidRPr="00FE2D11" w:rsidRDefault="00FE2D11" w:rsidP="00FE2D1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E2D11">
        <w:rPr>
          <w:rFonts w:eastAsia="Calibri" w:cs="Times New Roman"/>
          <w:sz w:val="24"/>
          <w:szCs w:val="24"/>
        </w:rPr>
        <w:t>а) стационарная;</w:t>
      </w:r>
    </w:p>
    <w:p w:rsidR="00FE2D11" w:rsidRPr="00FE2D11" w:rsidRDefault="00FE2D11" w:rsidP="00FE2D1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E2D11">
        <w:rPr>
          <w:rFonts w:eastAsia="Calibri" w:cs="Times New Roman"/>
          <w:sz w:val="24"/>
          <w:szCs w:val="24"/>
        </w:rPr>
        <w:t>б) выездная.</w:t>
      </w:r>
    </w:p>
    <w:p w:rsidR="00FE2D11" w:rsidRPr="00FE2D11" w:rsidRDefault="00FE2D11" w:rsidP="00FE2D1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E2D11">
        <w:rPr>
          <w:rFonts w:eastAsia="Calibri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FE2D11" w:rsidRPr="00FE2D11" w:rsidRDefault="00FE2D11" w:rsidP="00FE2D11">
      <w:pPr>
        <w:shd w:val="clear" w:color="auto" w:fill="FFFFFF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E2D11">
        <w:rPr>
          <w:rFonts w:eastAsia="Calibri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доступности.».</w:t>
      </w:r>
    </w:p>
    <w:p w:rsidR="008B3F31" w:rsidRPr="008B3F31" w:rsidRDefault="008B3F31" w:rsidP="00FE2D1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015E30">
        <w:rPr>
          <w:rFonts w:eastAsia="Times New Roman" w:cs="Times New Roman"/>
          <w:sz w:val="24"/>
          <w:szCs w:val="24"/>
          <w:lang w:eastAsia="ru-RU"/>
        </w:rPr>
        <w:t>менее</w:t>
      </w:r>
      <w:r w:rsidRPr="008B3F31">
        <w:rPr>
          <w:rFonts w:eastAsia="Times New Roman" w:cs="Times New Roman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527E8F" w:rsidRDefault="00527E8F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527E8F" w:rsidRPr="008B3F31" w:rsidRDefault="00527E8F" w:rsidP="00527E8F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каждыйобучающийся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8B3F31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15E30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015E30" w:rsidRPr="00015E30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B224F7" w:rsidRDefault="00B224F7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24F7">
        <w:rPr>
          <w:rFonts w:eastAsia="Times New Roman" w:cs="Times New Roman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симуляционной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</w:t>
      </w: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инфузомат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отсасыватель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ранорасширителей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мониторирования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электроэнцефалограф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дефибриллятор с функцией синхронизации,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гастродуоденоскоп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дуоденоскоп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(с боковой оптикой),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колоноскоп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(педиатрический),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фибробронхоскоп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(педиатрический), источник света для эндоскопии галогенный со вспышкой, эндоскопическая телевизионная система, эндоскопический стол, тележка для эндоскопии, установка для мойки эндоскопов, ультразвуковой очиститель, эндоскопический отсасывающий насос,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видеоэндоскопический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комплекс,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видеодуоденоскоп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видеогастроскоп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эндоскопический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отсасыватель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энтероскоп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, низкоэнергетическая лазерная установка, электрохирургический блок,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видеоэндоскопический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комплекс,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видеогастроскоп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операционный,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видеогастроскоп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педиатрический,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видеоколоноскоп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операционный,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видеоколоноскоп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педиатрический,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видеоколоноскоп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диагностический, </w:t>
      </w:r>
      <w:proofErr w:type="spellStart"/>
      <w:r w:rsidRPr="008B3F31">
        <w:rPr>
          <w:rFonts w:eastAsia="Times New Roman" w:cs="Times New Roman"/>
          <w:sz w:val="24"/>
          <w:szCs w:val="24"/>
          <w:lang w:eastAsia="ru-RU"/>
        </w:rPr>
        <w:t>аргоно</w:t>
      </w:r>
      <w:proofErr w:type="spellEnd"/>
      <w:r w:rsidRPr="008B3F31">
        <w:rPr>
          <w:rFonts w:eastAsia="Times New Roman" w:cs="Times New Roman"/>
          <w:sz w:val="24"/>
          <w:szCs w:val="24"/>
          <w:lang w:eastAsia="ru-RU"/>
        </w:rPr>
        <w:t>-плазменный коагулятор, электрохирургический блок, набор для эндоскопической резекции слизистой, баллонный дилататор)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8B3F31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8B3F31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8B3F31" w:rsidRPr="008B3F31" w:rsidRDefault="008B3F31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6454" w:rsidRDefault="00666454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454" w:rsidRDefault="00666454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8D2" w:rsidRDefault="002028D2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8D2" w:rsidRDefault="002028D2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028D2" w:rsidRDefault="002028D2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Pr="008B3F31" w:rsidRDefault="008B3F31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lastRenderedPageBreak/>
        <w:t>Приложение к Государственному</w:t>
      </w:r>
    </w:p>
    <w:p w:rsidR="008B3F31" w:rsidRPr="008B3F31" w:rsidRDefault="008B3F31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8B3F31" w:rsidRPr="008B3F31" w:rsidRDefault="008B3F31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 - ординатуры</w:t>
      </w:r>
    </w:p>
    <w:p w:rsidR="008B3F31" w:rsidRPr="008B3F31" w:rsidRDefault="008B3F31" w:rsidP="00666454">
      <w:pPr>
        <w:shd w:val="clear" w:color="auto" w:fill="FFFFFF"/>
        <w:spacing w:after="0"/>
        <w:ind w:left="4253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по специальности 31.08.57 Онкология</w:t>
      </w:r>
    </w:p>
    <w:p w:rsidR="00666454" w:rsidRDefault="00666454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454" w:rsidRDefault="00666454" w:rsidP="008B3F3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3F31" w:rsidRDefault="008B3F31" w:rsidP="00666454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B3F31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666454" w:rsidRPr="008B3F31" w:rsidRDefault="00666454" w:rsidP="00666454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625"/>
        <w:gridCol w:w="3587"/>
      </w:tblGrid>
      <w:tr w:rsidR="008B3F31" w:rsidRPr="008B3F31" w:rsidTr="00666454">
        <w:tc>
          <w:tcPr>
            <w:tcW w:w="5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8B3F31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6454" w:rsidRDefault="008B3F31" w:rsidP="0066645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  <w:p w:rsidR="008B3F31" w:rsidRPr="008B3F31" w:rsidRDefault="008B3F31" w:rsidP="00666454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024720" w:rsidRPr="008B3F31" w:rsidTr="00024720">
        <w:trPr>
          <w:trHeight w:val="282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720" w:rsidRPr="008B3F31" w:rsidRDefault="00024720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720" w:rsidRPr="008B3F31" w:rsidRDefault="00024720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720" w:rsidRPr="008B3F31" w:rsidRDefault="00024720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666454">
            <w:pPr>
              <w:spacing w:after="0"/>
              <w:ind w:firstLine="2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024720" w:rsidP="0002472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осударственная</w:t>
            </w: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8B3F31"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тоговая  аттестация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F31" w:rsidRPr="008B3F31" w:rsidTr="00666454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8B3F31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3F31" w:rsidRPr="008B3F31" w:rsidTr="00666454">
        <w:tc>
          <w:tcPr>
            <w:tcW w:w="5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ind w:firstLine="1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F31" w:rsidRPr="008B3F31" w:rsidRDefault="008B3F31" w:rsidP="00D467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F31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F12C76" w:rsidRPr="008B3F31" w:rsidRDefault="00F12C76" w:rsidP="0002472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F12C76" w:rsidRPr="008B3F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6"/>
    <w:rsid w:val="00015E30"/>
    <w:rsid w:val="00024720"/>
    <w:rsid w:val="001E5349"/>
    <w:rsid w:val="002028D2"/>
    <w:rsid w:val="00216392"/>
    <w:rsid w:val="0043286D"/>
    <w:rsid w:val="004E47B6"/>
    <w:rsid w:val="00527E8F"/>
    <w:rsid w:val="00666454"/>
    <w:rsid w:val="006C0B77"/>
    <w:rsid w:val="008242FF"/>
    <w:rsid w:val="00870751"/>
    <w:rsid w:val="008B3F31"/>
    <w:rsid w:val="00922C48"/>
    <w:rsid w:val="00B224F7"/>
    <w:rsid w:val="00B915B7"/>
    <w:rsid w:val="00C257A1"/>
    <w:rsid w:val="00CD006F"/>
    <w:rsid w:val="00D33263"/>
    <w:rsid w:val="00D467C1"/>
    <w:rsid w:val="00EA59DF"/>
    <w:rsid w:val="00EE4070"/>
    <w:rsid w:val="00F12C76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80EC-1ED4-4294-A325-4AD516C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24F8-E8FC-42F4-930D-D2D3653A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Баранова Алла Олеговна</cp:lastModifiedBy>
  <cp:revision>16</cp:revision>
  <dcterms:created xsi:type="dcterms:W3CDTF">2024-06-19T10:47:00Z</dcterms:created>
  <dcterms:modified xsi:type="dcterms:W3CDTF">2025-04-25T10:40:00Z</dcterms:modified>
</cp:coreProperties>
</file>