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26 января 2022 г.                                                                                                № 63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- ординатуры </w:t>
      </w:r>
    </w:p>
    <w:p w:rsidR="00422A7F" w:rsidRDefault="00422A7F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32.08.12 Эпидемиология</w:t>
      </w:r>
    </w:p>
    <w:p w:rsidR="00422A7F" w:rsidRDefault="00422A7F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2A7F" w:rsidRPr="008844B0" w:rsidRDefault="00422A7F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Текст нижеприведенной редакции подготовлен</w:t>
      </w:r>
    </w:p>
    <w:p w:rsidR="00B10175" w:rsidRDefault="00422A7F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 учетом изменений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 28 июля 2022 г. № 665, 10 мая 2024 г. № 459</w:t>
      </w:r>
      <w:r w:rsidR="00B101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</w:p>
    <w:p w:rsidR="00422A7F" w:rsidRPr="008844B0" w:rsidRDefault="00B10175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101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3</w:t>
      </w:r>
      <w:r w:rsidRPr="00B101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февраля </w:t>
      </w:r>
      <w:r w:rsidRPr="00B101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5</w:t>
      </w:r>
      <w:r w:rsidRPr="00B101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19</w:t>
      </w:r>
    </w:p>
    <w:p w:rsidR="00422A7F" w:rsidRPr="00422A7F" w:rsidRDefault="00422A7F" w:rsidP="00422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от 31 августа 2021 года № 286 (САЗ 21-35),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32.08.12 Эпидемиология согласно Приложению к настоящему Приказу.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со дня, следующего за днем его официального опубликования.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 </w:t>
      </w: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                                                                           </w:t>
      </w:r>
      <w:r w:rsidRPr="00422A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С. Иванишина</w:t>
      </w:r>
    </w:p>
    <w:p w:rsidR="00422A7F" w:rsidRPr="00422A7F" w:rsidRDefault="00422A7F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2A7F" w:rsidRPr="00422A7F" w:rsidRDefault="00422A7F" w:rsidP="00422A7F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422A7F" w:rsidRDefault="00422A7F" w:rsidP="00422A7F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26 января 2022 года № 63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422A7F" w:rsidRDefault="00422A7F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послевузовского профессионального образования – ординатуры 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32.08.12 Эпидемиология</w:t>
      </w:r>
    </w:p>
    <w:p w:rsid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2A7F" w:rsidRDefault="00422A7F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32.08.12 Эпидемиология (далее соответственно - программа ординатуры, специальность).</w:t>
      </w:r>
    </w:p>
    <w:p w:rsid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2A7F" w:rsidRDefault="00422A7F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.- зачетная единица, которая соответствует 36 (тридцати шести) академическим часам или 27 (двадцати семи) астрономическим часам.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2A7F" w:rsidRDefault="00422A7F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образования (далее – организация) осуществляется в очной форме.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2A7F" w:rsidRDefault="00422A7F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в части обеспечения мер санитарно-эпидемиологического (профилактического) характера, направленных на санитарно-эпидемиологическое благополучие населения, в том числе осуществление надзора в сфере защиты прав потребителей.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(далее - человек);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среда обитания человека;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юридические лица, индивидуальные предприниматели;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совокупность средств и технологий, направленных на обеспечение санитарно-эпидемиологического благополучия населения, сохранение и улучшение его здоровья.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производственно-технологическая;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психолого-педагогическая;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организационно-управленческая.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производственно-технологическая деятельность: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осуществление контрольно-надзорных функций в сфере санитарно-эпидемиологического благополучия населения, в том числе осуществление надзора в сфере защиты прав потребителей;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санитарно-противоэпидемических (профилактических) мероприятий, направленных на предупреждение возникновения инфекционных заболеваний и массовых неинфекционных заболеваний (отравлений);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состоянии санитарно-эпидемиологической обстановки;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оценка состояния здоровья населения;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оценка состояния среды обитания человека;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проведение диагностических исследований различных групп населения, предусмотренных законодательством в сфере санитарно-эпидемиологического благополучия для обеспечения безопасной среды обитания человека;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психолого-педагогическая деятельность - гигиеническое воспитание и пропаганда здорового образа жизни;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организационно-управленческая деятельность: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организация санитарно-противоэпидемических (профилактических) мероприятий, в том числе в условиях чрезвычайных ситуаций;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труда персонала в организациях и их структурных подразделениях, осуществляющих свою деятельность в целях обеспечения санитарно-эпидемиологического благополучия населения с учетом требований техники безопасности и охраны труда;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3) ведение документации, предусмотренной для обеспечения санитарно-эпидемиологического благополучия населения;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соблюдение основных требований информационной безопасности.</w:t>
      </w:r>
    </w:p>
    <w:p w:rsid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2A7F" w:rsidRDefault="00422A7F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-УК1;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и культурные различия - УК2.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производственно-технологическая деятельность: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 - ПК1;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проведению эпидемиологического анализа, планированию противоэпидемических мероприятий, эпидемиологических обследований очагов инфекционных заболеваний - ПК2;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анализу санитарно-эпидемиологических последствий катастроф и чрезвычайных ситуаций - ПК3;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готовность к применению специализированного оборудования, предусмотренного для использования в профессиональной сфере - ПК4;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психолого-педагогическая деятельность: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 - ПК5;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санитарно-просветительской деятельности среди различных групп населения с целью устранения факторов риска и формирования навыков здорового образа жизни, направленных на сохранение и укрепление здоровья - ПК6;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организационно-управленческая деятельность: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использованию основ экономических и правовых знаний в профессиональной деятельности - ПК7;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применению основных принципов управления в профессиональной сфере - ПК8;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 - ПК9.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2A7F" w:rsidRDefault="00422A7F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14 - 24 </w:t>
      </w:r>
      <w:proofErr w:type="spellStart"/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B10175" w:rsidRPr="00B10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Блок 2 «Практики», относящийся к базовой части программы: 85-99 </w:t>
      </w:r>
      <w:proofErr w:type="spellStart"/>
      <w:r w:rsidR="00B10175" w:rsidRPr="00B10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«Врач-эпидемиолог»: 3 </w:t>
      </w:r>
      <w:proofErr w:type="spellStart"/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Общий объем образовательной программы ординатуры составляет 120 </w:t>
      </w:r>
      <w:proofErr w:type="spellStart"/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гигиене и эпидемиологии чрезвычайных ситуаций, микробиологии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hAnsi="Times New Roman" w:cs="Times New Roman"/>
          <w:sz w:val="24"/>
          <w:szCs w:val="24"/>
        </w:rPr>
        <w:t>26. 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hAnsi="Times New Roman" w:cs="Times New Roman"/>
          <w:sz w:val="24"/>
          <w:szCs w:val="24"/>
        </w:rPr>
        <w:t>а) стационарная;</w:t>
      </w:r>
    </w:p>
    <w:p w:rsid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hAnsi="Times New Roman" w:cs="Times New Roman"/>
          <w:sz w:val="24"/>
          <w:szCs w:val="24"/>
        </w:rPr>
        <w:t>б) выездная.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hAnsi="Times New Roman" w:cs="Times New Roman"/>
          <w:sz w:val="24"/>
          <w:szCs w:val="24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2A7F">
        <w:rPr>
          <w:rFonts w:ascii="Times New Roman" w:hAnsi="Times New Roman" w:cs="Times New Roman"/>
          <w:sz w:val="24"/>
          <w:szCs w:val="24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 процентов от общего количества часов аудиторных занятий, отведенных на реализацию данного Блока.</w:t>
      </w:r>
    </w:p>
    <w:p w:rsid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2A7F" w:rsidRDefault="00422A7F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 квалификация</w:t>
      </w:r>
      <w:proofErr w:type="gramEnd"/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работникам образования, согласно Единому квалификационному справочнику должностей руководителей, специалистов и служащих, раздел: «Квалификационные характеристики долж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ностей работников образования».</w:t>
      </w:r>
    </w:p>
    <w:p w:rsid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B10175" w:rsidRDefault="00B10175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0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«б)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Приднестровской Молдавской Республике) и (или) ученое звание (в том числе ученое звание, полученное за рубежом и признаваемое в Приднестровской Молдавской Республике), и (или) имеющих первую или высшую профессиональную категорию врача-специалиста в общем числе научно-педагогических работников, реализующих программу ординатуры, должна быть не менее 55 процентов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32.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 аудитории, оборудованные мультимедийными и иными средствами обучения, позволяющими использовать </w:t>
      </w:r>
      <w:proofErr w:type="spellStart"/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применяется соответствующее программное обеспечение, позволяющее обучающимся осваивать умения и навыки, предусмотренные профессиональной деятельностью.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422A7F" w:rsidRPr="00422A7F" w:rsidRDefault="00422A7F" w:rsidP="00422A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2A7F" w:rsidRPr="00422A7F" w:rsidRDefault="00422A7F" w:rsidP="00422A7F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Государственному образовательному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стандарту послевузовского профессионального</w:t>
      </w:r>
    </w:p>
    <w:p w:rsidR="00422A7F" w:rsidRPr="00422A7F" w:rsidRDefault="00422A7F" w:rsidP="00422A7F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 – ординатуры по специальности</w:t>
      </w:r>
    </w:p>
    <w:p w:rsidR="00422A7F" w:rsidRDefault="00422A7F" w:rsidP="00422A7F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32.08.12 Эпидемиология</w:t>
      </w:r>
    </w:p>
    <w:p w:rsidR="00B10175" w:rsidRPr="00422A7F" w:rsidRDefault="00B10175" w:rsidP="00422A7F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2A7F" w:rsidRDefault="00422A7F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p w:rsidR="00283D32" w:rsidRDefault="00283D32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4147"/>
        <w:gridCol w:w="4133"/>
      </w:tblGrid>
      <w:tr w:rsidR="00B10175" w:rsidRPr="00B10175" w:rsidTr="0051064E">
        <w:tc>
          <w:tcPr>
            <w:tcW w:w="5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175" w:rsidRPr="00B10175" w:rsidRDefault="00B10175" w:rsidP="00B1017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175" w:rsidRPr="00B10175" w:rsidRDefault="00B10175" w:rsidP="00B1017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з.е</w:t>
            </w:r>
            <w:proofErr w:type="spellEnd"/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10175" w:rsidRPr="00B10175" w:rsidTr="0051064E">
        <w:trPr>
          <w:trHeight w:val="149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175" w:rsidRPr="00B10175" w:rsidRDefault="00B10175" w:rsidP="00B1017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175" w:rsidRPr="00B10175" w:rsidRDefault="00B10175" w:rsidP="00B1017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175" w:rsidRPr="00B10175" w:rsidRDefault="00B10175" w:rsidP="00B1017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18-32</w:t>
            </w:r>
          </w:p>
        </w:tc>
      </w:tr>
      <w:tr w:rsidR="00B10175" w:rsidRPr="00B10175" w:rsidTr="0051064E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175" w:rsidRPr="00B10175" w:rsidRDefault="00B10175" w:rsidP="00B1017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175" w:rsidRPr="00B10175" w:rsidRDefault="00B10175" w:rsidP="00B1017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175" w:rsidRPr="00B10175" w:rsidRDefault="00B10175" w:rsidP="00B1017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14-24</w:t>
            </w:r>
          </w:p>
        </w:tc>
      </w:tr>
      <w:tr w:rsidR="00B10175" w:rsidRPr="00B10175" w:rsidTr="0051064E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175" w:rsidRPr="00B10175" w:rsidRDefault="00B10175" w:rsidP="00B1017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175" w:rsidRPr="00B10175" w:rsidRDefault="00B10175" w:rsidP="00B1017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175" w:rsidRPr="00B10175" w:rsidRDefault="00B10175" w:rsidP="00B1017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4-9</w:t>
            </w:r>
          </w:p>
        </w:tc>
      </w:tr>
      <w:tr w:rsidR="00B10175" w:rsidRPr="00B10175" w:rsidTr="0051064E">
        <w:trPr>
          <w:trHeight w:val="165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175" w:rsidRPr="00B10175" w:rsidRDefault="00B10175" w:rsidP="00B1017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175" w:rsidRPr="00B10175" w:rsidRDefault="00B10175" w:rsidP="00B1017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175" w:rsidRPr="00B10175" w:rsidRDefault="00B10175" w:rsidP="00B1017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B10175" w:rsidRPr="00B10175" w:rsidTr="0051064E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175" w:rsidRPr="00B10175" w:rsidRDefault="00B10175" w:rsidP="00B1017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175" w:rsidRPr="00B10175" w:rsidRDefault="00B10175" w:rsidP="00B1017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175" w:rsidRPr="00B10175" w:rsidRDefault="00B10175" w:rsidP="00B1017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B10175" w:rsidRPr="00B10175" w:rsidTr="0051064E">
        <w:trPr>
          <w:trHeight w:val="234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175" w:rsidRPr="00B10175" w:rsidRDefault="00B10175" w:rsidP="00B1017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175" w:rsidRPr="00B10175" w:rsidRDefault="00B10175" w:rsidP="00B1017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175" w:rsidRPr="00B10175" w:rsidRDefault="00B10175" w:rsidP="00B1017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10175" w:rsidRPr="00B10175" w:rsidTr="0051064E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175" w:rsidRPr="00B10175" w:rsidRDefault="00B10175" w:rsidP="00B1017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175" w:rsidRPr="00B10175" w:rsidRDefault="00B10175" w:rsidP="00B1017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175" w:rsidRPr="00B10175" w:rsidRDefault="00B10175" w:rsidP="00B1017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10175" w:rsidRPr="00B10175" w:rsidTr="0051064E">
        <w:tc>
          <w:tcPr>
            <w:tcW w:w="5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175" w:rsidRPr="00B10175" w:rsidRDefault="00B10175" w:rsidP="00B1017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175" w:rsidRPr="00B10175" w:rsidRDefault="00B10175" w:rsidP="00B1017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</w:tr>
    </w:tbl>
    <w:p w:rsidR="00B10175" w:rsidRDefault="00B10175" w:rsidP="00422A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2A7F" w:rsidRPr="00422A7F" w:rsidRDefault="00422A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22A7F" w:rsidRPr="0042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55"/>
    <w:rsid w:val="00283D32"/>
    <w:rsid w:val="00422A7F"/>
    <w:rsid w:val="009A6B55"/>
    <w:rsid w:val="00B10175"/>
    <w:rsid w:val="00E8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E03D"/>
  <w15:chartTrackingRefBased/>
  <w15:docId w15:val="{CE047D48-6408-4719-922F-ED497391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7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3154</Words>
  <Characters>17978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Фурдуй Людмила Григорьевна</cp:lastModifiedBy>
  <cp:revision>4</cp:revision>
  <dcterms:created xsi:type="dcterms:W3CDTF">2024-06-19T11:44:00Z</dcterms:created>
  <dcterms:modified xsi:type="dcterms:W3CDTF">2025-02-27T14:02:00Z</dcterms:modified>
</cp:coreProperties>
</file>