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9C" w:rsidRPr="007C339D" w:rsidRDefault="00A0549C" w:rsidP="00CF1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</w:p>
    <w:p w:rsidR="00A0549C" w:rsidRPr="007C339D" w:rsidRDefault="00A0549C" w:rsidP="00A05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Министерства просвещения</w:t>
      </w:r>
    </w:p>
    <w:p w:rsidR="00A0549C" w:rsidRPr="007C339D" w:rsidRDefault="00A0549C" w:rsidP="00A05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Приднестровской Молдавской Республики</w:t>
      </w:r>
    </w:p>
    <w:p w:rsidR="00CF146C" w:rsidRPr="007C339D" w:rsidRDefault="00CF146C" w:rsidP="00CF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49C" w:rsidRPr="007C339D" w:rsidRDefault="00A0549C" w:rsidP="00CF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3 сентября 2015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ab/>
      </w:r>
      <w:r w:rsidRPr="007C339D">
        <w:rPr>
          <w:rFonts w:ascii="Times New Roman" w:eastAsia="Times New Roman" w:hAnsi="Times New Roman" w:cs="Times New Roman"/>
          <w:sz w:val="28"/>
          <w:szCs w:val="28"/>
        </w:rPr>
        <w:tab/>
      </w:r>
      <w:r w:rsidRPr="007C339D">
        <w:rPr>
          <w:rFonts w:ascii="Times New Roman" w:eastAsia="Times New Roman" w:hAnsi="Times New Roman" w:cs="Times New Roman"/>
          <w:sz w:val="28"/>
          <w:szCs w:val="28"/>
        </w:rPr>
        <w:tab/>
      </w:r>
      <w:r w:rsidRPr="007C339D">
        <w:rPr>
          <w:rFonts w:ascii="Times New Roman" w:eastAsia="Times New Roman" w:hAnsi="Times New Roman" w:cs="Times New Roman"/>
          <w:sz w:val="28"/>
          <w:szCs w:val="28"/>
        </w:rPr>
        <w:tab/>
      </w:r>
      <w:r w:rsidRPr="007C339D">
        <w:rPr>
          <w:rFonts w:ascii="Times New Roman" w:eastAsia="Times New Roman" w:hAnsi="Times New Roman" w:cs="Times New Roman"/>
          <w:sz w:val="28"/>
          <w:szCs w:val="28"/>
        </w:rPr>
        <w:tab/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ab/>
      </w:r>
      <w:r w:rsidRPr="007C339D">
        <w:rPr>
          <w:rFonts w:ascii="Times New Roman" w:eastAsia="Times New Roman" w:hAnsi="Times New Roman" w:cs="Times New Roman"/>
          <w:sz w:val="28"/>
          <w:szCs w:val="28"/>
        </w:rPr>
        <w:tab/>
      </w:r>
      <w:r w:rsidRPr="007C339D">
        <w:rPr>
          <w:rFonts w:ascii="Times New Roman" w:eastAsia="Times New Roman" w:hAnsi="Times New Roman" w:cs="Times New Roman"/>
          <w:sz w:val="28"/>
          <w:szCs w:val="28"/>
        </w:rPr>
        <w:tab/>
        <w:t> № 919</w:t>
      </w:r>
    </w:p>
    <w:p w:rsidR="00A0549C" w:rsidRPr="007C339D" w:rsidRDefault="00A0549C" w:rsidP="00A05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i/>
          <w:sz w:val="28"/>
          <w:szCs w:val="28"/>
        </w:rPr>
        <w:t xml:space="preserve">САЗ </w:t>
      </w:r>
      <w:r w:rsidR="00072FAC" w:rsidRPr="007C339D">
        <w:rPr>
          <w:rFonts w:ascii="Times New Roman" w:eastAsia="Times New Roman" w:hAnsi="Times New Roman" w:cs="Times New Roman"/>
          <w:i/>
          <w:sz w:val="28"/>
          <w:szCs w:val="28"/>
        </w:rPr>
        <w:t xml:space="preserve">(16.11.2015) № </w:t>
      </w:r>
      <w:r w:rsidRPr="007C339D">
        <w:rPr>
          <w:rFonts w:ascii="Times New Roman" w:eastAsia="Times New Roman" w:hAnsi="Times New Roman" w:cs="Times New Roman"/>
          <w:i/>
          <w:sz w:val="28"/>
          <w:szCs w:val="28"/>
        </w:rPr>
        <w:t>15-46</w:t>
      </w:r>
    </w:p>
    <w:p w:rsidR="00CF146C" w:rsidRPr="007C339D" w:rsidRDefault="00CF146C" w:rsidP="00A05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2FAC" w:rsidRPr="007C339D" w:rsidRDefault="00072FAC" w:rsidP="00072F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i/>
          <w:sz w:val="28"/>
          <w:szCs w:val="28"/>
        </w:rPr>
        <w:t>Вступил в силу с 23 ноября 2015 г.</w:t>
      </w:r>
    </w:p>
    <w:p w:rsidR="00072FAC" w:rsidRPr="007C339D" w:rsidRDefault="00072FA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072F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i/>
          <w:sz w:val="28"/>
          <w:szCs w:val="28"/>
        </w:rPr>
        <w:t>Текст нижеприведенной редакции подготовлен с уч</w:t>
      </w:r>
      <w:r w:rsidR="00A540DA" w:rsidRPr="007C339D"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Pr="007C339D">
        <w:rPr>
          <w:rFonts w:ascii="Times New Roman" w:eastAsia="Times New Roman" w:hAnsi="Times New Roman" w:cs="Times New Roman"/>
          <w:i/>
          <w:sz w:val="28"/>
          <w:szCs w:val="28"/>
        </w:rPr>
        <w:t xml:space="preserve">том </w:t>
      </w:r>
    </w:p>
    <w:p w:rsidR="00072FAC" w:rsidRPr="007C339D" w:rsidRDefault="00072FAC" w:rsidP="00072F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i/>
          <w:sz w:val="28"/>
          <w:szCs w:val="28"/>
        </w:rPr>
        <w:t xml:space="preserve">изменений и дополнений от 10.03.2016 г. № 248 (САЗ 16-20), </w:t>
      </w:r>
    </w:p>
    <w:p w:rsidR="00072FAC" w:rsidRPr="007C339D" w:rsidRDefault="00072FAC" w:rsidP="00072F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i/>
          <w:sz w:val="28"/>
          <w:szCs w:val="28"/>
        </w:rPr>
        <w:t>от 22.05.17 г. № 621 (САЗ 17-35), от 05.06.18 г. № 530 (САЗ 18-29)</w:t>
      </w:r>
      <w:r w:rsidR="00A540DA" w:rsidRPr="007C339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C339D" w:rsidRPr="007C339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540DA" w:rsidRPr="007C339D">
        <w:rPr>
          <w:rFonts w:ascii="Times New Roman" w:eastAsia="Times New Roman" w:hAnsi="Times New Roman" w:cs="Times New Roman"/>
          <w:i/>
          <w:sz w:val="28"/>
          <w:szCs w:val="28"/>
        </w:rPr>
        <w:t xml:space="preserve">от 12.06.2019 г. № 543 (САЗ 19-25), от 29.09.2020 г. № 920 </w:t>
      </w:r>
      <w:r w:rsidR="00D36F74" w:rsidRPr="007C339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7C339D" w:rsidRPr="007C339D">
        <w:rPr>
          <w:rFonts w:ascii="Times New Roman" w:eastAsia="Times New Roman" w:hAnsi="Times New Roman" w:cs="Times New Roman"/>
          <w:i/>
          <w:sz w:val="28"/>
          <w:szCs w:val="28"/>
        </w:rPr>
        <w:t>САЗ 20-43</w:t>
      </w:r>
      <w:r w:rsidR="00D36F74" w:rsidRPr="007C339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72FAC" w:rsidRPr="007C339D" w:rsidRDefault="00072FA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9C" w:rsidRPr="007C339D" w:rsidRDefault="00A0549C" w:rsidP="00072F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i/>
          <w:iCs/>
          <w:sz w:val="28"/>
          <w:szCs w:val="28"/>
        </w:rPr>
        <w:t>Согласован:</w:t>
      </w:r>
    </w:p>
    <w:p w:rsidR="00A0549C" w:rsidRPr="007C339D" w:rsidRDefault="00A0549C" w:rsidP="00072F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Государственные администрации городов и районов</w:t>
      </w:r>
    </w:p>
    <w:p w:rsidR="00A0549C" w:rsidRPr="007C339D" w:rsidRDefault="00A0549C" w:rsidP="00072F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i/>
          <w:iCs/>
          <w:sz w:val="28"/>
          <w:szCs w:val="28"/>
        </w:rPr>
        <w:t>Приднестровской Молдавской Республики</w:t>
      </w:r>
    </w:p>
    <w:p w:rsidR="00A0549C" w:rsidRPr="007C339D" w:rsidRDefault="00A0549C" w:rsidP="00072F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49C" w:rsidRPr="007C339D" w:rsidRDefault="00A0549C" w:rsidP="00072F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39D">
        <w:rPr>
          <w:rFonts w:ascii="Times New Roman" w:eastAsia="Times New Roman" w:hAnsi="Times New Roman" w:cs="Times New Roman"/>
          <w:i/>
          <w:iCs/>
          <w:sz w:val="28"/>
          <w:szCs w:val="28"/>
        </w:rPr>
        <w:t>Зарегистрирован</w:t>
      </w:r>
      <w:proofErr w:type="gramEnd"/>
      <w:r w:rsidRPr="007C33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Министерством юстиции</w:t>
      </w:r>
    </w:p>
    <w:p w:rsidR="00A0549C" w:rsidRPr="007C339D" w:rsidRDefault="00A0549C" w:rsidP="00072F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i/>
          <w:iCs/>
          <w:sz w:val="28"/>
          <w:szCs w:val="28"/>
        </w:rPr>
        <w:t>Приднестровской Молдавской Республики 13 ноября 2015 г.</w:t>
      </w:r>
    </w:p>
    <w:p w:rsidR="00A0549C" w:rsidRPr="007C339D" w:rsidRDefault="00A0549C" w:rsidP="00072F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i/>
          <w:iCs/>
          <w:sz w:val="28"/>
          <w:szCs w:val="28"/>
        </w:rPr>
        <w:t>Регистрационный № 7280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2FAC" w:rsidRPr="007C339D" w:rsidRDefault="00FB7ACF" w:rsidP="0092196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F146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Приднестровской Молдавской Республики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образовании» от 27 июня 2003 года № 294-3-III (САЗ 03-26) с изменениями и дополнениями, внесенными законами Приднестровской Молдавской Республики от 17 ноября 2005 года № 666-ЗИ-III (САЗ 05-47),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от 7 августа 2006 года № 71-ЗИД-IV (САЗ 06-33), от 12 июня 2007 года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№ 223-ЗИД-IV (САЗ-07-25), от 27 февраля 2008 года № 407-ЗИД-IV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(САЗ 08-8), от 25 июля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10-28), от 26 мая 2011 года № 73-ЗИД-V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(САЗ 11-21), от 3 ноября 2011 года № 199-ЗИД-V (САЗ 11-44), от 2 декабря 2011 года № 225-ЗИ-V (САЗ 11-48), от 28 декабря 2011 года № 253-ЗД-V (САЗ 12-1), от 20 марта 2012 года № 30-ЗИД-V (САЗ 12-13), от 28 апреля 2012 года № 56-ЗИД-V (САЗ 12-18), от 11 мая 2012 года № 65-ЗД-V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(САЗ 12-20), от 11 мая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2012 года № 67-ЗИ-V (САЗ 12-20), от 7 июня 2012 года № 85-ЗИ-V (САЗ 12-24), от 19 июня 2012 года № 95-ЗИ-V (САЗ 12-26), от 16 октября 2012 года № 194-ЗИ-V (САЗ 12-43), от 22 января 2013 года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27-ЗИ-V (САЗ 13-3), от 13 февраля 2013 года № 41-ЗИ-V (САЗ 13-6),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от 8 апреля 2013 года № 88-ЗИД-V (САЗ 13-14), от 8 мая 2013 года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№ 102-ЗИД-V (САЗ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13-18), от 16 июля 2013 года № 161-ЗИД-V (САЗ 13-28), от 2 декабря 2013 года № 255-ЗД-V (САЗ 13-48), от 17 декабря 2013 года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№ 279-ЗД-V (САЗ 13-50), от 30 декабря 2013 года № 293-ЗИ-V (САЗ 14-1),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от 14 января 2014 года № 2-ЗИ-V (САЗ 14-3), от 4 февраля 2014 года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№ 42-ЗИД-V (САЗ 14-6), от 10 апреля 2014 года № 79-ЗД-V (САЗ 14-15),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от 11 апреля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2014 года № 80-ЗИД-V (САЗ 14-15), от 17 апреля 2014 года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№ 82-ЗИ-V (САЗ 14-16), от 24 апреля 2014 года № 91-ЗИ-V (САЗ 14-17),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от 9 июня 2014 года № 107-ЗД-V (САЗ 14-24), от 14 июля 2014 года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№ 134-ЗД-V (САЗ 14-29), от 4 декабря 2014 года № 197-ЗИ-V (САЗ 14-49),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от 23 декабря 2014 года № 216-ЗИД-V (САЗ 14-52), от 23 декабря 2014 года № 217-ЗИД-V (САЗ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14-52), от 15 января 2015 года № 6-ЗД-V (САЗ 15-3),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от 15 января 2015 года № 7-ЗИД-V (САЗ 15-3), от 15 января 2015 года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№ 8-ЗД-V (САЗ 15-3), от 16 января 2015 года № 30-ЗИ-V (САЗ 15-3),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от 17 февраля 2015 года № 40-ЗИД-V (САЗ 15-8), от 24 марта 2015 года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№ 51-ЗИД-V (САЗ 15-13,1), от 24 марта 2015 года № 55-ЗД-V (САЗ 15-13),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от 5 мая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2015 года № 75-ЗД-V (САЗ 15-19), от 18 мая 2015 года № 80-ЗД-V (САЗ 15-21), от 2 июня 2015 года № 94-ЗИД-V (САЗ 15-23), от 8 июля 2015 года № 115-ЗИД-V (САЗ 15-28), Постановлением Правительства Приднестровской Молдавской Республики от 10 февраля 2012 года № 7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Положения, структуры и предельной штатной численности Министерства просвещения Приднестровской Молдавской Республики» (САЗ 12-8) с изменениями и дополнениями, внесенными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Правительства Приднестровской Молдавской Республики от 11 декабря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2012 года № 133 (САЗ 12-52), от 20 февраля 2013 года № 31 (САЗ 13-7),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от 6 августа 2013 года № 169 (САЗ 13-31), от 30 января 2014 года № 31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(САЗ 14-5), от 12 ноября 2014 года № 268 (САЗ 14-46), Приказом Министерства экономики Приднестровской Молдавской Республики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от 12 января 2010 года № 5 «Об утверждении единого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квалификационного справочника должностей руководителей, специалистов и служащих, раздел: «Квалификационные характеристики должностей работников образования» (САЗ 10-7), в целях стимулирования целенаправленного, непрерывного повышения уровня профессиональной компетентности работников образования, обеспечения эффективности образовательно-воспитательного и творческого процессов, </w:t>
      </w:r>
    </w:p>
    <w:p w:rsidR="00A0549C" w:rsidRPr="007C339D" w:rsidRDefault="00A0549C" w:rsidP="00CF1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pacing w:val="30"/>
          <w:sz w:val="28"/>
          <w:szCs w:val="28"/>
        </w:rPr>
        <w:t>приказываю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 Утвердить Положение о порядке проведения аттестации руководящих и педагогических работников организаций образования Приднестровской Молдавской Республики (прилагается).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 Признать утратившим силу Приказ Министерства просвещения Приднестровской Молдавской Республики от 14 ноября 2013 года № 1446 «Об утверждении Положения «Об аттестации руководящих и педагогических работников государственных и муниципальных организаций образования и работников государственных и муниципальных организаций культуры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Приднестровской Молдавской Республики» (регистрационный № 6689 от 28 января 2014 года) (САЗ 14-05).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 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 Контроль исполнения настоящего Приказа оставляю за собой.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 Настоящий Приказ вступает в силу по истечении 7 (семи) дней со дня официального опубликования.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CF1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Министр                                                                      </w:t>
      </w:r>
      <w:r w:rsidR="00CF146C" w:rsidRPr="007C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 Т. </w:t>
      </w:r>
      <w:proofErr w:type="spellStart"/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Цивинская</w:t>
      </w:r>
      <w:proofErr w:type="spellEnd"/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CF1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A0549C" w:rsidRPr="007C339D" w:rsidRDefault="00A0549C" w:rsidP="00CF1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 сентября 2015 г.</w:t>
      </w:r>
    </w:p>
    <w:p w:rsidR="00A0549C" w:rsidRPr="007C339D" w:rsidRDefault="00A0549C" w:rsidP="00CF1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№ 919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AC" w:rsidRPr="007C339D" w:rsidRDefault="00072FA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9C" w:rsidRPr="007C339D" w:rsidRDefault="00A0549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 Приказу Министерства просвещения</w:t>
      </w:r>
    </w:p>
    <w:p w:rsidR="00CF146C" w:rsidRPr="007C339D" w:rsidRDefault="00A0549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</w:t>
      </w:r>
      <w:r w:rsidR="00CF146C" w:rsidRPr="007C33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left="4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от 3 сентября 2015 г. № 919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46C" w:rsidRPr="007C339D" w:rsidRDefault="00CF146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о порядке проведения аттестации руководящих и педагогических работников организаций образования Приднестровской Молдавской Республики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 Общие положения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 1.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Положение «О порядке проведения аттестации руководящих и педагогических работников организаций образования Приднестровской Молдавской Республики» (далее - Положение) регламентирует порядок проведения аттестации на соответствие занимаемой должности руководящих и педагогических работников государственных и муниципальных организаций образования, подведомственных уполномоченному Правительством Приднестровской Молдавской Республики исполнительному органу государственной власти, в ведении которого находятся вопросы образования (далее - работники).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Также настоящее Положение регламентирует порядок проведения аттестации в целях установления квалификационной категории руководящих и педагогических работников государственных и муниципальных организаций дошкольного, общего, профессионального, специального (коррекционного) образования, организаций дополнительного образования кружковой направленности, организаций, обеспечивающих содержание, образование и воспитание детей-сирот и детей, оставшихся без попечения родителей.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применяется к работникам организаций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случаях, когда ими осуществляется замещение должностей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При совмещении работником должностей в одной организации образования, аттестация осуществляется по каждой из занимаемых должностей.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Настоящее Положение является примерным для проведения аттестации работников Государственного образовательного учреждения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«Приднестровский государственный университет им. Т.Г. Шевченко».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2. Аттестация работника - это изучение и оценка его профессионального уровня, деловых и личных качеств, результатов деятельности по формированию знаний, умений, навыков, интеллектуального, нравственного, творческого и физического развития обучающихся (воспитанников) при реализации образовательных программ, программ воспитания, научно-методического обеспечения.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3. Аттестация проводится в целях подтверждения соответствия работника занимаемой им должности (за исключением работников, относящихся к профессорско-преподавательскому составу) и, по желанию, в целях установления квалификационной категории.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4. Под аттестацией в целях подтверждения соответствия работника занимаемой должности понимается комплексная и всесторонняя оценка соответствия уровня образования, профессиональных компетенций и других характеристик работника требованиям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5. Под аттестацией в целях установления квалификационной категории понимается комплексная и всесторонняя оценка соответствия уровня образования, профессиональных компетенций, результатов профессиональной деятельности в межаттестационный период и других характеристик работника требованиям, установленным Приложениями № 2-4 к настоящему Положению.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6. Квалификационная категория - соответствующий нормативным критериям уровень квалификации, профессионализма и продуктивности труда, обеспечивающий работнику возможность решать профессиональные задачи определенной степени сложности.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7. Основными задачами проведения аттестации являются: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стимулирование целенаправленного, непрерывного повышения уровня квалификации работников, их методологической культуры, профессионального и личностного роста;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повышение эффективности и качества профессиональной деятельности;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выявление перспектив использования потенциальных возможностей работников;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учет требований государственных образовательных стандартов к обеспечению реализации образовательной программы педагогическими кадрами;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) обеспечение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дифференциации размеров оплаты труда работников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с учетом установленной квалификационной категории.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8. Основными принципами проведения аттестации являются: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открытость;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коллегиальность;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системность;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недопустимость дискриминации при проведении аттестации.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9. Аттестация осуществляется в период с 1 октября по 30 мая (далее - аттестационный период).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 Состав, порядок формирования и компетенции аттестационных комиссий и экспертных групп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10. Для проведения аттестации работников создаются: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а) Республиканская аттестационная комиссия уполномоченного Правительством Приднестровской Молдавской Республики исполнительного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 государственной власти, в ведении которого находятся вопросы образования (далее - Республиканская аттестационная комиссия);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муниципальные аттестационные комиссии органов местного управления образованием (далее - муниципальные аттестационные комиссии);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аттестационные комиссии государственных и муниципальных организаций образования (далее - аттестационные комиссии организаций образования).</w:t>
      </w:r>
    </w:p>
    <w:p w:rsidR="00AF18B3" w:rsidRPr="007C339D" w:rsidRDefault="00AF18B3" w:rsidP="00AF18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hAnsi="Times New Roman" w:cs="Times New Roman"/>
          <w:sz w:val="28"/>
          <w:szCs w:val="28"/>
        </w:rPr>
        <w:t xml:space="preserve">10-1. Деятельность аттестационных комиссий может осуществляться в режиме </w:t>
      </w:r>
      <w:proofErr w:type="spellStart"/>
      <w:r w:rsidRPr="007C339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C339D">
        <w:rPr>
          <w:rFonts w:ascii="Times New Roman" w:hAnsi="Times New Roman" w:cs="Times New Roman"/>
          <w:sz w:val="28"/>
          <w:szCs w:val="28"/>
        </w:rPr>
        <w:t xml:space="preserve">. Заседание аттестационных комиссий в режиме </w:t>
      </w:r>
      <w:proofErr w:type="spellStart"/>
      <w:r w:rsidRPr="007C339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C339D">
        <w:rPr>
          <w:rFonts w:ascii="Times New Roman" w:hAnsi="Times New Roman" w:cs="Times New Roman"/>
          <w:sz w:val="28"/>
          <w:szCs w:val="28"/>
        </w:rPr>
        <w:t xml:space="preserve"> представляет процесс рассмотрения </w:t>
      </w:r>
      <w:proofErr w:type="gramStart"/>
      <w:r w:rsidRPr="007C339D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7C339D">
        <w:rPr>
          <w:rFonts w:ascii="Times New Roman" w:hAnsi="Times New Roman" w:cs="Times New Roman"/>
          <w:sz w:val="28"/>
          <w:szCs w:val="28"/>
        </w:rPr>
        <w:t xml:space="preserve"> и принятие решений в формате реального времени с использованием информационно-коммуникационных технологий.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11. К компетенциям Республиканской аттестационной комиссии относятся: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формирование состава экспертных групп для оценки профессиональной деятельности работников, аттестующихся Республиканской аттестационной комиссией;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рассмотрение экспертных заключений о результатах профессиональной деятельности аттестующихся работников государственных организаций образования и установление соответствия уровня их квалификации требованиям, предъявляемым при установлении первой и высшей квалификационных категорий;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рассмотрение экспертных заключений о результатах профессиональной деятельности аттестующихся работников муниципальных организаций образования и установление соответствия уровня их квалификации требованиям, предъявляемым при установлении высшей квалификационной категории;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рассмотрение экспертных заключений о результатах профессиональной деятельности руководящих работников государственных организаций образования, подведомственных уполномоченному Правительством Приднестровской Молдавской Республики исполнительному органу государственной власти, в ведении которого находятся вопросы образования, аттестующихся на подтверждение соответствия занимаемой должности;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рассмотрение апелляций по решениям нижестоящих аттестационных комиссий;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е) контроль исполнения аттестованными работниками рекомендаций аттестационной комиссии.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12. К компетенциям муниципальных аттестационных комиссий относятся: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формирование состава экспертных групп для оценки профессиональной деятельности работников, аттестующихся муниципальными аттестационными комиссиями;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б) рассмотрение экспертных заключений о результатах профессиональной деятельности аттестующихся работников муниципальных организаций образования и установление соответствия уровня их квалификации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требованиям, предъявляемым при установлении первой квалификационной категории;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рассмотрение экспертных заключений о результатах профессиональной деятельности руководящих работников муниципальных организаций образования, аттестующихся на подтверждение соответствия занимаемой должности;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рассмотрение апелляций по решениям аттестационных комиссий муниципальных организаций образования;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контроль исполнения аттестованными работниками рекомендаций аттестационной комиссии.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13. К компетенциям аттестационных комиссий государственных и муниципальных организаций образования относятся: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формирование состава экспертных групп для оценки профессиональной деятельности аттестующихся работников организации образования, претендующих на вторую квалификационную категорию или подтверждающих соответствие занимаемой должности;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рассмотрение экспертных заключений о результатах профессиональной деятельности аттестующихся работников и установление соответствия уровня их квалификации требованиям, предъявляемым: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1) при установлении второй квалификационной категории;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2) для подтверждения соответствия занимаемой должности;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контроль исполнения аттестованными работниками рекомендаций аттестационной комиссии.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14. В случае, когда в организации образования аттестационная комиссия не может быть создана по объективным причинам (малочисленность работников, отсутствие у них квалификационных категорий и т.п.), аттестация работников данной организации осуществляется соответствующей муниципальной или Республиканской аттестационной комиссией.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15. Состав аттестационной комиссии ежегодно формируется из нечетного числа членов (в количестве не менее пяти человек) и утверждается правовым актом (приказом) руководителя органа (организации), проводящего аттестацию.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16. В состав аттестационной комиссии могут включаться: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работники организаций образования;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представители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 и представители органов местного управления образованием;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представители профессиональных и общественных объединений.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Для проведения аттестации на подтверждение соответствия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организации, в которой работает аттестуемый работник (при наличии такого органа).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17. Аттестационная комиссия возглавляется председателем, который осуществляет общее руководство деятельностью комиссии.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Председатель аттестационной комиссии назначает из состава членов комиссии своего заместителя и секретаря.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 компетенциям председателя аттестационной комиссии относится утверждение: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состава экспертных групп;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графика заседаний комиссии;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графика аттестации работников.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Председателем Республиканской аттестационной комиссии назначается руководитель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Председателями муниципальных аттестационных комиссий назначаются руководители органов местного управления образованием. Председателями аттестационных комиссий организаций образования назначаются руководители государственных и муниципальных организаций образования.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18. Секретарь аттестационной комиссии: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осуществляет прием и регистрацию заявлений об аттестации на установление квалификационной категории;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составляет до 20 сентября текущего года график заседаний аттестационной комиссии и график аттестации работников на очередной учебный год;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осуществляет подбор до 1 октября текущего года членов экспертных групп;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осуществляет подготовку проекта повестки заседаний аттестационной комиссии;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уведомляет членов аттестационной комиссии и аттестуемых работников о месте и времени проведения аттестации;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е) осуществляет документационное обеспечение работы аттестационной комиссии (подготовка протоколов, проектов приказов и т.п.);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ж) обобщает сведения об исполнении аттестованными работниками рекомендаций аттестационной комиссии;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консультирует аттестуемых по вопросам аттестации и оформления документов.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19. Для осуществления всестороннего анализа и независимой оценки профессиональной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аттестуемых работников по представлению секретаря аттестационной комиссии формируются экспертные группы, состав которых утверждается локальным нормативным правовым актом. Заключения экспертных групп подписывается председателем и членами экспертной группы и является основой для принятия аттестационной комиссией решения.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20. В состав экспертных гру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пп вкл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ючаются высококвалифицированные специалисты по профилю деятельности аттестуемых работников, не являющиеся членами аттестационной комиссии и имеющие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квалификационную категорию не ниже заявленной аттестуемыми работниками.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Экспертные группы формируются для рассмотрения материалов в отношении одного аттестуемого или группы аттестуемых по соответствующим направлениям деятельности.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21. К компетенциям экспертной группы относятся: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анализ документов, подтверждающих результаты профессиональной деятельности аттестуемого работника за межаттестационный период;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подбор материалов (тестовых заданий) и проведение письменных квалификационных испытаний при аттестации работника на подтверждение соответствия занимаемой должности, обобщение их результатов;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проверка выполнения рекомендаций, полученных аттестуемым в ходе предыдущей аттестации, о чем делается пометка в экспертном заключении;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подготовка экспертного заключения (в том числе по итогам проведения письменных квалификационных испытаний);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запрос у аттестуемого дополнительных документов и информации для оценки уровня его профессиональной компетентности в пределах своих полномочий;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е) проведение собеседования с аттестуемым работником;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ж) посещение учебных, внеаудиторных занятий и мероприятий, проводимых аттестуемым работником.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22. Члены экспертной группы обязаны: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знать и соблюдать законодательство Приднестровской Молдавской Республики, нормативные правовые акты в сфере образования, нормы настоящего Положения;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обеспечивать открытость и объективность проведения экспертизы;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проводить экспертизу в строго установленные сроки;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нести ответственность за результаты экспертизы.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23. При аттестации на подтверждение соответствия занимаемой должности в случае необходимости (по решению работодателя) могут проводиться письменные квалификационные испытания в виде тестовых заданий, содержащих не менее 30 (тридцати) вопросов и обеспечивающих проверку профессиональных компетенций аттестуемого работника с учетом должностных обязанностей и профиля деятельности.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Оценка тестовых заданий проводится экспертной группой по количеству правильных ответов. Для положительной оценки количество правильных ответов должно составлять не менее 70 (семидесяти) процентов от общего количества тестовых заданий.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24. Обобщенные результаты письменных квалификационных испытаний и экспертное заключение подписываются председателем и членами экспертной группы (с указанием фамилии, имени, отчества, занимаемой должности), прилагаются к аттестационному делу и доводятся до сведения аттестуемого работника.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Экспертное заключение на аттестуемого работника и аттестационное дело оформляются в соответствии с методическими рекомендациями, утвержденными уполномоченным Правительством Приднестровской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Молдавской Республики исполнительным органом государственной власти, в ведении которого находятся вопросы образования.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Факт ознакомления аттестуемого работника с экспертным заключением и сформированным аттестационным делом удостоверяется подписью с указанием фамилии, имени, отчества и даты на титульном листе аттестационного дела. Отказ аттестуемого работника ознакомиться с экспертным заключением и аттестационным делом и (или) поставить свою подпись об ознакомлении не является препятствием для передачи материалов в аттестационную комиссию и проведения аттестации.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25. Аттестуемый работник в случае несогласия с материалами аттестационного дела или его отдельными положениями, имеет право подать письменное мотивированное заявление секретарю аттестационной комиссии о несогласии. К заявлению прилагаются копий соответствующих документов или оформленных в соответствии с действующим законодательством Приднестровской Молдавской Республики справки, выписки, которые приобщаются секретарем к материалам аттестационного дела.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26. Аттестационное дело работника предоставляется в аттестационную комиссию не менее чем за 15 (пятнадцать) рабочих дней до проведения аттестации работника.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27. Аттестационная комиссия принимает решение на основании: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экспертного заключения на аттестуемого работника и прилагаемых к нему документов;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результатов письменного квалификационного испытания (если таковые проводились);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результатов беседы с аттестуемым работником (если таковая проводилась).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28. Решение аттестационной комиссии принимается открытым голосованием («за» или «против») и считается правомочным, если за него проголосовало более 50 (пятидесяти) процентов от количества участников голосования и при наличии на заседании двух третей членов комиссии. При равном количестве голосов решение считается принятым в пользу аттестуемого работника.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При аттестации работника, являющегося членом аттестационной комиссии, его участие в голосовании не допускается.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29. Результаты аттестации работника сообщаются ему после подведения итогов голосования.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30. Решение аттестационной комиссии оформляется протоколом, который подписывается председателем и секретарем.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31. При аттестации работника на соответствие уровня квалификации требованиям, предъявляемым при установлении квалификационных категорий, решение аттестационной комиссии может выноситься с условием выполнения рекомендаций (получение дополнительной к высшему профессиональному образованию квалификации, профессиональная переподготовка, обобщение педагогического опыта и т.п.).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32. При наличии рекомендаций аттестованному работнику работодатель не позднее, чем через год со дня проведения аттестации работника,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 в аттестационную комиссию информацию об их выполнении с обязательным приложением соответствующих документов.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 случае невыполнения аттестованным работником рекомендаций аттестационной комиссией может быть принято решение о продлении сроков исполнения рекомендаций.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33. Решение аттестационной комиссии о результатах аттестации утверждается правовым актом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образования, соответствующего органа управления образованием или организации образования.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34. Результаты аттестации работник вправе обжаловать в вышестоящей комиссии и в суде.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46C" w:rsidRPr="007C339D" w:rsidRDefault="00A0549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 Аттестация на подтверждение соответствия работника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35. Аттестация на подтверждение соответствия занимаемой должности проводится в обязательном порядке один раз в 5 (пять) лет в отношении работника, не имеющего квалификационной категории. Также аттестация на подтверждение соответствия занимаемой должности проводится в отношении работника, деятельность которого не соответствует установленным требованиям или в отношении которого имеются подтвержденные факты недобросовестного исполнения должностных обязанностей.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 случае принятия аттестационной комиссией решения о несоответствии занимаемой должности работника, имеющего квалификационную категорию, председатель обращается с ходатайством об ее аннулировании в аттестационную комиссию, принявшую ранее решение о присвоении квалификационной категории.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36. Аттестация педагогического работника на установление соответствия занимаемой должности проводится на основании правового акта руководителя организации образования, аттестация руководящего работника - на основании правового акта учредителя.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37. График аттестации работников на установление соответствия занимаемой должности утверждается на очередной учебный год правовым актом руководителя организации образования или учредителя не позднее 20 сентября и под подпись доводится до сведения аттестуемых работников.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38. Аттестации на установление соответствия занимаемой должности не подлежат: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работники, проработавшие в занимаемой должности менее 2 (двух) лет в организации, в которой проводится аттестация;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беременные женщины;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женщины, находящиеся в отпуске по беременности и родам;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работники, находящиеся в отпуске по уходу за ребенком до достижения им возраста трех лет;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работники, занимающие должности на конкурсной основе.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Аттестация работников, предусмотренных подпунктами в) и г) настоящего пункта, возможна не ранее чем через год после их выхода из указанных отпусков.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39. Аттестация на подтверждение соответствия занимаемой должности проводится на заседании аттестационной комиссии с участием аттестуемого работника.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 случае отсутствия работника в день аттестации на заседании аттестационной комиссии по уважительной причине, аттестация переносится на другую дату, и в график аттестации вносятся соответствующие изменения, о чем аттестуемый уведомляется под подпись.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При неявке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аттестационной комиссии без уважительной причины аттестационная комиссия вправе провести аттестацию в его отсутствие на основании представленных документов.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40. По результатам аттестации работника аттестационная комиссия принимает одно из следующих решений: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соответствует занимаемой должности (указывается должность работника);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не соответствует занимаемой должности (указывается должность работника).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 Аттестация на установление квалификационной категории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41. В зависимости от уровня профессионализма аттестуемого устанавливается одна из следующих квалификационных категорий: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руководящим работникам - первая, высшая;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педагогическим работникам - вторая, первая, высшая.</w:t>
      </w:r>
    </w:p>
    <w:p w:rsidR="00A0549C" w:rsidRPr="007C339D" w:rsidRDefault="006746F0" w:rsidP="006746F0">
      <w:pPr>
        <w:pStyle w:val="Default"/>
        <w:jc w:val="both"/>
        <w:rPr>
          <w:color w:val="auto"/>
        </w:rPr>
      </w:pPr>
      <w:r w:rsidRPr="007C3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A0549C" w:rsidRPr="007C3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42. </w:t>
      </w:r>
      <w:r w:rsidRPr="007C3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Квалификационные категории присваиваются сроком на 5 (пять) лет. Аттестация в целях установления квалификационной категории до истечения срока действия имеющейся (действующей) квалификационной категории </w:t>
      </w:r>
      <w:r w:rsidRPr="007C339D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не допускается. Срок действия квалификационной категории продлению </w:t>
      </w:r>
      <w:r w:rsidRPr="007C339D">
        <w:rPr>
          <w:rFonts w:ascii="Times New Roman" w:hAnsi="Times New Roman" w:cs="Times New Roman"/>
          <w:color w:val="auto"/>
          <w:sz w:val="28"/>
          <w:szCs w:val="28"/>
        </w:rPr>
        <w:br/>
        <w:t>не подлежит</w:t>
      </w:r>
      <w:r w:rsidR="00A0549C" w:rsidRPr="007C339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43. Аттестация на установление квалификационной категории проводится в добровольном порядке на основании заявления работника (Приложение </w:t>
      </w:r>
      <w:r w:rsidR="00185257" w:rsidRPr="007C339D">
        <w:rPr>
          <w:rFonts w:ascii="Times New Roman" w:eastAsia="Times New Roman" w:hAnsi="Times New Roman" w:cs="Times New Roman"/>
          <w:sz w:val="28"/>
          <w:szCs w:val="28"/>
        </w:rPr>
        <w:br/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№ 1), поданного на имя председателя соответствующей аттестационной комиссии не позднее </w:t>
      </w:r>
      <w:r w:rsidR="006A4ABE" w:rsidRPr="007C339D">
        <w:rPr>
          <w:rFonts w:ascii="Times New Roman" w:eastAsia="Times New Roman" w:hAnsi="Times New Roman" w:cs="Times New Roman"/>
          <w:sz w:val="28"/>
          <w:szCs w:val="28"/>
        </w:rPr>
        <w:t>1 августа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42A1"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копия диплома (дипломов) о профессиональном образовании, а также копии документов, подтверждающих ученую степень, ученое звание, заверенные в установленном порядке (при наличии);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б) копия свидетельства (свидетельств) о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нострификации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копии документов, подтверждающих профессиональную переподготовку или получение дополнительного образования;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A5566C" w:rsidRPr="007C339D">
        <w:rPr>
          <w:rFonts w:ascii="Times New Roman" w:eastAsia="Times New Roman" w:hAnsi="Times New Roman" w:cs="Times New Roman"/>
          <w:sz w:val="28"/>
          <w:szCs w:val="28"/>
        </w:rPr>
        <w:t>копии документов о повышении квалификации по аккредитованным дополнительным профессиональным образовательным программам, суммарный объем которых составляет не менее 72 часов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копия приказа о присвоении квалификационной категории при предыдущей аттестации (при наличии квалификационной категории);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е) копия трудовой книжки и (или) трудового договора (если работа по совместительству).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44. Работнику может быть отказано в рассмотрении документов на заседании аттестационной комиссии в случае отрицательного экспертного заключения, несоответствия требованиям квалификационной характеристики должностей работников организаций образования, утвержденной действующим законодательством Приднестровской Молдавской Республики, а так же в случае непредставления необходимых документов.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45. </w:t>
      </w:r>
      <w:r w:rsidR="00A87E82" w:rsidRPr="007C339D">
        <w:rPr>
          <w:rFonts w:ascii="Times New Roman" w:eastAsia="Times New Roman" w:hAnsi="Times New Roman" w:cs="Times New Roman"/>
          <w:sz w:val="28"/>
          <w:szCs w:val="28"/>
        </w:rPr>
        <w:t>Если педагогический работник работает не по специальности, но стаж работы в должности, по которой он аттестуется, составляет более 10 (десяти) лет, работник имеет право аттестовываться на установление второй или первой квалификационной категории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46. По результатам аттестации аттестационная комиссия принимает одно из следующих решений: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установить высшую (первую, вторую) квалификационную категорию (указывается должность работника, по которой устанавливается квалификационная категория);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отказать в установлении высшей (первой, второй) квалификационной категории (указывается должность, по которой работнику отказывается в установлении квалификационной категории и мотивы отказа).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47. При принятии аттестационной комиссией решения об отказе аттестуемому работнику в установлении заявленной квалификационной категории за ним сохраняется действующая квалификационная категория до истечения срока ее действия.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48. Решение аттестационной комиссии об установлении работнику квалификационной категории утверждается правовым актом (приказом) руководителя органа (организации)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>роводящего аттестацию.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49. Аттестационное дело с приложением копии правового акта об установлении квалификационной категории или выписки из протокола об отказе в установлении заявленной квалификационной категории направляется в организацию образования, где аттестуемый работник осуществляе</w:t>
      </w:r>
      <w:r w:rsidR="001B76EC" w:rsidRPr="007C339D">
        <w:rPr>
          <w:rFonts w:ascii="Times New Roman" w:eastAsia="Times New Roman" w:hAnsi="Times New Roman" w:cs="Times New Roman"/>
          <w:sz w:val="28"/>
          <w:szCs w:val="28"/>
        </w:rPr>
        <w:t>т профессиональную деятельность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50. Запись об установленной квалификационной категории вносится в трудовую книжку работника с указанием реквизитов правового акта об установлении квалификационной категории.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51. Оплата труда работника с учетом установленной квалификационной категории осуществляется со дня принятия аттестационной комиссией решения об установлении квалификационной категории.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52. В случае наличия оснований предполагать недостоверность сведений и документов, представленных работником в аттестационную комиссию, ставших основанием для вынесения аттестационной комиссией решения об установлении квалификационной категории, руководитель организации образования имеет право обратиться в соответствующую аттестационную комиссию с ходатайством о пересмотре результатов аттестации работника.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подтверждении фактов недостоверности представленных сведений или документов аттестационная комиссия вправе отменить решение об установлении квалификационной категории.</w:t>
      </w:r>
    </w:p>
    <w:p w:rsidR="001D4FEF" w:rsidRPr="007C339D" w:rsidRDefault="001D4FEF" w:rsidP="00FB7AC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ACF" w:rsidRPr="007C339D" w:rsidRDefault="00FB7ACF" w:rsidP="00FB7AC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 Прием и рассмотрение апелляций </w:t>
      </w:r>
    </w:p>
    <w:p w:rsidR="00FB7ACF" w:rsidRPr="007C339D" w:rsidRDefault="00FB7ACF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53. В случае нарушения порядка аттестации и (или) несогласия с решением аттестационной комиссии организации образования или муниципальной аттестационной комиссии неаттестованный работник имеет право направить заявление на апелляцию в вышестоящую аттестационную комиссию. В случае нарушения порядка аттестации Республиканской аттестационной комиссией и (или) несогласия с ее решением неаттестованный работник вправе обратиться в суд.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Апелляцией признается аргументированное письменное заявление: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а) о нарушении порядка аттестации, при этом под нарушением порядка понимаются нарушения норм, изложенных в настоящем Положении;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б) о несогласии с принятым аттестационной комиссией решением о результатах аттестации.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на апелляцию в вышестоящую аттестационную комиссию должно быть подано в письменной форме не позднее 5 рабочих дней с момента нарушения порядка аттестации и (или) принятия аттестационной комиссией решения о результатах аттестации.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1B2607" w:rsidRPr="007C339D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м подачи заявления на апелляцию считается дата его получения и регистрации должностным лицом, ответственным за документооборот, если работник предоставил заявление лично. В случае обращения по почте днем подачи заявления на апелляцию считается дата поступления письма в органы местного управления образованием или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образования.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>В заявлении на апелляцию должны быть указаны: фамилия, имя, отчество, адрес проживания и контактные телефоны заявителя, информация (</w:t>
      </w:r>
      <w:proofErr w:type="gramStart"/>
      <w:r w:rsidRPr="007C339D">
        <w:rPr>
          <w:rFonts w:ascii="Times New Roman" w:hAnsi="Times New Roman" w:cs="Times New Roman"/>
          <w:color w:val="auto"/>
          <w:sz w:val="28"/>
          <w:szCs w:val="28"/>
        </w:rPr>
        <w:t>факты) о</w:t>
      </w:r>
      <w:proofErr w:type="gramEnd"/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 допущенном нарушении порядка аттестации и (или) причинах несогласия с решением аттестационной комиссии. К заявлению прилагаются копии соответствующих документов или оформленные в соответствии с действующим законодательством Приднестровской Молдавской Республики справки, выписки и другие документы.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>Заявления на апелляцию, содержащие выражения, оскорбляющие честь и достоинство других лиц, не рассматриваются. В данном случае заявителю сообщается о недопустимости злоупотребления правом. В случае</w:t>
      </w:r>
      <w:proofErr w:type="gramStart"/>
      <w:r w:rsidRPr="007C339D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 если текст письменного заявления на апелляцию не поддается прочтению, ответ на обращение не дается, о чем в установленные законодательством сроки сообщается заявителю, направившему обращение, если его фамилия и почтовый адрес поддаются прочтению.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54. По факту апелляции создается комиссия, состав которой утверждается локальным нормативным правовым актом. Комиссия формируется для рассмотрения конкретного заявления на апелляцию. В состав комиссии </w:t>
      </w:r>
      <w:r w:rsidRPr="007C339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включаются специалисты государственного органа или органа местного управления образованием, специалисты с высшей квалификационной категорией по профилю деятельности лица, подавшего апелляцию, не принимавшие участие в аттестации лица, подавшего апелляцию.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Апелляция рассматривается комиссией в течение месяца со дня ее подачи. В ходе проверки фактов, изложенных в заявлении на апелляцию, комиссия имеет право запрашивать у уполномоченных лиц и организаций необходимые документы и сведения. Результаты проверки комиссии оформляются в форме заключения.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Апелляция и заключение о результатах проверки передаются в аттестационную комиссию, в адрес которой апелляция была адресована.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55. Аттестационная комиссия, рассмотрев апелляцию и заключение о результатах проверки, выносит одно из решений: </w:t>
      </w:r>
    </w:p>
    <w:p w:rsidR="006746F0" w:rsidRPr="007C339D" w:rsidRDefault="006746F0" w:rsidP="006746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39D">
        <w:rPr>
          <w:rFonts w:ascii="Times New Roman" w:hAnsi="Times New Roman" w:cs="Times New Roman"/>
          <w:color w:val="auto"/>
          <w:sz w:val="28"/>
          <w:szCs w:val="28"/>
        </w:rPr>
        <w:t xml:space="preserve">а) об отклонении апелляции; </w:t>
      </w:r>
    </w:p>
    <w:p w:rsidR="006746F0" w:rsidRPr="007C339D" w:rsidRDefault="006746F0" w:rsidP="006746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hAnsi="Times New Roman" w:cs="Times New Roman"/>
          <w:sz w:val="28"/>
          <w:szCs w:val="28"/>
        </w:rPr>
        <w:t>б) о присвоении заявленной категории.</w:t>
      </w:r>
    </w:p>
    <w:p w:rsidR="00A0549C" w:rsidRPr="007C339D" w:rsidRDefault="00A0549C" w:rsidP="006746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46C" w:rsidRPr="007C339D" w:rsidRDefault="00CF146C" w:rsidP="006746F0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46C" w:rsidRPr="007C339D" w:rsidRDefault="00CF146C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9C" w:rsidRPr="007C339D" w:rsidRDefault="00A0549C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к Положению о порядке проведения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 xml:space="preserve">аттестации </w:t>
      </w:r>
      <w:proofErr w:type="gramStart"/>
      <w:r w:rsidRPr="007C339D">
        <w:rPr>
          <w:rFonts w:ascii="Times New Roman" w:eastAsia="Times New Roman" w:hAnsi="Times New Roman" w:cs="Times New Roman"/>
          <w:sz w:val="26"/>
          <w:szCs w:val="26"/>
        </w:rPr>
        <w:t>руководящих</w:t>
      </w:r>
      <w:proofErr w:type="gramEnd"/>
      <w:r w:rsidRPr="007C339D">
        <w:rPr>
          <w:rFonts w:ascii="Times New Roman" w:eastAsia="Times New Roman" w:hAnsi="Times New Roman" w:cs="Times New Roman"/>
          <w:sz w:val="26"/>
          <w:szCs w:val="26"/>
        </w:rPr>
        <w:t xml:space="preserve"> и педагогических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работников организаций образования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Приднестровской Молдавской Республики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7C339D" w:rsidRDefault="00EC5F12" w:rsidP="00EC5F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33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</w:t>
      </w:r>
      <w:r w:rsidR="00A0549C" w:rsidRPr="007C339D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аттестационной комиссии)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7C339D" w:rsidRDefault="00EC5F12" w:rsidP="00EC5F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339D">
        <w:rPr>
          <w:rFonts w:ascii="Times New Roman" w:eastAsia="Times New Roman" w:hAnsi="Times New Roman" w:cs="Times New Roman"/>
          <w:i/>
          <w:iCs/>
        </w:rPr>
        <w:t xml:space="preserve">                                               </w:t>
      </w:r>
      <w:r w:rsidR="00A0549C" w:rsidRPr="007C339D">
        <w:rPr>
          <w:rFonts w:ascii="Times New Roman" w:eastAsia="Times New Roman" w:hAnsi="Times New Roman" w:cs="Times New Roman"/>
          <w:i/>
          <w:iCs/>
        </w:rPr>
        <w:t>(</w:t>
      </w:r>
      <w:r w:rsidR="00A0549C" w:rsidRPr="007C339D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 аттестуемого работника)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7C339D" w:rsidRDefault="00EC5F12" w:rsidP="00EC5F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33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</w:t>
      </w:r>
      <w:r w:rsidR="00A0549C" w:rsidRPr="007C339D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место работы аттестуемого работника)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EC5F12" w:rsidRPr="007C339D" w:rsidRDefault="00EC5F12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7C339D" w:rsidRDefault="00CF146C" w:rsidP="00CF14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EC5F12" w:rsidRPr="007C339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0549C" w:rsidRPr="007C339D">
        <w:rPr>
          <w:rFonts w:ascii="Times New Roman" w:eastAsia="Times New Roman" w:hAnsi="Times New Roman" w:cs="Times New Roman"/>
          <w:sz w:val="26"/>
          <w:szCs w:val="26"/>
        </w:rPr>
        <w:t>Контактные телефоны: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0549C" w:rsidRPr="007C339D" w:rsidRDefault="00CF146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0549C" w:rsidRPr="007C339D">
        <w:rPr>
          <w:rFonts w:ascii="Times New Roman" w:eastAsia="Times New Roman" w:hAnsi="Times New Roman" w:cs="Times New Roman"/>
          <w:sz w:val="26"/>
          <w:szCs w:val="26"/>
        </w:rPr>
        <w:t>аявление</w:t>
      </w:r>
      <w:r w:rsidRPr="007C33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Прошу аттестовать меня в ______________________ (месяц, год) на установление ______________ квалификационной категории в должности _____________________________________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7C339D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Сведения об образовании (наименование организации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339D">
        <w:rPr>
          <w:rFonts w:ascii="Times New Roman" w:eastAsia="Times New Roman" w:hAnsi="Times New Roman" w:cs="Times New Roman"/>
          <w:sz w:val="26"/>
          <w:szCs w:val="26"/>
        </w:rPr>
        <w:t>профессионального образования, дата его окончания, специальность и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339D">
        <w:rPr>
          <w:rFonts w:ascii="Times New Roman" w:eastAsia="Times New Roman" w:hAnsi="Times New Roman" w:cs="Times New Roman"/>
          <w:sz w:val="26"/>
          <w:szCs w:val="26"/>
        </w:rPr>
        <w:t>квалификация по диплому, наличие ученой степени и ученого звания)</w:t>
      </w:r>
    </w:p>
    <w:p w:rsidR="00A0549C" w:rsidRPr="007C339D" w:rsidRDefault="00A0549C" w:rsidP="00CF1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49C" w:rsidRPr="007C339D" w:rsidRDefault="00A0549C" w:rsidP="00CF14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Общий педагогический стаж (для руководящих работников - стаж руководящей работы)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r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EC5F12" w:rsidRPr="007C339D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Стаж работы по специальности (квалификаци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>и) ______________________</w:t>
      </w:r>
      <w:r w:rsidR="00EC5F12" w:rsidRPr="007C339D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Стаж работы в должности _______________________________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7C339D">
        <w:rPr>
          <w:rFonts w:ascii="Times New Roman" w:eastAsia="Times New Roman" w:hAnsi="Times New Roman" w:cs="Times New Roman"/>
          <w:sz w:val="26"/>
          <w:szCs w:val="26"/>
        </w:rPr>
        <w:t>_</w:t>
      </w:r>
      <w:r w:rsidR="00EC5F12" w:rsidRPr="007C339D">
        <w:rPr>
          <w:rFonts w:ascii="Times New Roman" w:eastAsia="Times New Roman" w:hAnsi="Times New Roman" w:cs="Times New Roman"/>
          <w:sz w:val="26"/>
          <w:szCs w:val="26"/>
        </w:rPr>
        <w:t xml:space="preserve">____ 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Стаж работы в данной организации образования __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="00EC5F12" w:rsidRPr="007C339D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Квалификационная категория и срок ее действия _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="00EC5F12" w:rsidRPr="007C339D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Сведения о повышении квалификации (место прохождения и сроки повышения квалификации, профессиональной переподготовки; направление и форма повышения квалификации) _________________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EC5F12" w:rsidRPr="007C339D"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:rsidR="00A0549C" w:rsidRPr="007C339D" w:rsidRDefault="00A0549C" w:rsidP="00CF1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="00EC5F12" w:rsidRPr="007C339D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Наличие званий и наград, дата их присвоения / вручения и др. _________________________________________________________________________________________________________________________________________________________________________</w:t>
      </w:r>
      <w:r w:rsidR="00CF146C" w:rsidRPr="007C339D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="00EC5F12" w:rsidRPr="007C339D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0E4741" w:rsidRPr="007C339D" w:rsidRDefault="00A0549C" w:rsidP="00EC5F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>С Положением о порядке проведения аттестации руководящих и педагогических работников организаций образования Приднестровской Молдавской Республики ознакомле</w:t>
      </w:r>
      <w:proofErr w:type="gramStart"/>
      <w:r w:rsidRPr="007C339D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7C339D">
        <w:rPr>
          <w:rFonts w:ascii="Times New Roman" w:eastAsia="Times New Roman" w:hAnsi="Times New Roman" w:cs="Times New Roman"/>
          <w:sz w:val="26"/>
          <w:szCs w:val="26"/>
        </w:rPr>
        <w:t>а).</w:t>
      </w:r>
    </w:p>
    <w:p w:rsidR="00A0549C" w:rsidRPr="007C339D" w:rsidRDefault="00EC5F12" w:rsidP="000E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39D">
        <w:rPr>
          <w:rFonts w:ascii="Times New Roman" w:eastAsia="Times New Roman" w:hAnsi="Times New Roman" w:cs="Times New Roman"/>
          <w:sz w:val="26"/>
          <w:szCs w:val="26"/>
        </w:rPr>
        <w:t xml:space="preserve"> « ___» </w:t>
      </w:r>
      <w:r w:rsidR="00A0549C" w:rsidRPr="007C339D">
        <w:rPr>
          <w:rFonts w:ascii="Times New Roman" w:eastAsia="Times New Roman" w:hAnsi="Times New Roman" w:cs="Times New Roman"/>
          <w:sz w:val="26"/>
          <w:szCs w:val="26"/>
        </w:rPr>
        <w:t xml:space="preserve"> ____________ 20 ___ г.                            </w:t>
      </w:r>
      <w:r w:rsidR="000E4741" w:rsidRPr="007C339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7C339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E4741" w:rsidRPr="007C33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549C" w:rsidRPr="007C339D">
        <w:rPr>
          <w:rFonts w:ascii="Times New Roman" w:eastAsia="Times New Roman" w:hAnsi="Times New Roman" w:cs="Times New Roman"/>
          <w:sz w:val="26"/>
          <w:szCs w:val="26"/>
        </w:rPr>
        <w:t> _________________</w:t>
      </w:r>
    </w:p>
    <w:p w:rsidR="000E4741" w:rsidRPr="007C339D" w:rsidRDefault="00A0549C" w:rsidP="0092196B">
      <w:pPr>
        <w:shd w:val="clear" w:color="auto" w:fill="FFFFFF"/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3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                                                                  </w:t>
      </w:r>
      <w:r w:rsidR="000E4741" w:rsidRPr="007C33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7C339D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Подпись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 Положению о порядке проведения</w:t>
      </w: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руководящих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A0549C" w:rsidRPr="007C339D">
        <w:rPr>
          <w:rFonts w:ascii="Times New Roman" w:eastAsia="Times New Roman" w:hAnsi="Times New Roman" w:cs="Times New Roman"/>
          <w:sz w:val="28"/>
          <w:szCs w:val="28"/>
        </w:rPr>
        <w:t>едагогических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741" w:rsidRPr="007C339D" w:rsidRDefault="00A0549C" w:rsidP="000E4741">
      <w:pPr>
        <w:shd w:val="clear" w:color="auto" w:fill="FFFFFF"/>
        <w:spacing w:after="0" w:line="240" w:lineRule="auto"/>
        <w:ind w:left="354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работников организаций образования</w:t>
      </w:r>
      <w:r w:rsidR="000E4741"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Приднестровской</w:t>
      </w:r>
      <w:r w:rsidR="000E4741" w:rsidRPr="007C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Молдавской Республики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</w:p>
    <w:p w:rsidR="000E4741" w:rsidRPr="007C339D" w:rsidRDefault="00A0549C" w:rsidP="000E47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к квалификации руководящих работников организаций дошкольного, общего, профессионального, специального (коррекционного) образования, организаций дополнительного образования кружковой направленности, организаций, обеспечивающих содержание, образование и воспитание </w:t>
      </w:r>
      <w:proofErr w:type="gramEnd"/>
    </w:p>
    <w:p w:rsidR="000E4741" w:rsidRPr="007C339D" w:rsidRDefault="00A0549C" w:rsidP="000E47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при установлении им квалификационной категории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К руководящим работникам государственных и муниципальных организаций образования Приднестровской Молдавской Республики относятся лица, занимающие должности: ректор, директор, заведующий, начальник; заместитель директора (заведующего, начальника), проректор; руководитель (заведующий, начальник, директор, управляющий) структурного подразделения; руководитель начальной военной подготовки; старший мастер.</w:t>
      </w:r>
      <w:proofErr w:type="gramEnd"/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2. Руководящий работник должен: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иметь профессиональное образование, соответствующее требованиям квалификационной характеристики должностей работников организаций образования, утвержденной действующим законодательством Приднестровской Молдавской Республики;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выполнять требования (должностные обязанности), предъявляемые к занимаемой должности, в соответствии с действующим законодательством Приднестровской Молдавской Республики.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3. Первая квалификационная категория может быть установлена руководящим работникам, которые имеют стаж руководящей работы в организациях образования не менее 5 (пяти) лет и в совокупности: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имеют стабильные результаты освоения обучающимися (воспитанниками) возглавляемой ими организации образовательных стандартов, образовательных программ и показатели динамики их достижений не ниже средних по республике;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демонстрируют стабильную положительную динамику количественных и качественных характеристик движения кадрового состава и роста его профессионализма;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вносят личный вклад в повышение качества муниципального или республиканского (для государственных организаций образования) образования на основе совершенствования методов управления;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распространяют опыт положительных результатов своей профессиональной деятельности на муниципальном (районном) уровне; для государственных организаций образования, в том числе профессионального образования - на республиканском уровне;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создают условия и имеют положительные результаты реализации интеллектуальных и творческих способностей обучающихся (воспитанников) на муниципальном (районном) уровне (олимпиады, исследовательское общество учащихся, конкурсы, смотры, фестивали и др.), для государственных организаций образования, в том числе профессионального образования - на республиканском уровне, если деятельность организации образования связана с направлением работы, по которым такие мероприятия проводятся;</w:t>
      </w:r>
      <w:proofErr w:type="gramEnd"/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е) создают условия и имеют положительные результаты реализации интеллектуальных и творческих способностей педагогического коллектива на уровне муниципального (районного) образования; для государственных организаций образования, в том числе профессионального образования - на республиканском уровне (научно-практические конференции, семинары, профессиональные объединения, советы, временные творческие группы, фестивали, конкурсы, проекты, публикации, разработка учебно-методических материалов, авторских программ и т.п.);</w:t>
      </w:r>
      <w:proofErr w:type="gramEnd"/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ж) активно взаимодействует с учреждениями социума;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создают условия для сохранения и укрепления здоровья обучающихся (воспитанников), имеют соответствующий нормам показатель качества и уровня санитарно-гигиенических условий;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и) демонстрируют стабильную динамику по сохранению контингента обучающихся (воспитанников) организации образования;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к) имеют сформированную систему внутреннего контроля и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документационно-правового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управленческой деятельности (в том числе по результатам аттестации и аккредитации организации образования);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л) </w:t>
      </w:r>
      <w:r w:rsidR="0014791A" w:rsidRPr="007C339D">
        <w:rPr>
          <w:rFonts w:ascii="Times New Roman" w:eastAsia="Times New Roman" w:hAnsi="Times New Roman" w:cs="Times New Roman"/>
          <w:sz w:val="28"/>
          <w:szCs w:val="28"/>
        </w:rPr>
        <w:t>в межаттестационный период повышают квалификацию по аккредитованным дополнительным профессиональным образовательным программам, суммарный объем которых составляет не менее 72 часов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4. Высшая квалификационная категория может быть установлена руководящим работникам, которые имеют стаж руководящей работы в организациях образования не менее 7 (семи) лет и в совокупности: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имеют стабильные результаты освоения обучающимися (воспитанниками) возглавляемой ими организации образовательных стандартов, образовательных программ и показатели динамики их достижений выше средних по республике;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демонстрируют положительную динамику количественных и качественных характеристик движения кадрового состава и роста его профессионализма;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распространяют опыт положительных результатов своей профессиональной деятельности на уровне республики;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распространяют опыт положительных результатов экспериментальной и инновационной деятельности организации образования на уровне республики;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) создают условия и имеют положительные результаты реализации творческих способностей учащихся (воспитанников) на республиканском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уровне (олимпиады, исследовательское общество учащихся, конкурсы, смотры, фестивали и др.), если деятельность организации образования связана с направлением работы, по которым такие мероприятия проводятся;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е) создают условия и имеют положительные результаты реализации интеллектуальных и творческих способностей педагогического коллектива на республиканском уровне (научно-практические конференции, семинары, профессиональные объединения, советы, временные творческие группы, фестивали, конкурсы, проекты, публикации, разработка учебно-методических материалов, авторских программ и т.п.);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ж) активно взаимодействует с учреждениями социума, совместно с коллективом реализует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проекты;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и) на основе реализации программ или комплекса мероприятий по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создают условия для сохранения и укрепления здоровья обучающихся (воспитанников), имеют соответствующий нормам показатель качества и уровня санитарно-гигиенических условий;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на основе реализации программ или комплекса мероприятий демонстрируют стабильную динамику по сохранению контингента обучающихся (воспитанников) организации образования;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и) имеют сформированную систему внутреннего контроля и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документационно-правового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управленческой деятельности (в том числе по результатам аттестации и аккредитации организации образования);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 w:rsidR="0014791A" w:rsidRPr="007C339D">
        <w:rPr>
          <w:rFonts w:ascii="Times New Roman" w:eastAsia="Times New Roman" w:hAnsi="Times New Roman" w:cs="Times New Roman"/>
          <w:sz w:val="28"/>
          <w:szCs w:val="28"/>
        </w:rPr>
        <w:t>в межаттестационный период повышают квалификацию по аккредитованным дополнительным профессиональным образовательным программам, суммарный объем которых составляет не менее 72 часов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F12" w:rsidRPr="007C339D" w:rsidRDefault="00EC5F12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 Положению о порядке проведения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руководящих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педагогических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работников организаций образования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 квалификации педагогических работников организаций дошкольного, общего, начального и среднего профессионального, специального (коррекционного) образования, организаций дополнительного образования кружковой направленности, организаций, обеспечивающих содержание, образование и воспитание детей-сирот и детей, оставшихся без попечения родителей при установлении им квалификационной категории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К педагогическим работникам организаций системы просвещения относятся лица, занимающие должности: учитель, преподаватель, педагог-организатор, социальный педагог, учитель-дефектолог, учитель-логопед, педагог-психолог, воспитатель (включая старшего), воспитатель-методист, педагог дополнительного образования (включая старшего), музыкальный руководитель, концертмейстер, руководитель физического воспитания, инструктор по физической культуре, методист (включая старшего), методист-организатор по информатизации образования, инструктор-методист (включая старшего), инструктор по труду, мастер производственного обучения, мастер (инструктор) практической езды на транспортных средствах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2. Педагогический работник должен: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иметь профессиональное образование, соответствующее требованиям квалификационной характеристики должностей работников организаций образования, утвержденной действующим законодательством Приднестровской Молдавской Республики;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выполнять требования (должностные обязанности), предъявляемые к занимаемой должности, в соответствии с действующим законодательством Приднестровской Молдавской Республики.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3. Вторая квалификационная категория может быть установлена педагогическому работнику, который имеет стаж педагогической работы в организациях образования не менее 3 (трех) лет и в совокупности: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показывает устойчивую положительную результативность по итогам внутреннего мониторинга профессиональной деятельности;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достигает соответствующего требованиям государственных образовательных стандартов уровня подготовки обучающихся (воспитанников);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распространяет опыт положительных результатов своей профессиональной деятельности на уровне организации образования;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г) создает условия и имеет положительные результаты реализации творческих способностей обучающихся (воспитанников) на уровне организации образования (олимпиады, исследовательское общество 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учащихся, конкурсы и др.), если деятельность работника связана с направлением педагогической работы, по которым такие мероприятия проводятся;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) является победителем конкурсов педагогического мастерства, участником конференций, семинаров и иных мероприятий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научно-методического характера институционального и (или) муниципального уровней;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е) работает над сохранением контингента обучающихся (воспитанников), с которыми непосредственно взаимодействует;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EC5F12" w:rsidRPr="007C339D">
        <w:rPr>
          <w:rFonts w:ascii="Times New Roman" w:eastAsia="Times New Roman" w:hAnsi="Times New Roman" w:cs="Times New Roman"/>
          <w:sz w:val="28"/>
          <w:szCs w:val="28"/>
        </w:rPr>
        <w:t>в межаттестационный период повышает квалификацию по аккредитованным дополнительным профессиональным образовательным программам, суммарный объем которых составляет не менее 72 часов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4. Первая квалификационная категория может быть установлена педагогическому работнику, который имеет стаж педагогической работы в организациях образования не менее 5 (пяти) лет и в совокупности: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показывает устойчивую положительную результативность по итогам внутреннего мониторинга профессиональной деятельности;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имеет стабильные положительные результаты освоения обучающимися (воспитанниками) образовательных программ и показатели динамики их достижений не ниже средних по республике;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вносит личный вклад в повышение качества образования на основе совершенствования методов обучения и воспитания, в освоение новых образовательных технологий;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распространяет опыт положительных результатов своей профессиональной деятельности на муниципальном (районном) уровне; для государственных организаций образования, в том числе профессионального образования - на республиканском уровне;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создает условия и имеет положительные результаты реализации творческих способностей обучающихся (воспитанников) на муниципальном (районном) уровне (олимпиады, исследовательское общество учащихся, конкурсы и др.), если деятельность работника связана с направлением педагогической работы, по которым такие мероприятия проводятся;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е) является победителем конкурсов педагогического мастерства, участником конференций, семинаров и иных мероприятий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научно-методического характера муниципального (районного) уровня; для государственных организаций образования, в том числе профессионального образования - республиканского уровня;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ж) работает над сохранением контингента обучающихся (воспитанников), с которыми непосредственно взаимодействует;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C5F12" w:rsidRPr="007C339D">
        <w:rPr>
          <w:rFonts w:ascii="Times New Roman" w:eastAsia="Times New Roman" w:hAnsi="Times New Roman" w:cs="Times New Roman"/>
          <w:sz w:val="28"/>
          <w:szCs w:val="28"/>
        </w:rPr>
        <w:t>в межаттестационный период повышает квалификацию по аккредитованным дополнительным профессиональным образовательным программам, суммарный объем которых составляет не менее 72 часов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5. Высшая квалификационная категория может быть установлена педагогическому работнику, который имеет стаж педагогической работы в организациях образования не менее 7 (семи) лет и в совокупности: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а) показывает устойчивую положительную результативность по итогам внутреннего мониторинга профессиональной деятельности;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имеет стабильные положительные результаты освоения обучающимися (воспитанниками) образовательных программ и показатели динамики их достижений выше средних по республике;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вносит личный вклад 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распространяет опыт положительных результатов своей профессиональной деятельности на уровне республики;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распространяет опыт положительных результатов экспериментальной и инновационной деятельности на уровне республики;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е) создает условия и имеет положительные результаты реализации творческих способностей обучающихся (воспитанников) на республиканском уровне (олимпиады, исследовательское общество учащихся, конкурсы и др.), если деятельность работника связана с направлением педагогической работы, по которым такие мероприятия проводятся;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ж) является победителем конкурсов педагогического мастерства, участником конференций, семинаров и иных мероприятий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научно-методического характера республиканского уровня;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) принимает активное участие в повышении квалификации педагогических кадров республики;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и) является членом временных творческих коллективов по разработке нормативных и программных материалов, учебников,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научно-методических материалов;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к) является автором публикаций научного и учебно-методического характера, осуществляет экспертную и экспериментальную деятельность;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л) работает над сохранением контингента обучающихся (воспитанников), с которыми непосредственно взаимодействует;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м) </w:t>
      </w:r>
      <w:r w:rsidR="00EC5F12" w:rsidRPr="007C339D">
        <w:rPr>
          <w:rFonts w:ascii="Times New Roman" w:eastAsia="Times New Roman" w:hAnsi="Times New Roman" w:cs="Times New Roman"/>
          <w:sz w:val="28"/>
          <w:szCs w:val="28"/>
        </w:rPr>
        <w:t>в межаттестационный период повышает квалификацию по аккредитованным дополнительным профессиональным образовательным программам, суммарный объем которых составляет не менее 72 часов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41" w:rsidRPr="007C339D" w:rsidRDefault="000E4741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 Положению о порядке проведения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руководящих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педагогических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работников организаций образования</w:t>
      </w:r>
    </w:p>
    <w:p w:rsidR="00A0549C" w:rsidRPr="007C339D" w:rsidRDefault="00A0549C" w:rsidP="000E4741">
      <w:pPr>
        <w:shd w:val="clear" w:color="auto" w:fill="FFFFFF"/>
        <w:spacing w:after="0" w:line="240" w:lineRule="auto"/>
        <w:ind w:left="3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0549C" w:rsidRPr="007C339D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196B" w:rsidRPr="007C339D" w:rsidRDefault="00860B57" w:rsidP="00860B57">
      <w:pPr>
        <w:shd w:val="clear" w:color="auto" w:fill="FFFFFF"/>
        <w:tabs>
          <w:tab w:val="center" w:pos="4857"/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ab/>
      </w:r>
      <w:r w:rsidR="0092196B" w:rsidRPr="007C339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7C33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 квалификации преподавателя государственной организации высшего профессионального образования, педагогических работников организации дополнительного профессионального образования Приднестровской Молдавской Республики при установлении квалификационной категории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1. Преподаватель организации высшего профессионального образования и педагогические работники организации дополнительного профессионального образования должны: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иметь профессиональное образование, соответствующее требованиям квалификационной характеристики, утвержденной действующим законодательством Приднестровской Молдавской Республики;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б) выполнять требования (должностные обязанности), предъявляемые к занимаемой должности, в соответствии с действующим законодательством Приднестровской Молдавской Республики.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2. Вторая квалификационная категория может быть установлена преподавателю организации высшего профессионального образования и педагогическим работникам организации дополнительного профессионального образования, которые имеют стаж работы на педагогических должностях не менее 3 (трех) лет и в совокупности: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показывают устойчивую положительную результативность по итогам внутреннего мониторинга профессиональной деятельности;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б) имеют стабильные положительные результаты освоения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и высокие показатели динамики их достижений;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вносят личный вклад 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осуществляют экспертную и экспериментальную деятельность;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) осуществляют руководство научно-исследовательской работой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е) распространяют опыт положительных результатов своей профессиональной деятельности на уровне организации образования;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ж) являются победителями конкурсов педагогического мастерства, участниками конференций, семинаров и иных мероприятий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научно-методического характера институционального уровня;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) являются членами временных творческих коллективов по разработке нормативных и программных материалов, учебников,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научно-методических материалов;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к) опубликовали в межаттестационный период не менее 3 (трех) научных и (или) учебно-методических работ;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л) в межаттестационный период повышали квалификацию по аккредитованным дополнительным профессиональным образовательным программам, суммарный объем которых составляет не менее 72 часов.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3. Первая квалификационная категория может быть установлена преподавателю организации высшего профессионального образования и педагогическим работникам организации дополнительного профессионального образования, которые имеют стаж работы на педагогических должностях не менее 5 (пяти) лет и в совокупности: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показывают устойчивую положительную результативность по итогам внутреннего мониторинга профессиональной деятельности;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б) имеют стабильные положительные результаты освоения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и высокие показатели динамики их достижений;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вносят личный вклад 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осуществляют экспертную и экспериментальную деятельность;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) осуществляют руководство научно-исследовательской работой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е) распространяют опыт положительных результатов своей профессиональной деятельности на уровне республики;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ж) являются победителями конкурсов педагогического мастерства, участниками конференций, семинаров и иных мероприятий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научно-методического характера республиканского уровня;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) являются членами временных творческих коллективов по разработке нормативных и программных материалов, учебников,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научно-методических материалов;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к) опубликовали в межаттестационный период не менее 5 (пяти) научных и (или) учебно-методических работ;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л) в межаттестационный период повышали квалификацию по аккредитованным дополнительным профессиональным образовательным программам, суммарный объем которых составляет не менее 72 часов.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4. Высшая квалификационная категория может быть установлена преподавателю организации высшего профессионального образования и педагогическим работникам организации дополнительного профессионального образования, которые имеют стаж работы на педагогических должностях не менее 7 (семи) лет и в совокупности: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а) показывают устойчивую положительную результативность по итогам внутреннего мониторинга профессиональной деятельности;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б) имеют стабильные положительные результаты освоения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и высокие показатели динамики их достижений;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в) вносят личный вклад 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г) осуществляют экспертную и экспериментальную деятельность;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) осуществляют руководство научно-исследовательской работой 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lastRenderedPageBreak/>
        <w:t>е) распространяют опыт положительных результатов своей профессиональной деятельности на уровне республики и за ее пределами;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ж) являются победителями конкурсов педагогического мастерства, участниками конференций, семинаров и иных мероприятий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научно-методического характера республиканского и международного уровня;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) являются членами временных творческих коллективов по разработке нормативных и программных материалов, учебников, </w:t>
      </w:r>
      <w:proofErr w:type="spellStart"/>
      <w:r w:rsidRPr="007C339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7C33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C33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C339D">
        <w:rPr>
          <w:rFonts w:ascii="Times New Roman" w:eastAsia="Times New Roman" w:hAnsi="Times New Roman" w:cs="Times New Roman"/>
          <w:sz w:val="28"/>
          <w:szCs w:val="28"/>
        </w:rPr>
        <w:t xml:space="preserve"> и научно-методических материалов;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к) опубликовали в межаттестационный период не менее 7 (семи) научных и (или) учебно-методических работ;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л) принимали активное участие в повышении квалификации педагогических кадров республики;</w:t>
      </w:r>
    </w:p>
    <w:p w:rsidR="0092196B" w:rsidRPr="007C339D" w:rsidRDefault="0092196B" w:rsidP="00921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м) в межаттестационный период повышали квалификацию по аккредитованным дополнительным профессиональным образовательным программам, суммарный объем которых составляет не менее 72 часов.</w:t>
      </w:r>
    </w:p>
    <w:p w:rsidR="0092196B" w:rsidRPr="007C339D" w:rsidRDefault="0092196B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6B" w:rsidRPr="007C339D" w:rsidRDefault="0092196B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9C" w:rsidRPr="007C339D" w:rsidRDefault="00A0549C" w:rsidP="00A0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9D">
        <w:rPr>
          <w:rFonts w:ascii="Times New Roman" w:eastAsia="Times New Roman" w:hAnsi="Times New Roman" w:cs="Times New Roman"/>
          <w:sz w:val="28"/>
          <w:szCs w:val="28"/>
        </w:rPr>
        <w:t>© ГУ "Юридическая литература", 2012-2015.</w:t>
      </w:r>
    </w:p>
    <w:p w:rsidR="00A0549C" w:rsidRPr="007C339D" w:rsidRDefault="00E006A3" w:rsidP="00A0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A0549C" w:rsidRPr="007C339D">
          <w:rPr>
            <w:rFonts w:ascii="Times New Roman" w:eastAsia="Times New Roman" w:hAnsi="Times New Roman" w:cs="Times New Roman"/>
            <w:sz w:val="28"/>
            <w:szCs w:val="28"/>
          </w:rPr>
          <w:t>Министерство юстиции Приднестровья</w:t>
        </w:r>
      </w:hyperlink>
    </w:p>
    <w:p w:rsidR="00793F5A" w:rsidRPr="007C339D" w:rsidRDefault="00793F5A" w:rsidP="00A0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3F5A" w:rsidRPr="007C339D" w:rsidSect="00A054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B70"/>
    <w:multiLevelType w:val="multilevel"/>
    <w:tmpl w:val="F10E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96560"/>
    <w:multiLevelType w:val="multilevel"/>
    <w:tmpl w:val="E09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549C"/>
    <w:rsid w:val="00072FAC"/>
    <w:rsid w:val="0007449D"/>
    <w:rsid w:val="000E4741"/>
    <w:rsid w:val="00100627"/>
    <w:rsid w:val="0014791A"/>
    <w:rsid w:val="00185257"/>
    <w:rsid w:val="001B2607"/>
    <w:rsid w:val="001B76EC"/>
    <w:rsid w:val="001D4FEF"/>
    <w:rsid w:val="001F62AE"/>
    <w:rsid w:val="00285153"/>
    <w:rsid w:val="00306175"/>
    <w:rsid w:val="00321F29"/>
    <w:rsid w:val="003713E1"/>
    <w:rsid w:val="003D2F7C"/>
    <w:rsid w:val="0040649C"/>
    <w:rsid w:val="004077FA"/>
    <w:rsid w:val="00483239"/>
    <w:rsid w:val="004E42A1"/>
    <w:rsid w:val="00514852"/>
    <w:rsid w:val="006014DF"/>
    <w:rsid w:val="00636A25"/>
    <w:rsid w:val="006746F0"/>
    <w:rsid w:val="00684535"/>
    <w:rsid w:val="006A4ABE"/>
    <w:rsid w:val="006A55F5"/>
    <w:rsid w:val="00793F5A"/>
    <w:rsid w:val="007C339D"/>
    <w:rsid w:val="007C3FDB"/>
    <w:rsid w:val="00802CD9"/>
    <w:rsid w:val="00805A8C"/>
    <w:rsid w:val="00821337"/>
    <w:rsid w:val="00823EFE"/>
    <w:rsid w:val="0084345A"/>
    <w:rsid w:val="0085367C"/>
    <w:rsid w:val="00860B57"/>
    <w:rsid w:val="00896F5C"/>
    <w:rsid w:val="00910C90"/>
    <w:rsid w:val="0092196B"/>
    <w:rsid w:val="009413DD"/>
    <w:rsid w:val="00976B2F"/>
    <w:rsid w:val="009E103D"/>
    <w:rsid w:val="00A0549C"/>
    <w:rsid w:val="00A53C5A"/>
    <w:rsid w:val="00A540DA"/>
    <w:rsid w:val="00A5566C"/>
    <w:rsid w:val="00A87E82"/>
    <w:rsid w:val="00A906C2"/>
    <w:rsid w:val="00AF18B3"/>
    <w:rsid w:val="00AF5D2E"/>
    <w:rsid w:val="00B32964"/>
    <w:rsid w:val="00B710C3"/>
    <w:rsid w:val="00BD71BB"/>
    <w:rsid w:val="00C070F6"/>
    <w:rsid w:val="00C87FBC"/>
    <w:rsid w:val="00CF146C"/>
    <w:rsid w:val="00CF6D3C"/>
    <w:rsid w:val="00D36F74"/>
    <w:rsid w:val="00DD0110"/>
    <w:rsid w:val="00DE5704"/>
    <w:rsid w:val="00E006A3"/>
    <w:rsid w:val="00EC5F12"/>
    <w:rsid w:val="00ED0503"/>
    <w:rsid w:val="00ED7459"/>
    <w:rsid w:val="00EE0C08"/>
    <w:rsid w:val="00FA31D5"/>
    <w:rsid w:val="00FB7ACF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49C"/>
    <w:rPr>
      <w:color w:val="0000FF"/>
      <w:u w:val="single"/>
    </w:rPr>
  </w:style>
  <w:style w:type="character" w:customStyle="1" w:styleId="sr-only">
    <w:name w:val="sr-only"/>
    <w:basedOn w:val="a0"/>
    <w:rsid w:val="00A0549C"/>
  </w:style>
  <w:style w:type="character" w:customStyle="1" w:styleId="apple-converted-space">
    <w:name w:val="apple-converted-space"/>
    <w:basedOn w:val="a0"/>
    <w:rsid w:val="00A0549C"/>
  </w:style>
  <w:style w:type="character" w:customStyle="1" w:styleId="label">
    <w:name w:val="label"/>
    <w:basedOn w:val="a0"/>
    <w:rsid w:val="00A0549C"/>
  </w:style>
  <w:style w:type="character" w:customStyle="1" w:styleId="margin">
    <w:name w:val="margin"/>
    <w:basedOn w:val="a0"/>
    <w:rsid w:val="00A0549C"/>
  </w:style>
  <w:style w:type="character" w:customStyle="1" w:styleId="text-small">
    <w:name w:val="text-small"/>
    <w:basedOn w:val="a0"/>
    <w:rsid w:val="00A0549C"/>
  </w:style>
  <w:style w:type="character" w:customStyle="1" w:styleId="pull-right">
    <w:name w:val="pull-right"/>
    <w:basedOn w:val="a0"/>
    <w:rsid w:val="00A0549C"/>
  </w:style>
  <w:style w:type="paragraph" w:styleId="a4">
    <w:name w:val="Normal (Web)"/>
    <w:basedOn w:val="a"/>
    <w:uiPriority w:val="99"/>
    <w:semiHidden/>
    <w:unhideWhenUsed/>
    <w:rsid w:val="00A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549C"/>
    <w:rPr>
      <w:b/>
      <w:bCs/>
    </w:rPr>
  </w:style>
  <w:style w:type="character" w:styleId="a6">
    <w:name w:val="Emphasis"/>
    <w:basedOn w:val="a0"/>
    <w:uiPriority w:val="20"/>
    <w:qFormat/>
    <w:rsid w:val="00A0549C"/>
    <w:rPr>
      <w:i/>
      <w:iCs/>
    </w:rPr>
  </w:style>
  <w:style w:type="paragraph" w:customStyle="1" w:styleId="Default">
    <w:name w:val="Default"/>
    <w:rsid w:val="006746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674">
          <w:marLeft w:val="0"/>
          <w:marRight w:val="0"/>
          <w:marTop w:val="0"/>
          <w:marBottom w:val="514"/>
          <w:divBdr>
            <w:top w:val="single" w:sz="2" w:space="0" w:color="080808"/>
            <w:left w:val="single" w:sz="2" w:space="0" w:color="080808"/>
            <w:bottom w:val="single" w:sz="12" w:space="0" w:color="080808"/>
            <w:right w:val="single" w:sz="2" w:space="0" w:color="080808"/>
          </w:divBdr>
          <w:divsChild>
            <w:div w:id="164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375">
                  <w:marLeft w:val="0"/>
                  <w:marRight w:val="0"/>
                  <w:marTop w:val="0"/>
                  <w:marBottom w:val="0"/>
                  <w:divBdr>
                    <w:top w:val="none" w:sz="0" w:space="0" w:color="101010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51874371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ju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25</Pages>
  <Words>8505</Words>
  <Characters>48481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Дарадур</dc:creator>
  <cp:keywords/>
  <dc:description/>
  <cp:lastModifiedBy>Дарадур</cp:lastModifiedBy>
  <cp:revision>35</cp:revision>
  <cp:lastPrinted>2018-08-30T13:01:00Z</cp:lastPrinted>
  <dcterms:created xsi:type="dcterms:W3CDTF">2015-12-02T14:54:00Z</dcterms:created>
  <dcterms:modified xsi:type="dcterms:W3CDTF">2020-11-30T06:57:00Z</dcterms:modified>
</cp:coreProperties>
</file>