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6C" w:rsidRPr="007938F0" w:rsidRDefault="00F8446C" w:rsidP="00F8446C">
      <w:pPr>
        <w:pStyle w:val="Default"/>
        <w:jc w:val="center"/>
        <w:rPr>
          <w:rFonts w:ascii="Times New Roman" w:hAnsi="Times New Roman" w:cs="Times New Roman"/>
          <w:b/>
          <w:color w:val="FF0000"/>
        </w:rPr>
      </w:pPr>
      <w:r w:rsidRPr="007938F0">
        <w:rPr>
          <w:rFonts w:ascii="Times New Roman" w:hAnsi="Times New Roman" w:cs="Times New Roman"/>
          <w:b/>
          <w:color w:val="FF0000"/>
        </w:rPr>
        <w:t>Действующая редакция по состоянию на 22 ноября 2024 года</w:t>
      </w:r>
    </w:p>
    <w:p w:rsidR="00F8446C" w:rsidRPr="007938F0" w:rsidRDefault="00F8446C" w:rsidP="00F8446C">
      <w:pPr>
        <w:pStyle w:val="Default"/>
        <w:jc w:val="center"/>
        <w:rPr>
          <w:rFonts w:ascii="Times New Roman" w:hAnsi="Times New Roman" w:cs="Times New Roman"/>
          <w:color w:val="auto"/>
        </w:rPr>
      </w:pP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ПРИКАЗ</w:t>
      </w: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МИНИСТЕРСТВА ПРОСВЕЩЕНИЯ</w:t>
      </w: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ПРИДНЕСТРОВСКОЙ МОЛДАВСКОЙ РЕСПУБЛИКИ</w:t>
      </w:r>
    </w:p>
    <w:p w:rsidR="00662EEF" w:rsidRPr="007938F0" w:rsidRDefault="00662EEF" w:rsidP="00F8446C">
      <w:pPr>
        <w:pStyle w:val="Default"/>
        <w:rPr>
          <w:rFonts w:ascii="Times New Roman" w:hAnsi="Times New Roman" w:cs="Times New Roman"/>
          <w:color w:val="auto"/>
        </w:rPr>
      </w:pP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Об утверждении Регламента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учёных степенях и учёных званиях»</w:t>
      </w:r>
    </w:p>
    <w:p w:rsidR="00662EEF" w:rsidRPr="007938F0" w:rsidRDefault="00662EEF" w:rsidP="00F8446C">
      <w:pPr>
        <w:pStyle w:val="Default"/>
        <w:rPr>
          <w:rFonts w:ascii="Times New Roman" w:hAnsi="Times New Roman" w:cs="Times New Roman"/>
          <w:color w:val="auto"/>
        </w:rPr>
      </w:pPr>
    </w:p>
    <w:p w:rsidR="00662EEF" w:rsidRPr="007938F0" w:rsidRDefault="00662EEF" w:rsidP="00F8446C">
      <w:pPr>
        <w:pStyle w:val="Default"/>
        <w:jc w:val="center"/>
        <w:rPr>
          <w:rFonts w:ascii="Times New Roman" w:hAnsi="Times New Roman" w:cs="Times New Roman"/>
          <w:color w:val="auto"/>
        </w:rPr>
      </w:pPr>
      <w:proofErr w:type="gramStart"/>
      <w:r w:rsidRPr="007938F0">
        <w:rPr>
          <w:rFonts w:ascii="Times New Roman" w:hAnsi="Times New Roman" w:cs="Times New Roman"/>
          <w:color w:val="auto"/>
        </w:rPr>
        <w:t>Зарегистрирован</w:t>
      </w:r>
      <w:proofErr w:type="gramEnd"/>
      <w:r w:rsidRPr="007938F0">
        <w:rPr>
          <w:rFonts w:ascii="Times New Roman" w:hAnsi="Times New Roman" w:cs="Times New Roman"/>
          <w:color w:val="auto"/>
        </w:rPr>
        <w:t xml:space="preserve"> Министерством юстиции</w:t>
      </w: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Приднестровской Молдавской Республики 21 января 2019 г.</w:t>
      </w:r>
    </w:p>
    <w:p w:rsidR="00662EEF" w:rsidRPr="007938F0" w:rsidRDefault="00662EEF" w:rsidP="00F8446C">
      <w:pPr>
        <w:pStyle w:val="Default"/>
        <w:jc w:val="center"/>
        <w:rPr>
          <w:rFonts w:ascii="Times New Roman" w:hAnsi="Times New Roman" w:cs="Times New Roman"/>
          <w:color w:val="auto"/>
        </w:rPr>
      </w:pPr>
      <w:r w:rsidRPr="007938F0">
        <w:rPr>
          <w:rFonts w:ascii="Times New Roman" w:hAnsi="Times New Roman" w:cs="Times New Roman"/>
          <w:color w:val="auto"/>
        </w:rPr>
        <w:t>Регистрационный N 8651</w:t>
      </w:r>
    </w:p>
    <w:p w:rsidR="00662EEF" w:rsidRPr="007938F0" w:rsidRDefault="00662EEF" w:rsidP="00F8446C">
      <w:pPr>
        <w:pStyle w:val="Default"/>
        <w:rPr>
          <w:rFonts w:ascii="Times New Roman" w:hAnsi="Times New Roman" w:cs="Times New Roman"/>
          <w:color w:val="auto"/>
        </w:rPr>
      </w:pPr>
    </w:p>
    <w:p w:rsidR="00662EEF" w:rsidRPr="007938F0" w:rsidRDefault="00F8446C" w:rsidP="00F8446C">
      <w:pPr>
        <w:pStyle w:val="Default"/>
        <w:ind w:firstLine="284"/>
        <w:jc w:val="both"/>
        <w:rPr>
          <w:rFonts w:ascii="Times New Roman" w:hAnsi="Times New Roman" w:cs="Times New Roman"/>
          <w:color w:val="auto"/>
        </w:rPr>
      </w:pPr>
      <w:proofErr w:type="gramStart"/>
      <w:r w:rsidRPr="007938F0">
        <w:rPr>
          <w:rFonts w:ascii="Times New Roman" w:hAnsi="Times New Roman" w:cs="Times New Roman"/>
          <w:color w:val="auto"/>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(САЗ 16-33), Законом Приднестровской Молдавской Республики от 27 июня 2003 года № 294-З-III «Об образовании» (САЗ 03-26), </w:t>
      </w:r>
      <w:r w:rsidRPr="007938F0">
        <w:rPr>
          <w:rFonts w:ascii="Times New Roman" w:hAnsi="Times New Roman" w:cs="Times New Roman"/>
          <w:color w:val="auto"/>
          <w:shd w:val="clear" w:color="auto" w:fill="FFFFFF"/>
        </w:rPr>
        <w:t>Постановлением Правительства Приднестровской Молдавской Республики от 19 августа 2024 года № 376 «Об утверждении Положения, структуры и предельной штатной численности Министерства просвещения Приднестровской Молдавской Республики» (САЗ 24-35</w:t>
      </w:r>
      <w:proofErr w:type="gramEnd"/>
      <w:r w:rsidRPr="007938F0">
        <w:rPr>
          <w:rFonts w:ascii="Times New Roman" w:hAnsi="Times New Roman" w:cs="Times New Roman"/>
          <w:color w:val="auto"/>
          <w:shd w:val="clear" w:color="auto" w:fill="FFFFFF"/>
        </w:rPr>
        <w:t xml:space="preserve">), </w:t>
      </w:r>
      <w:proofErr w:type="gramStart"/>
      <w:r w:rsidRPr="007938F0">
        <w:rPr>
          <w:rFonts w:ascii="Times New Roman" w:hAnsi="Times New Roman" w:cs="Times New Roman"/>
          <w:color w:val="auto"/>
        </w:rPr>
        <w:t>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внесёнными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 Приказом Министерства просвещения Приднестровской Молдавской</w:t>
      </w:r>
      <w:proofErr w:type="gramEnd"/>
      <w:r w:rsidRPr="007938F0">
        <w:rPr>
          <w:rFonts w:ascii="Times New Roman" w:hAnsi="Times New Roman" w:cs="Times New Roman"/>
          <w:color w:val="auto"/>
        </w:rPr>
        <w:t xml:space="preserve"> </w:t>
      </w:r>
      <w:proofErr w:type="gramStart"/>
      <w:r w:rsidRPr="007938F0">
        <w:rPr>
          <w:rFonts w:ascii="Times New Roman" w:hAnsi="Times New Roman" w:cs="Times New Roman"/>
          <w:color w:val="auto"/>
        </w:rPr>
        <w:t>Республики от 14 ноября 2017 года № 1255 «Об утверждении Порядка признания, установления эквивалентности (нострификации) и проведения экспертизы документов иностранных государств об образовании, об учёных степенях и учёных званиях» (регистрационный № 8134 от 7 февраля 2018 года) (САЗ 18-6) с изменениями и дополнением, внесёнными приказами Министерства просвещения Приднестровской Молдавской Республики от 10 января 2019 года № 6 (регистрационный № 8665 от 29 января 2019</w:t>
      </w:r>
      <w:proofErr w:type="gramEnd"/>
      <w:r w:rsidRPr="007938F0">
        <w:rPr>
          <w:rFonts w:ascii="Times New Roman" w:hAnsi="Times New Roman" w:cs="Times New Roman"/>
          <w:color w:val="auto"/>
        </w:rPr>
        <w:t xml:space="preserve"> года) (САЗ 19-4), от 6 июня 2022 года № 517 (регистрационный № 11125 от 5 июля 2022 года) (САЗ 22-26), от 4 октября 2023 года № 998 (регистрационный № 12081 от 3 ноября 2023 года) (САЗ 23-44), приказываю</w:t>
      </w:r>
      <w:r w:rsidR="00662EEF" w:rsidRPr="007938F0">
        <w:rPr>
          <w:rFonts w:ascii="Times New Roman" w:hAnsi="Times New Roman" w:cs="Times New Roman"/>
          <w:color w:val="auto"/>
        </w:rPr>
        <w:t xml:space="preserve">: </w:t>
      </w:r>
    </w:p>
    <w:p w:rsidR="00DB7DCA" w:rsidRPr="007938F0" w:rsidRDefault="00DB7DCA" w:rsidP="00F8446C">
      <w:pPr>
        <w:pStyle w:val="Default"/>
        <w:ind w:firstLine="284"/>
        <w:jc w:val="both"/>
        <w:rPr>
          <w:rFonts w:ascii="Times New Roman" w:hAnsi="Times New Roman" w:cs="Times New Roman"/>
          <w:color w:val="auto"/>
        </w:rPr>
      </w:pPr>
    </w:p>
    <w:p w:rsidR="00662EEF" w:rsidRPr="007938F0" w:rsidRDefault="00DB7DCA" w:rsidP="00DB7DCA">
      <w:pPr>
        <w:pStyle w:val="Default"/>
        <w:tabs>
          <w:tab w:val="left" w:pos="567"/>
          <w:tab w:val="left" w:pos="709"/>
          <w:tab w:val="left" w:pos="851"/>
        </w:tabs>
        <w:ind w:firstLine="284"/>
        <w:jc w:val="both"/>
        <w:rPr>
          <w:rFonts w:ascii="Times New Roman" w:hAnsi="Times New Roman" w:cs="Times New Roman"/>
          <w:color w:val="auto"/>
        </w:rPr>
      </w:pPr>
      <w:r w:rsidRPr="007938F0">
        <w:rPr>
          <w:rFonts w:ascii="Times New Roman" w:hAnsi="Times New Roman" w:cs="Times New Roman"/>
          <w:color w:val="auto"/>
        </w:rPr>
        <w:t>1.</w:t>
      </w:r>
      <w:r w:rsidR="00662EEF" w:rsidRPr="007938F0">
        <w:rPr>
          <w:rFonts w:ascii="Times New Roman" w:hAnsi="Times New Roman" w:cs="Times New Roman"/>
          <w:color w:val="auto"/>
        </w:rPr>
        <w:t>Утвердить Регламент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учёных степенях и учёных званиях» согласно Приложению к настоящему Приказу.</w:t>
      </w:r>
    </w:p>
    <w:p w:rsidR="00662EEF" w:rsidRPr="007938F0" w:rsidRDefault="00662EEF" w:rsidP="00DB7DCA">
      <w:pPr>
        <w:pStyle w:val="Default"/>
        <w:tabs>
          <w:tab w:val="left" w:pos="851"/>
        </w:tabs>
        <w:ind w:firstLine="284"/>
        <w:jc w:val="both"/>
        <w:rPr>
          <w:rFonts w:ascii="Times New Roman" w:hAnsi="Times New Roman" w:cs="Times New Roman"/>
          <w:color w:val="auto"/>
        </w:rPr>
      </w:pPr>
      <w:r w:rsidRPr="007938F0">
        <w:rPr>
          <w:rFonts w:ascii="Times New Roman" w:hAnsi="Times New Roman" w:cs="Times New Roman"/>
          <w:color w:val="auto"/>
        </w:rPr>
        <w:t xml:space="preserve">2. Направить настоящий Приказ на государственную регистрацию в Министерство юстиции Приднестровской Молдавской Республики. </w:t>
      </w:r>
    </w:p>
    <w:p w:rsidR="00662EEF" w:rsidRPr="007938F0" w:rsidRDefault="00662EEF" w:rsidP="00DB7DCA">
      <w:pPr>
        <w:pStyle w:val="Default"/>
        <w:tabs>
          <w:tab w:val="left" w:pos="851"/>
        </w:tabs>
        <w:ind w:firstLine="284"/>
        <w:jc w:val="both"/>
        <w:rPr>
          <w:rFonts w:ascii="Times New Roman" w:hAnsi="Times New Roman" w:cs="Times New Roman"/>
          <w:color w:val="auto"/>
        </w:rPr>
      </w:pPr>
      <w:r w:rsidRPr="007938F0">
        <w:rPr>
          <w:rFonts w:ascii="Times New Roman" w:hAnsi="Times New Roman" w:cs="Times New Roman"/>
          <w:color w:val="auto"/>
        </w:rPr>
        <w:t xml:space="preserve">3. </w:t>
      </w:r>
      <w:proofErr w:type="gramStart"/>
      <w:r w:rsidRPr="007938F0">
        <w:rPr>
          <w:rFonts w:ascii="Times New Roman" w:hAnsi="Times New Roman" w:cs="Times New Roman"/>
          <w:color w:val="auto"/>
        </w:rPr>
        <w:t>Контроль за</w:t>
      </w:r>
      <w:proofErr w:type="gramEnd"/>
      <w:r w:rsidRPr="007938F0">
        <w:rPr>
          <w:rFonts w:ascii="Times New Roman" w:hAnsi="Times New Roman" w:cs="Times New Roman"/>
          <w:color w:val="auto"/>
        </w:rPr>
        <w:t xml:space="preserve"> исполнением настоящего Приказа оставляю за собой. </w:t>
      </w:r>
    </w:p>
    <w:p w:rsidR="00662EEF" w:rsidRPr="007938F0" w:rsidRDefault="00662EEF" w:rsidP="00DB7DCA">
      <w:pPr>
        <w:pStyle w:val="Default"/>
        <w:tabs>
          <w:tab w:val="left" w:pos="851"/>
        </w:tabs>
        <w:ind w:firstLine="284"/>
        <w:jc w:val="both"/>
        <w:rPr>
          <w:rFonts w:ascii="Times New Roman" w:hAnsi="Times New Roman" w:cs="Times New Roman"/>
          <w:color w:val="auto"/>
        </w:rPr>
      </w:pPr>
      <w:r w:rsidRPr="007938F0">
        <w:rPr>
          <w:rFonts w:ascii="Times New Roman" w:hAnsi="Times New Roman" w:cs="Times New Roman"/>
          <w:color w:val="auto"/>
        </w:rPr>
        <w:t xml:space="preserve">4. Настоящий Приказ вступает в силу со дня, следующего за днём его официального опубликования. </w:t>
      </w:r>
    </w:p>
    <w:p w:rsidR="00662EEF" w:rsidRPr="007938F0" w:rsidRDefault="00662EEF" w:rsidP="00F8446C">
      <w:pPr>
        <w:pStyle w:val="Default"/>
        <w:ind w:firstLine="709"/>
        <w:jc w:val="both"/>
        <w:rPr>
          <w:rFonts w:ascii="Times New Roman" w:hAnsi="Times New Roman" w:cs="Times New Roman"/>
          <w:color w:val="auto"/>
        </w:rPr>
      </w:pPr>
    </w:p>
    <w:p w:rsidR="00662EEF" w:rsidRPr="007938F0" w:rsidRDefault="00662EEF" w:rsidP="00F8446C">
      <w:pPr>
        <w:pStyle w:val="Default"/>
        <w:jc w:val="both"/>
        <w:rPr>
          <w:rFonts w:ascii="Times New Roman" w:hAnsi="Times New Roman" w:cs="Times New Roman"/>
          <w:color w:val="auto"/>
        </w:rPr>
      </w:pPr>
      <w:r w:rsidRPr="007938F0">
        <w:rPr>
          <w:rFonts w:ascii="Times New Roman" w:hAnsi="Times New Roman" w:cs="Times New Roman"/>
          <w:color w:val="auto"/>
        </w:rPr>
        <w:t xml:space="preserve">Министр                                                                                                                Т. ЛОГИНОВА </w:t>
      </w:r>
    </w:p>
    <w:p w:rsidR="00662EEF" w:rsidRPr="007938F0" w:rsidRDefault="00662EEF" w:rsidP="00F8446C">
      <w:pPr>
        <w:pStyle w:val="Default"/>
        <w:rPr>
          <w:rFonts w:ascii="Times New Roman" w:hAnsi="Times New Roman" w:cs="Times New Roman"/>
          <w:color w:val="auto"/>
        </w:rPr>
      </w:pPr>
    </w:p>
    <w:p w:rsidR="00662EEF" w:rsidRPr="007938F0" w:rsidRDefault="00662EEF" w:rsidP="00F8446C">
      <w:pPr>
        <w:pStyle w:val="Default"/>
        <w:rPr>
          <w:rFonts w:ascii="Times New Roman" w:hAnsi="Times New Roman" w:cs="Times New Roman"/>
          <w:color w:val="auto"/>
          <w:sz w:val="20"/>
          <w:szCs w:val="20"/>
        </w:rPr>
      </w:pPr>
      <w:r w:rsidRPr="007938F0">
        <w:rPr>
          <w:rFonts w:ascii="Times New Roman" w:hAnsi="Times New Roman" w:cs="Times New Roman"/>
          <w:color w:val="auto"/>
          <w:sz w:val="20"/>
          <w:szCs w:val="20"/>
        </w:rPr>
        <w:t xml:space="preserve">    г. Тирасполь </w:t>
      </w:r>
    </w:p>
    <w:p w:rsidR="00662EEF" w:rsidRPr="007938F0" w:rsidRDefault="00662EEF" w:rsidP="00F8446C">
      <w:pPr>
        <w:pStyle w:val="Default"/>
        <w:rPr>
          <w:rFonts w:ascii="Times New Roman" w:hAnsi="Times New Roman" w:cs="Times New Roman"/>
          <w:color w:val="auto"/>
          <w:sz w:val="20"/>
          <w:szCs w:val="20"/>
        </w:rPr>
      </w:pPr>
      <w:r w:rsidRPr="007938F0">
        <w:rPr>
          <w:rFonts w:ascii="Times New Roman" w:hAnsi="Times New Roman" w:cs="Times New Roman"/>
          <w:color w:val="auto"/>
          <w:sz w:val="20"/>
          <w:szCs w:val="20"/>
        </w:rPr>
        <w:t xml:space="preserve">6 декабря 2018 г. </w:t>
      </w:r>
    </w:p>
    <w:p w:rsidR="00662EEF" w:rsidRPr="007938F0" w:rsidRDefault="00662EEF" w:rsidP="00F8446C">
      <w:pPr>
        <w:pStyle w:val="Default"/>
        <w:rPr>
          <w:rFonts w:ascii="Times New Roman" w:hAnsi="Times New Roman" w:cs="Times New Roman"/>
          <w:color w:val="auto"/>
          <w:sz w:val="20"/>
          <w:szCs w:val="20"/>
        </w:rPr>
      </w:pPr>
      <w:r w:rsidRPr="007938F0">
        <w:rPr>
          <w:rFonts w:ascii="Times New Roman" w:hAnsi="Times New Roman" w:cs="Times New Roman"/>
          <w:color w:val="auto"/>
          <w:sz w:val="20"/>
          <w:szCs w:val="20"/>
        </w:rPr>
        <w:t xml:space="preserve">        № 1113 </w:t>
      </w:r>
    </w:p>
    <w:p w:rsidR="00662EEF" w:rsidRPr="007938F0" w:rsidRDefault="00CE4AB3" w:rsidP="00662EEF">
      <w:pPr>
        <w:tabs>
          <w:tab w:val="left" w:pos="4253"/>
        </w:tabs>
        <w:spacing w:after="0" w:line="240" w:lineRule="auto"/>
        <w:ind w:left="5103" w:hanging="5811"/>
        <w:jc w:val="right"/>
        <w:rPr>
          <w:rFonts w:ascii="Times New Roman" w:hAnsi="Times New Roman" w:cs="Times New Roman"/>
          <w:sz w:val="24"/>
          <w:szCs w:val="24"/>
        </w:rPr>
      </w:pPr>
      <w:r w:rsidRPr="007938F0">
        <w:rPr>
          <w:rFonts w:ascii="Times New Roman" w:hAnsi="Times New Roman" w:cs="Times New Roman"/>
          <w:sz w:val="24"/>
          <w:szCs w:val="24"/>
        </w:rPr>
        <w:lastRenderedPageBreak/>
        <w:t xml:space="preserve">Приложение к Приказу </w:t>
      </w:r>
    </w:p>
    <w:p w:rsidR="00662EEF" w:rsidRPr="007938F0" w:rsidRDefault="00CE4AB3" w:rsidP="00662EEF">
      <w:pPr>
        <w:tabs>
          <w:tab w:val="left" w:pos="4253"/>
        </w:tabs>
        <w:spacing w:after="0" w:line="240" w:lineRule="auto"/>
        <w:ind w:left="5103" w:hanging="5811"/>
        <w:jc w:val="right"/>
        <w:rPr>
          <w:rFonts w:ascii="Times New Roman" w:hAnsi="Times New Roman" w:cs="Times New Roman"/>
          <w:sz w:val="24"/>
          <w:szCs w:val="24"/>
        </w:rPr>
      </w:pPr>
      <w:r w:rsidRPr="007938F0">
        <w:rPr>
          <w:rFonts w:ascii="Times New Roman" w:hAnsi="Times New Roman" w:cs="Times New Roman"/>
          <w:sz w:val="24"/>
          <w:szCs w:val="24"/>
        </w:rPr>
        <w:t xml:space="preserve">Министерства просвещения </w:t>
      </w:r>
    </w:p>
    <w:p w:rsidR="00662EEF" w:rsidRPr="007938F0" w:rsidRDefault="00CE4AB3" w:rsidP="00662EEF">
      <w:pPr>
        <w:tabs>
          <w:tab w:val="left" w:pos="4253"/>
        </w:tabs>
        <w:spacing w:after="0" w:line="240" w:lineRule="auto"/>
        <w:ind w:left="5103" w:hanging="5811"/>
        <w:jc w:val="right"/>
        <w:rPr>
          <w:rFonts w:ascii="Times New Roman" w:hAnsi="Times New Roman" w:cs="Times New Roman"/>
          <w:sz w:val="24"/>
          <w:szCs w:val="24"/>
        </w:rPr>
      </w:pPr>
      <w:r w:rsidRPr="007938F0">
        <w:rPr>
          <w:rFonts w:ascii="Times New Roman" w:hAnsi="Times New Roman" w:cs="Times New Roman"/>
          <w:sz w:val="24"/>
          <w:szCs w:val="24"/>
        </w:rPr>
        <w:t>Приднестровской</w:t>
      </w:r>
      <w:r w:rsidR="007D49E9" w:rsidRPr="007938F0">
        <w:rPr>
          <w:rFonts w:ascii="Times New Roman" w:hAnsi="Times New Roman" w:cs="Times New Roman"/>
          <w:sz w:val="24"/>
          <w:szCs w:val="24"/>
        </w:rPr>
        <w:t xml:space="preserve"> </w:t>
      </w:r>
      <w:r w:rsidRPr="007938F0">
        <w:rPr>
          <w:rFonts w:ascii="Times New Roman" w:hAnsi="Times New Roman" w:cs="Times New Roman"/>
          <w:sz w:val="24"/>
          <w:szCs w:val="24"/>
        </w:rPr>
        <w:t>Молдавской Республики</w:t>
      </w:r>
      <w:r w:rsidR="007D49E9" w:rsidRPr="007938F0">
        <w:rPr>
          <w:rFonts w:ascii="Times New Roman" w:hAnsi="Times New Roman" w:cs="Times New Roman"/>
          <w:sz w:val="24"/>
          <w:szCs w:val="24"/>
        </w:rPr>
        <w:t xml:space="preserve"> </w:t>
      </w:r>
    </w:p>
    <w:p w:rsidR="00662EEF" w:rsidRPr="007938F0" w:rsidRDefault="00CE4AB3" w:rsidP="00662EEF">
      <w:pPr>
        <w:tabs>
          <w:tab w:val="left" w:pos="4253"/>
        </w:tabs>
        <w:spacing w:after="0" w:line="240" w:lineRule="auto"/>
        <w:ind w:left="5103" w:hanging="5811"/>
        <w:jc w:val="right"/>
        <w:rPr>
          <w:rFonts w:ascii="Times New Roman" w:hAnsi="Times New Roman" w:cs="Times New Roman"/>
          <w:sz w:val="24"/>
          <w:szCs w:val="24"/>
        </w:rPr>
      </w:pPr>
      <w:r w:rsidRPr="007938F0">
        <w:rPr>
          <w:rFonts w:ascii="Times New Roman" w:hAnsi="Times New Roman" w:cs="Times New Roman"/>
          <w:sz w:val="24"/>
          <w:szCs w:val="24"/>
        </w:rPr>
        <w:t>от</w:t>
      </w:r>
      <w:r w:rsidR="008D70A4" w:rsidRPr="007938F0">
        <w:rPr>
          <w:rFonts w:ascii="Times New Roman" w:hAnsi="Times New Roman" w:cs="Times New Roman"/>
          <w:sz w:val="24"/>
          <w:szCs w:val="24"/>
        </w:rPr>
        <w:t xml:space="preserve"> 6 декабря 2018 года </w:t>
      </w:r>
      <w:r w:rsidRPr="007938F0">
        <w:rPr>
          <w:rFonts w:ascii="Times New Roman" w:hAnsi="Times New Roman" w:cs="Times New Roman"/>
          <w:sz w:val="24"/>
          <w:szCs w:val="24"/>
        </w:rPr>
        <w:t>№</w:t>
      </w:r>
      <w:r w:rsidR="008D70A4" w:rsidRPr="007938F0">
        <w:rPr>
          <w:rFonts w:ascii="Times New Roman" w:hAnsi="Times New Roman" w:cs="Times New Roman"/>
          <w:sz w:val="24"/>
          <w:szCs w:val="24"/>
        </w:rPr>
        <w:t xml:space="preserve"> 1113</w:t>
      </w:r>
    </w:p>
    <w:p w:rsidR="0082763A" w:rsidRPr="007938F0" w:rsidRDefault="0082763A" w:rsidP="00662EEF">
      <w:pPr>
        <w:tabs>
          <w:tab w:val="left" w:pos="4253"/>
        </w:tabs>
        <w:spacing w:after="0" w:line="240" w:lineRule="auto"/>
        <w:ind w:left="5103" w:hanging="5811"/>
        <w:jc w:val="right"/>
        <w:rPr>
          <w:rFonts w:ascii="Times New Roman" w:hAnsi="Times New Roman" w:cs="Times New Roman"/>
          <w:sz w:val="24"/>
          <w:szCs w:val="24"/>
        </w:rPr>
      </w:pPr>
      <w:r w:rsidRPr="007938F0">
        <w:rPr>
          <w:rFonts w:ascii="Times New Roman" w:hAnsi="Times New Roman" w:cs="Times New Roman"/>
          <w:sz w:val="24"/>
          <w:szCs w:val="24"/>
        </w:rPr>
        <w:t>(САЗ 19-3)</w:t>
      </w:r>
    </w:p>
    <w:p w:rsidR="00CE4AB3" w:rsidRPr="007938F0" w:rsidRDefault="00CE4AB3" w:rsidP="002B1B93">
      <w:pPr>
        <w:spacing w:after="0" w:line="240" w:lineRule="auto"/>
        <w:jc w:val="both"/>
        <w:rPr>
          <w:rFonts w:ascii="Times New Roman" w:hAnsi="Times New Roman" w:cs="Times New Roman"/>
          <w:sz w:val="24"/>
          <w:szCs w:val="24"/>
        </w:rPr>
      </w:pPr>
    </w:p>
    <w:p w:rsidR="00CE4AB3" w:rsidRPr="007938F0" w:rsidRDefault="00CE4AB3" w:rsidP="002B1B93">
      <w:pPr>
        <w:shd w:val="clear" w:color="auto" w:fill="FFFFFF"/>
        <w:spacing w:after="0" w:line="240" w:lineRule="auto"/>
        <w:ind w:firstLine="709"/>
        <w:jc w:val="center"/>
        <w:rPr>
          <w:rFonts w:ascii="Times New Roman" w:hAnsi="Times New Roman" w:cs="Times New Roman"/>
          <w:b/>
          <w:bCs/>
          <w:sz w:val="24"/>
          <w:szCs w:val="24"/>
        </w:rPr>
      </w:pPr>
      <w:r w:rsidRPr="007938F0">
        <w:rPr>
          <w:rStyle w:val="a7"/>
          <w:rFonts w:ascii="Times New Roman" w:hAnsi="Times New Roman" w:cs="Times New Roman"/>
          <w:b w:val="0"/>
          <w:sz w:val="24"/>
          <w:szCs w:val="24"/>
        </w:rPr>
        <w:t xml:space="preserve"> </w:t>
      </w:r>
      <w:r w:rsidR="007D49E9" w:rsidRPr="007938F0">
        <w:rPr>
          <w:rFonts w:ascii="Times New Roman" w:eastAsia="Times New Roman" w:hAnsi="Times New Roman" w:cs="Times New Roman"/>
          <w:sz w:val="24"/>
          <w:szCs w:val="24"/>
        </w:rPr>
        <w:t>Регламент</w:t>
      </w:r>
      <w:r w:rsidR="0051195D" w:rsidRPr="007938F0">
        <w:rPr>
          <w:rFonts w:ascii="Times New Roman" w:eastAsia="Times New Roman" w:hAnsi="Times New Roman" w:cs="Times New Roman"/>
          <w:sz w:val="24"/>
          <w:szCs w:val="24"/>
        </w:rPr>
        <w:t xml:space="preserve"> </w:t>
      </w:r>
      <w:r w:rsidR="00654A16" w:rsidRPr="007938F0">
        <w:rPr>
          <w:rFonts w:ascii="Times New Roman" w:eastAsia="Times New Roman" w:hAnsi="Times New Roman" w:cs="Times New Roman"/>
          <w:sz w:val="24"/>
          <w:szCs w:val="24"/>
        </w:rPr>
        <w:t>предоставления</w:t>
      </w:r>
      <w:r w:rsidR="00BC48E3" w:rsidRPr="007938F0">
        <w:rPr>
          <w:sz w:val="24"/>
          <w:szCs w:val="24"/>
        </w:rPr>
        <w:t xml:space="preserve"> </w:t>
      </w:r>
      <w:r w:rsidR="00BC48E3" w:rsidRPr="007938F0">
        <w:rPr>
          <w:rFonts w:ascii="Times New Roman" w:eastAsia="Times New Roman" w:hAnsi="Times New Roman" w:cs="Times New Roman"/>
          <w:sz w:val="24"/>
          <w:szCs w:val="24"/>
        </w:rPr>
        <w:t>Министерством просвещения Приднестровской Молдавской Республики</w:t>
      </w:r>
      <w:r w:rsidR="00654A16" w:rsidRPr="007938F0">
        <w:rPr>
          <w:rFonts w:ascii="Times New Roman" w:eastAsia="Times New Roman" w:hAnsi="Times New Roman" w:cs="Times New Roman"/>
          <w:sz w:val="24"/>
          <w:szCs w:val="24"/>
        </w:rPr>
        <w:t xml:space="preserve"> государственной услуги «Признание и установление эквивалентности (нострификации) документов иностранных государств об образовании, об уч</w:t>
      </w:r>
      <w:r w:rsidR="00930278" w:rsidRPr="007938F0">
        <w:rPr>
          <w:rFonts w:ascii="Times New Roman" w:eastAsia="Times New Roman" w:hAnsi="Times New Roman" w:cs="Times New Roman"/>
          <w:sz w:val="24"/>
          <w:szCs w:val="24"/>
        </w:rPr>
        <w:t>ё</w:t>
      </w:r>
      <w:r w:rsidR="00654A16" w:rsidRPr="007938F0">
        <w:rPr>
          <w:rFonts w:ascii="Times New Roman" w:eastAsia="Times New Roman" w:hAnsi="Times New Roman" w:cs="Times New Roman"/>
          <w:sz w:val="24"/>
          <w:szCs w:val="24"/>
        </w:rPr>
        <w:t>ных степенях и уч</w:t>
      </w:r>
      <w:r w:rsidR="00930278" w:rsidRPr="007938F0">
        <w:rPr>
          <w:rFonts w:ascii="Times New Roman" w:eastAsia="Times New Roman" w:hAnsi="Times New Roman" w:cs="Times New Roman"/>
          <w:sz w:val="24"/>
          <w:szCs w:val="24"/>
        </w:rPr>
        <w:t>ё</w:t>
      </w:r>
      <w:r w:rsidR="00654A16" w:rsidRPr="007938F0">
        <w:rPr>
          <w:rFonts w:ascii="Times New Roman" w:eastAsia="Times New Roman" w:hAnsi="Times New Roman" w:cs="Times New Roman"/>
          <w:sz w:val="24"/>
          <w:szCs w:val="24"/>
        </w:rPr>
        <w:t>ных званиях»</w:t>
      </w:r>
    </w:p>
    <w:p w:rsidR="00017F0D" w:rsidRPr="007938F0" w:rsidRDefault="00017F0D" w:rsidP="002B1B93">
      <w:pPr>
        <w:tabs>
          <w:tab w:val="left" w:pos="5905"/>
        </w:tabs>
        <w:spacing w:after="0" w:line="240" w:lineRule="auto"/>
        <w:ind w:firstLine="709"/>
        <w:rPr>
          <w:rFonts w:ascii="Times New Roman" w:hAnsi="Times New Roman" w:cs="Times New Roman"/>
          <w:sz w:val="28"/>
          <w:szCs w:val="28"/>
        </w:rPr>
      </w:pPr>
    </w:p>
    <w:p w:rsidR="008D70A4" w:rsidRPr="007938F0" w:rsidRDefault="00017F0D" w:rsidP="00017F0D">
      <w:pPr>
        <w:tabs>
          <w:tab w:val="left" w:pos="5905"/>
        </w:tabs>
        <w:spacing w:after="0" w:line="240" w:lineRule="auto"/>
        <w:ind w:firstLine="709"/>
        <w:jc w:val="both"/>
        <w:rPr>
          <w:rFonts w:ascii="Times New Roman" w:hAnsi="Times New Roman" w:cs="Times New Roman"/>
          <w:i/>
          <w:sz w:val="24"/>
          <w:szCs w:val="24"/>
        </w:rPr>
      </w:pPr>
      <w:r w:rsidRPr="007938F0">
        <w:rPr>
          <w:rFonts w:ascii="Times New Roman" w:hAnsi="Times New Roman" w:cs="Times New Roman"/>
          <w:i/>
          <w:sz w:val="24"/>
          <w:szCs w:val="24"/>
        </w:rPr>
        <w:t>Раздел 5 Приложения к Приказу в новой редакции (Приказ Министерства просвещения Приднестровской Молдавской Республики от 28 августа 2020 года № 797 (САЗ 20-40)).</w:t>
      </w:r>
    </w:p>
    <w:p w:rsidR="00860B51" w:rsidRPr="007938F0" w:rsidRDefault="00860B51" w:rsidP="00017F0D">
      <w:pPr>
        <w:tabs>
          <w:tab w:val="left" w:pos="5905"/>
        </w:tabs>
        <w:spacing w:after="0" w:line="240" w:lineRule="auto"/>
        <w:ind w:firstLine="709"/>
        <w:jc w:val="both"/>
        <w:rPr>
          <w:rFonts w:ascii="Times New Roman" w:hAnsi="Times New Roman" w:cs="Times New Roman"/>
          <w:i/>
          <w:sz w:val="24"/>
          <w:szCs w:val="24"/>
        </w:rPr>
      </w:pPr>
      <w:r w:rsidRPr="007938F0">
        <w:rPr>
          <w:rFonts w:ascii="Times New Roman" w:hAnsi="Times New Roman" w:cs="Times New Roman"/>
          <w:i/>
          <w:sz w:val="24"/>
          <w:szCs w:val="24"/>
        </w:rPr>
        <w:t>Приложение к Приказу дополнено пунктом 56-1 (Приказ Министерства просвещения Приднестровской Молдавской Республики от 2 июня 2022 года № 503 (САЗ 22-26)).</w:t>
      </w:r>
    </w:p>
    <w:p w:rsidR="0082763A" w:rsidRPr="007938F0" w:rsidRDefault="0082763A" w:rsidP="00017F0D">
      <w:pPr>
        <w:tabs>
          <w:tab w:val="left" w:pos="5905"/>
        </w:tabs>
        <w:spacing w:after="0" w:line="240" w:lineRule="auto"/>
        <w:ind w:firstLine="709"/>
        <w:jc w:val="both"/>
        <w:rPr>
          <w:rFonts w:ascii="Times New Roman" w:hAnsi="Times New Roman" w:cs="Times New Roman"/>
          <w:i/>
          <w:sz w:val="24"/>
          <w:szCs w:val="24"/>
        </w:rPr>
      </w:pPr>
      <w:r w:rsidRPr="007938F0">
        <w:rPr>
          <w:rFonts w:ascii="Times New Roman" w:hAnsi="Times New Roman" w:cs="Times New Roman"/>
          <w:i/>
          <w:sz w:val="24"/>
          <w:szCs w:val="24"/>
        </w:rPr>
        <w:t>Пункт 22 Приложения к Приказу дополнен частью четвёртой; пункты 8, 30 и 50, подпункт б) пункта 22 и подпункт ж) части первой пункта 22 Приложения к Приказу в новой редакции (Приказ Министерства просвещения Приднестровской Молдавской Республики от 4 октября 2023 года № 999 (САЗ 23-44)).</w:t>
      </w:r>
    </w:p>
    <w:p w:rsidR="00F8446C" w:rsidRPr="007938F0" w:rsidRDefault="00F8446C" w:rsidP="00017F0D">
      <w:pPr>
        <w:tabs>
          <w:tab w:val="left" w:pos="5905"/>
        </w:tabs>
        <w:spacing w:after="0" w:line="240" w:lineRule="auto"/>
        <w:ind w:firstLine="709"/>
        <w:jc w:val="both"/>
        <w:rPr>
          <w:rFonts w:ascii="Times New Roman" w:hAnsi="Times New Roman" w:cs="Times New Roman"/>
          <w:i/>
          <w:sz w:val="24"/>
          <w:szCs w:val="24"/>
        </w:rPr>
      </w:pPr>
      <w:r w:rsidRPr="007938F0">
        <w:rPr>
          <w:rFonts w:ascii="Times New Roman" w:hAnsi="Times New Roman" w:cs="Times New Roman"/>
          <w:b/>
          <w:i/>
          <w:sz w:val="24"/>
          <w:szCs w:val="24"/>
        </w:rPr>
        <w:t>В новой редакции</w:t>
      </w:r>
      <w:r w:rsidR="00EE025E" w:rsidRPr="007938F0">
        <w:rPr>
          <w:rFonts w:ascii="Times New Roman" w:hAnsi="Times New Roman" w:cs="Times New Roman"/>
          <w:i/>
          <w:sz w:val="24"/>
          <w:szCs w:val="24"/>
        </w:rPr>
        <w:t>:</w:t>
      </w:r>
      <w:r w:rsidRPr="007938F0">
        <w:rPr>
          <w:rFonts w:ascii="Times New Roman" w:hAnsi="Times New Roman" w:cs="Times New Roman"/>
          <w:i/>
          <w:sz w:val="24"/>
          <w:szCs w:val="24"/>
        </w:rPr>
        <w:t xml:space="preserve"> преамбула Приказа; </w:t>
      </w:r>
      <w:r w:rsidR="00EE025E" w:rsidRPr="007938F0">
        <w:rPr>
          <w:rFonts w:ascii="Times New Roman" w:hAnsi="Times New Roman" w:cs="Times New Roman"/>
          <w:i/>
          <w:sz w:val="24"/>
          <w:szCs w:val="24"/>
        </w:rPr>
        <w:t xml:space="preserve">в Приложении к Приказу – </w:t>
      </w:r>
      <w:r w:rsidRPr="007938F0">
        <w:rPr>
          <w:rFonts w:ascii="Times New Roman" w:hAnsi="Times New Roman" w:cs="Times New Roman"/>
          <w:i/>
          <w:sz w:val="24"/>
          <w:szCs w:val="24"/>
        </w:rPr>
        <w:t>часть первая подпункта а) пункта 2 главы 2 раздела 1; подпункт</w:t>
      </w:r>
      <w:r w:rsidR="00EE025E" w:rsidRPr="007938F0">
        <w:rPr>
          <w:rFonts w:ascii="Times New Roman" w:hAnsi="Times New Roman" w:cs="Times New Roman"/>
          <w:i/>
          <w:sz w:val="24"/>
          <w:szCs w:val="24"/>
        </w:rPr>
        <w:t>ы</w:t>
      </w:r>
      <w:r w:rsidRPr="007938F0">
        <w:rPr>
          <w:rFonts w:ascii="Times New Roman" w:hAnsi="Times New Roman" w:cs="Times New Roman"/>
          <w:i/>
          <w:sz w:val="24"/>
          <w:szCs w:val="24"/>
        </w:rPr>
        <w:t xml:space="preserve"> в)</w:t>
      </w:r>
      <w:r w:rsidR="00EE025E" w:rsidRPr="007938F0">
        <w:rPr>
          <w:rFonts w:ascii="Times New Roman" w:hAnsi="Times New Roman" w:cs="Times New Roman"/>
          <w:i/>
          <w:sz w:val="24"/>
          <w:szCs w:val="24"/>
        </w:rPr>
        <w:t xml:space="preserve">, г) и </w:t>
      </w:r>
      <w:proofErr w:type="spellStart"/>
      <w:r w:rsidR="00EE025E" w:rsidRPr="007938F0">
        <w:rPr>
          <w:rFonts w:ascii="Times New Roman" w:hAnsi="Times New Roman" w:cs="Times New Roman"/>
          <w:i/>
          <w:sz w:val="24"/>
          <w:szCs w:val="24"/>
        </w:rPr>
        <w:t>д</w:t>
      </w:r>
      <w:proofErr w:type="spellEnd"/>
      <w:r w:rsidR="00EE025E" w:rsidRPr="007938F0">
        <w:rPr>
          <w:rFonts w:ascii="Times New Roman" w:hAnsi="Times New Roman" w:cs="Times New Roman"/>
          <w:i/>
          <w:sz w:val="24"/>
          <w:szCs w:val="24"/>
        </w:rPr>
        <w:t xml:space="preserve">) </w:t>
      </w:r>
      <w:r w:rsidRPr="007938F0">
        <w:rPr>
          <w:rFonts w:ascii="Times New Roman" w:hAnsi="Times New Roman" w:cs="Times New Roman"/>
          <w:i/>
          <w:sz w:val="24"/>
          <w:szCs w:val="24"/>
        </w:rPr>
        <w:t>пункта 3 главы 3 раздела 1;</w:t>
      </w:r>
      <w:r w:rsidR="00EE025E" w:rsidRPr="007938F0">
        <w:rPr>
          <w:rFonts w:ascii="Times New Roman" w:hAnsi="Times New Roman" w:cs="Times New Roman"/>
          <w:i/>
          <w:sz w:val="24"/>
          <w:szCs w:val="24"/>
        </w:rPr>
        <w:t xml:space="preserve"> </w:t>
      </w:r>
      <w:r w:rsidRPr="007938F0">
        <w:rPr>
          <w:rFonts w:ascii="Times New Roman" w:hAnsi="Times New Roman" w:cs="Times New Roman"/>
          <w:i/>
          <w:sz w:val="24"/>
          <w:szCs w:val="24"/>
        </w:rPr>
        <w:t>подпункт в) пункта 4 главы 3 раздела 1; пункт 7 главы 3 раздела 1; пункт 8 главы</w:t>
      </w:r>
      <w:r w:rsidR="00EE025E" w:rsidRPr="007938F0">
        <w:rPr>
          <w:rFonts w:ascii="Times New Roman" w:hAnsi="Times New Roman" w:cs="Times New Roman"/>
          <w:i/>
          <w:sz w:val="24"/>
          <w:szCs w:val="24"/>
        </w:rPr>
        <w:t xml:space="preserve"> </w:t>
      </w:r>
      <w:r w:rsidRPr="007938F0">
        <w:rPr>
          <w:rFonts w:ascii="Times New Roman" w:hAnsi="Times New Roman" w:cs="Times New Roman"/>
          <w:i/>
          <w:sz w:val="24"/>
          <w:szCs w:val="24"/>
        </w:rPr>
        <w:t xml:space="preserve">3 раздела 1; </w:t>
      </w:r>
      <w:proofErr w:type="gramStart"/>
      <w:r w:rsidRPr="007938F0">
        <w:rPr>
          <w:rFonts w:ascii="Times New Roman" w:hAnsi="Times New Roman" w:cs="Times New Roman"/>
          <w:i/>
          <w:sz w:val="24"/>
          <w:szCs w:val="24"/>
        </w:rPr>
        <w:t xml:space="preserve">пункт 10 главы 3 раздела 1; </w:t>
      </w:r>
      <w:r w:rsidR="00167A8E" w:rsidRPr="007938F0">
        <w:rPr>
          <w:rFonts w:ascii="Times New Roman" w:hAnsi="Times New Roman" w:cs="Times New Roman"/>
          <w:i/>
          <w:sz w:val="24"/>
          <w:szCs w:val="24"/>
        </w:rPr>
        <w:t>пункт 15 главы 4 раздела 2; пункт 20 главы 7 раздела 2</w:t>
      </w:r>
      <w:r w:rsidR="00EE025E" w:rsidRPr="007938F0">
        <w:rPr>
          <w:rFonts w:ascii="Times New Roman" w:hAnsi="Times New Roman" w:cs="Times New Roman"/>
          <w:i/>
          <w:sz w:val="24"/>
          <w:szCs w:val="24"/>
        </w:rPr>
        <w:t xml:space="preserve">; подпункты </w:t>
      </w:r>
      <w:proofErr w:type="spellStart"/>
      <w:r w:rsidR="00167A8E" w:rsidRPr="007938F0">
        <w:rPr>
          <w:rFonts w:ascii="Times New Roman" w:hAnsi="Times New Roman" w:cs="Times New Roman"/>
          <w:i/>
          <w:sz w:val="24"/>
          <w:szCs w:val="24"/>
        </w:rPr>
        <w:t>д</w:t>
      </w:r>
      <w:proofErr w:type="spellEnd"/>
      <w:r w:rsidR="00167A8E" w:rsidRPr="007938F0">
        <w:rPr>
          <w:rFonts w:ascii="Times New Roman" w:hAnsi="Times New Roman" w:cs="Times New Roman"/>
          <w:i/>
          <w:sz w:val="24"/>
          <w:szCs w:val="24"/>
        </w:rPr>
        <w:t>)</w:t>
      </w:r>
      <w:r w:rsidR="00EE025E" w:rsidRPr="007938F0">
        <w:rPr>
          <w:rFonts w:ascii="Times New Roman" w:hAnsi="Times New Roman" w:cs="Times New Roman"/>
          <w:i/>
          <w:sz w:val="24"/>
          <w:szCs w:val="24"/>
        </w:rPr>
        <w:t xml:space="preserve"> и ж)</w:t>
      </w:r>
      <w:r w:rsidR="00167A8E" w:rsidRPr="007938F0">
        <w:rPr>
          <w:rFonts w:ascii="Times New Roman" w:hAnsi="Times New Roman" w:cs="Times New Roman"/>
          <w:i/>
          <w:sz w:val="24"/>
          <w:szCs w:val="24"/>
        </w:rPr>
        <w:t xml:space="preserve"> пункта 21 главы 8 раздела 2; пункт 23 главы 9 раздела 2; пункт 31 главы 15 раздела 2; пункт 32 главы 16 раздела 2; пункт 40 главы 19 раздела 2;</w:t>
      </w:r>
      <w:proofErr w:type="gramEnd"/>
      <w:r w:rsidR="00167A8E" w:rsidRPr="007938F0">
        <w:rPr>
          <w:rFonts w:ascii="Times New Roman" w:hAnsi="Times New Roman" w:cs="Times New Roman"/>
          <w:i/>
          <w:sz w:val="24"/>
          <w:szCs w:val="24"/>
        </w:rPr>
        <w:t xml:space="preserve"> </w:t>
      </w:r>
      <w:proofErr w:type="gramStart"/>
      <w:r w:rsidR="00167A8E" w:rsidRPr="007938F0">
        <w:rPr>
          <w:rFonts w:ascii="Times New Roman" w:hAnsi="Times New Roman" w:cs="Times New Roman"/>
          <w:i/>
          <w:sz w:val="24"/>
          <w:szCs w:val="24"/>
        </w:rPr>
        <w:t>подпункт б) части второй пункта 41 главы 20 раздела 2; пункт 49 главы 23 раздела 3; пункт 50 главы 23 раздела 3; подпункты а) и б) пункта 51 главы 23 раздела 3; пункт 55 главы 23 раздела 3; пункт 60 главы 25 раздела 3; подпункт а) части первой пункта 80 главы 34 раздела 4;</w:t>
      </w:r>
      <w:proofErr w:type="gramEnd"/>
      <w:r w:rsidR="00167A8E" w:rsidRPr="007938F0">
        <w:rPr>
          <w:rFonts w:ascii="Times New Roman" w:hAnsi="Times New Roman" w:cs="Times New Roman"/>
          <w:i/>
          <w:sz w:val="24"/>
          <w:szCs w:val="24"/>
        </w:rPr>
        <w:t xml:space="preserve"> </w:t>
      </w:r>
      <w:proofErr w:type="gramStart"/>
      <w:r w:rsidR="00EE025E" w:rsidRPr="007938F0">
        <w:rPr>
          <w:rFonts w:ascii="Times New Roman" w:hAnsi="Times New Roman" w:cs="Times New Roman"/>
          <w:i/>
          <w:sz w:val="24"/>
          <w:szCs w:val="24"/>
        </w:rPr>
        <w:t>Приложение</w:t>
      </w:r>
      <w:r w:rsidR="00167A8E" w:rsidRPr="007938F0">
        <w:rPr>
          <w:rFonts w:ascii="Times New Roman" w:hAnsi="Times New Roman" w:cs="Times New Roman"/>
          <w:i/>
          <w:sz w:val="24"/>
          <w:szCs w:val="24"/>
        </w:rPr>
        <w:t xml:space="preserve"> </w:t>
      </w:r>
      <w:r w:rsidR="00EE025E" w:rsidRPr="007938F0">
        <w:rPr>
          <w:rFonts w:ascii="Times New Roman" w:hAnsi="Times New Roman" w:cs="Times New Roman"/>
          <w:i/>
          <w:sz w:val="24"/>
          <w:szCs w:val="24"/>
        </w:rPr>
        <w:t>к</w:t>
      </w:r>
      <w:r w:rsidR="00167A8E" w:rsidRPr="007938F0">
        <w:rPr>
          <w:rFonts w:ascii="Times New Roman" w:hAnsi="Times New Roman" w:cs="Times New Roman"/>
          <w:i/>
          <w:sz w:val="24"/>
          <w:szCs w:val="24"/>
        </w:rPr>
        <w:t xml:space="preserve"> Приложению к Приказу; </w:t>
      </w:r>
      <w:r w:rsidR="00EE025E" w:rsidRPr="007938F0">
        <w:rPr>
          <w:rFonts w:ascii="Times New Roman" w:hAnsi="Times New Roman" w:cs="Times New Roman"/>
          <w:b/>
          <w:i/>
          <w:sz w:val="24"/>
          <w:szCs w:val="24"/>
        </w:rPr>
        <w:t>и</w:t>
      </w:r>
      <w:r w:rsidRPr="007938F0">
        <w:rPr>
          <w:rFonts w:ascii="Times New Roman" w:hAnsi="Times New Roman" w:cs="Times New Roman"/>
          <w:b/>
          <w:i/>
          <w:sz w:val="24"/>
          <w:szCs w:val="24"/>
        </w:rPr>
        <w:t>сключены</w:t>
      </w:r>
      <w:r w:rsidR="00EE025E" w:rsidRPr="007938F0">
        <w:rPr>
          <w:rFonts w:ascii="Times New Roman" w:hAnsi="Times New Roman" w:cs="Times New Roman"/>
          <w:b/>
          <w:i/>
          <w:sz w:val="24"/>
          <w:szCs w:val="24"/>
        </w:rPr>
        <w:t xml:space="preserve"> </w:t>
      </w:r>
      <w:r w:rsidR="00EE025E" w:rsidRPr="007938F0">
        <w:rPr>
          <w:rFonts w:ascii="Times New Roman" w:hAnsi="Times New Roman" w:cs="Times New Roman"/>
          <w:i/>
          <w:sz w:val="24"/>
          <w:szCs w:val="24"/>
        </w:rPr>
        <w:t>(в Приложении к Приказу):</w:t>
      </w:r>
      <w:r w:rsidRPr="007938F0">
        <w:rPr>
          <w:rFonts w:ascii="Times New Roman" w:hAnsi="Times New Roman" w:cs="Times New Roman"/>
          <w:i/>
          <w:sz w:val="24"/>
          <w:szCs w:val="24"/>
        </w:rPr>
        <w:t xml:space="preserve"> подпункт </w:t>
      </w:r>
      <w:proofErr w:type="spellStart"/>
      <w:r w:rsidRPr="007938F0">
        <w:rPr>
          <w:rFonts w:ascii="Times New Roman" w:hAnsi="Times New Roman" w:cs="Times New Roman"/>
          <w:i/>
          <w:sz w:val="24"/>
          <w:szCs w:val="24"/>
        </w:rPr>
        <w:t>д</w:t>
      </w:r>
      <w:proofErr w:type="spellEnd"/>
      <w:r w:rsidRPr="007938F0">
        <w:rPr>
          <w:rFonts w:ascii="Times New Roman" w:hAnsi="Times New Roman" w:cs="Times New Roman"/>
          <w:i/>
          <w:sz w:val="24"/>
          <w:szCs w:val="24"/>
        </w:rPr>
        <w:t xml:space="preserve">) пункта 3 главы 3 радела 1; пункт 11 главы 3 раздела 1; подпункт а) пункта 12 главы 3 раздела 1; подпункт в) пункта 12 главы 3 раздела 1; подпункт </w:t>
      </w:r>
      <w:proofErr w:type="spellStart"/>
      <w:r w:rsidRPr="007938F0">
        <w:rPr>
          <w:rFonts w:ascii="Times New Roman" w:hAnsi="Times New Roman" w:cs="Times New Roman"/>
          <w:i/>
          <w:sz w:val="24"/>
          <w:szCs w:val="24"/>
        </w:rPr>
        <w:t>д</w:t>
      </w:r>
      <w:proofErr w:type="spellEnd"/>
      <w:r w:rsidRPr="007938F0">
        <w:rPr>
          <w:rFonts w:ascii="Times New Roman" w:hAnsi="Times New Roman" w:cs="Times New Roman"/>
          <w:i/>
          <w:sz w:val="24"/>
          <w:szCs w:val="24"/>
        </w:rPr>
        <w:t xml:space="preserve">) пункта 12 главы 3 раздела 1; </w:t>
      </w:r>
      <w:r w:rsidR="00167A8E" w:rsidRPr="007938F0">
        <w:rPr>
          <w:rFonts w:ascii="Times New Roman" w:hAnsi="Times New Roman" w:cs="Times New Roman"/>
          <w:i/>
          <w:sz w:val="24"/>
          <w:szCs w:val="24"/>
        </w:rPr>
        <w:t>подпункт б) пункта 29 главы 13 раздела 2;</w:t>
      </w:r>
      <w:proofErr w:type="gramEnd"/>
      <w:r w:rsidR="00167A8E" w:rsidRPr="007938F0">
        <w:rPr>
          <w:rFonts w:ascii="Times New Roman" w:hAnsi="Times New Roman" w:cs="Times New Roman"/>
          <w:i/>
          <w:sz w:val="24"/>
          <w:szCs w:val="24"/>
        </w:rPr>
        <w:t xml:space="preserve"> подпункт </w:t>
      </w:r>
      <w:proofErr w:type="spellStart"/>
      <w:r w:rsidR="00167A8E" w:rsidRPr="007938F0">
        <w:rPr>
          <w:rFonts w:ascii="Times New Roman" w:hAnsi="Times New Roman" w:cs="Times New Roman"/>
          <w:i/>
          <w:sz w:val="24"/>
          <w:szCs w:val="24"/>
        </w:rPr>
        <w:t>д</w:t>
      </w:r>
      <w:proofErr w:type="spellEnd"/>
      <w:r w:rsidR="00167A8E" w:rsidRPr="007938F0">
        <w:rPr>
          <w:rFonts w:ascii="Times New Roman" w:hAnsi="Times New Roman" w:cs="Times New Roman"/>
          <w:i/>
          <w:sz w:val="24"/>
          <w:szCs w:val="24"/>
        </w:rPr>
        <w:t>) пункта 29 главы 13 раздела 2; пункт 39 главы 19 раздела 2; пункты 46-48 главы 23 раздела 3; пункты 52-54 главы 23 раздела 3; часть вторая пункта 80 главы 34 разд</w:t>
      </w:r>
      <w:r w:rsidR="00EE025E" w:rsidRPr="007938F0">
        <w:rPr>
          <w:rFonts w:ascii="Times New Roman" w:hAnsi="Times New Roman" w:cs="Times New Roman"/>
          <w:i/>
          <w:sz w:val="24"/>
          <w:szCs w:val="24"/>
        </w:rPr>
        <w:t>е</w:t>
      </w:r>
      <w:r w:rsidR="00167A8E" w:rsidRPr="007938F0">
        <w:rPr>
          <w:rFonts w:ascii="Times New Roman" w:hAnsi="Times New Roman" w:cs="Times New Roman"/>
          <w:i/>
          <w:sz w:val="24"/>
          <w:szCs w:val="24"/>
        </w:rPr>
        <w:t>ла 4;</w:t>
      </w:r>
      <w:r w:rsidR="00EE025E" w:rsidRPr="007938F0">
        <w:rPr>
          <w:rFonts w:ascii="Times New Roman" w:hAnsi="Times New Roman" w:cs="Times New Roman"/>
          <w:i/>
          <w:sz w:val="24"/>
          <w:szCs w:val="24"/>
        </w:rPr>
        <w:t xml:space="preserve"> </w:t>
      </w:r>
      <w:r w:rsidR="009E04AA" w:rsidRPr="007938F0">
        <w:rPr>
          <w:rFonts w:ascii="Times New Roman" w:hAnsi="Times New Roman" w:cs="Times New Roman"/>
          <w:i/>
          <w:sz w:val="24"/>
          <w:szCs w:val="24"/>
        </w:rPr>
        <w:t xml:space="preserve">пункт 29 главы 13 раздела 2 </w:t>
      </w:r>
      <w:r w:rsidR="00EE025E" w:rsidRPr="007938F0">
        <w:rPr>
          <w:rFonts w:ascii="Times New Roman" w:hAnsi="Times New Roman" w:cs="Times New Roman"/>
          <w:i/>
          <w:sz w:val="24"/>
          <w:szCs w:val="24"/>
        </w:rPr>
        <w:t xml:space="preserve">Приложение к Приказу </w:t>
      </w:r>
      <w:r w:rsidR="00EE025E" w:rsidRPr="007938F0">
        <w:rPr>
          <w:rFonts w:ascii="Times New Roman" w:hAnsi="Times New Roman" w:cs="Times New Roman"/>
          <w:b/>
          <w:i/>
          <w:sz w:val="24"/>
          <w:szCs w:val="24"/>
        </w:rPr>
        <w:t>дополнен</w:t>
      </w:r>
      <w:r w:rsidR="00EE025E" w:rsidRPr="007938F0">
        <w:rPr>
          <w:rFonts w:ascii="Times New Roman" w:hAnsi="Times New Roman" w:cs="Times New Roman"/>
          <w:i/>
          <w:sz w:val="24"/>
          <w:szCs w:val="24"/>
        </w:rPr>
        <w:t xml:space="preserve"> подпунктом е) </w:t>
      </w:r>
      <w:r w:rsidRPr="007938F0">
        <w:rPr>
          <w:rFonts w:ascii="Times New Roman" w:hAnsi="Times New Roman" w:cs="Times New Roman"/>
          <w:i/>
          <w:sz w:val="24"/>
          <w:szCs w:val="24"/>
        </w:rPr>
        <w:t>(Приказ Министерства просвещения Приднестровской Молдавской Республики от 31 октября 2024 года № 1036 (САЗ 24-47)).</w:t>
      </w:r>
    </w:p>
    <w:p w:rsidR="00017F0D" w:rsidRPr="007938F0" w:rsidRDefault="00017F0D" w:rsidP="00017F0D">
      <w:pPr>
        <w:tabs>
          <w:tab w:val="left" w:pos="5905"/>
        </w:tabs>
        <w:spacing w:after="0" w:line="240" w:lineRule="auto"/>
        <w:ind w:firstLine="709"/>
        <w:jc w:val="both"/>
        <w:rPr>
          <w:rFonts w:ascii="Times New Roman" w:hAnsi="Times New Roman" w:cs="Times New Roman"/>
          <w:i/>
          <w:sz w:val="28"/>
          <w:szCs w:val="28"/>
        </w:rPr>
      </w:pPr>
    </w:p>
    <w:p w:rsidR="007D49E9" w:rsidRPr="007938F0" w:rsidRDefault="007D49E9" w:rsidP="002B1B93">
      <w:pPr>
        <w:shd w:val="clear" w:color="auto" w:fill="FFFFFF"/>
        <w:spacing w:after="0" w:line="240" w:lineRule="auto"/>
        <w:jc w:val="center"/>
        <w:rPr>
          <w:rFonts w:ascii="Times New Roman" w:eastAsia="Times New Roman" w:hAnsi="Times New Roman" w:cs="Times New Roman"/>
          <w:sz w:val="24"/>
          <w:szCs w:val="24"/>
        </w:rPr>
      </w:pPr>
      <w:bookmarkStart w:id="0" w:name="Par100"/>
      <w:bookmarkEnd w:id="0"/>
      <w:r w:rsidRPr="007938F0">
        <w:rPr>
          <w:rFonts w:ascii="Times New Roman" w:eastAsia="Times New Roman" w:hAnsi="Times New Roman" w:cs="Times New Roman"/>
          <w:sz w:val="24"/>
          <w:szCs w:val="24"/>
        </w:rPr>
        <w:t>Раздел 1. Общие положения</w:t>
      </w:r>
    </w:p>
    <w:p w:rsidR="006B7433" w:rsidRPr="007938F0" w:rsidRDefault="006B7433" w:rsidP="002B1B93">
      <w:pPr>
        <w:shd w:val="clear" w:color="auto" w:fill="FFFFFF"/>
        <w:spacing w:after="0" w:line="240" w:lineRule="auto"/>
        <w:ind w:firstLine="709"/>
        <w:jc w:val="center"/>
        <w:rPr>
          <w:rFonts w:ascii="Times New Roman" w:eastAsia="Times New Roman" w:hAnsi="Times New Roman" w:cs="Times New Roman"/>
          <w:sz w:val="24"/>
          <w:szCs w:val="24"/>
        </w:rPr>
      </w:pPr>
    </w:p>
    <w:p w:rsidR="007D49E9" w:rsidRPr="007938F0" w:rsidRDefault="007D49E9" w:rsidP="002B1B93">
      <w:pPr>
        <w:shd w:val="clear" w:color="auto" w:fill="FFFFFF"/>
        <w:spacing w:after="0" w:line="240" w:lineRule="auto"/>
        <w:ind w:firstLine="709"/>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1. Предмет регулирования Регламента</w:t>
      </w:r>
    </w:p>
    <w:p w:rsidR="006B7433" w:rsidRPr="007938F0" w:rsidRDefault="006B7433" w:rsidP="002B1B93">
      <w:pPr>
        <w:shd w:val="clear" w:color="auto" w:fill="FFFFFF"/>
        <w:spacing w:after="0" w:line="240" w:lineRule="auto"/>
        <w:ind w:firstLine="709"/>
        <w:jc w:val="center"/>
        <w:rPr>
          <w:rFonts w:ascii="Times New Roman" w:eastAsia="Times New Roman" w:hAnsi="Times New Roman" w:cs="Times New Roman"/>
          <w:sz w:val="24"/>
          <w:szCs w:val="24"/>
        </w:rPr>
      </w:pPr>
    </w:p>
    <w:p w:rsidR="009A2E03" w:rsidRPr="007938F0" w:rsidRDefault="009A2E03" w:rsidP="002B1B93">
      <w:pPr>
        <w:pStyle w:val="ad"/>
        <w:numPr>
          <w:ilvl w:val="0"/>
          <w:numId w:val="12"/>
        </w:numPr>
        <w:tabs>
          <w:tab w:val="left" w:pos="1134"/>
        </w:tabs>
        <w:spacing w:after="0" w:line="240" w:lineRule="auto"/>
        <w:ind w:left="0"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 xml:space="preserve">Регламент </w:t>
      </w:r>
      <w:r w:rsidR="0051195D" w:rsidRPr="007938F0">
        <w:rPr>
          <w:rFonts w:ascii="Times New Roman" w:eastAsia="Times New Roman" w:hAnsi="Times New Roman" w:cs="Times New Roman"/>
          <w:sz w:val="24"/>
          <w:szCs w:val="24"/>
        </w:rPr>
        <w:t>предоставления</w:t>
      </w:r>
      <w:r w:rsidR="0051195D" w:rsidRPr="007938F0">
        <w:rPr>
          <w:rFonts w:ascii="Times New Roman" w:hAnsi="Times New Roman" w:cs="Times New Roman"/>
          <w:sz w:val="24"/>
          <w:szCs w:val="24"/>
        </w:rPr>
        <w:t xml:space="preserve"> </w:t>
      </w:r>
      <w:r w:rsidR="00BC48E3" w:rsidRPr="007938F0">
        <w:rPr>
          <w:rFonts w:ascii="Times New Roman" w:hAnsi="Times New Roman" w:cs="Times New Roman"/>
          <w:sz w:val="24"/>
          <w:szCs w:val="24"/>
        </w:rPr>
        <w:t xml:space="preserve">Министерством просвещения Приднестровской Молдавской Республики </w:t>
      </w:r>
      <w:r w:rsidR="0051195D" w:rsidRPr="007938F0">
        <w:rPr>
          <w:rFonts w:ascii="Times New Roman" w:hAnsi="Times New Roman" w:cs="Times New Roman"/>
          <w:sz w:val="24"/>
          <w:szCs w:val="24"/>
        </w:rPr>
        <w:t>государственной услуги «Признание и установление эквивалентности (нострификации) документов иностранных государств об образовании, об уч</w:t>
      </w:r>
      <w:r w:rsidR="008D70A4" w:rsidRPr="007938F0">
        <w:rPr>
          <w:rFonts w:ascii="Times New Roman" w:hAnsi="Times New Roman" w:cs="Times New Roman"/>
          <w:sz w:val="24"/>
          <w:szCs w:val="24"/>
        </w:rPr>
        <w:t>ёных степенях и учё</w:t>
      </w:r>
      <w:r w:rsidR="0051195D" w:rsidRPr="007938F0">
        <w:rPr>
          <w:rFonts w:ascii="Times New Roman" w:hAnsi="Times New Roman" w:cs="Times New Roman"/>
          <w:sz w:val="24"/>
          <w:szCs w:val="24"/>
        </w:rPr>
        <w:t xml:space="preserve">ных званиях» </w:t>
      </w:r>
      <w:r w:rsidRPr="007938F0">
        <w:rPr>
          <w:rFonts w:ascii="Times New Roman" w:hAnsi="Times New Roman" w:cs="Times New Roman"/>
          <w:sz w:val="24"/>
          <w:szCs w:val="24"/>
        </w:rPr>
        <w:t>(</w:t>
      </w:r>
      <w:r w:rsidR="00E60108" w:rsidRPr="007938F0">
        <w:rPr>
          <w:rFonts w:ascii="Times New Roman" w:hAnsi="Times New Roman" w:cs="Times New Roman"/>
          <w:sz w:val="24"/>
          <w:szCs w:val="24"/>
        </w:rPr>
        <w:t xml:space="preserve">далее </w:t>
      </w:r>
      <w:r w:rsidR="008D70A4" w:rsidRPr="007938F0">
        <w:rPr>
          <w:rFonts w:ascii="Times New Roman" w:hAnsi="Times New Roman" w:cs="Times New Roman"/>
          <w:sz w:val="24"/>
          <w:szCs w:val="24"/>
        </w:rPr>
        <w:t>–</w:t>
      </w:r>
      <w:r w:rsidR="00E60108" w:rsidRPr="007938F0">
        <w:rPr>
          <w:rFonts w:ascii="Times New Roman" w:hAnsi="Times New Roman" w:cs="Times New Roman"/>
          <w:sz w:val="24"/>
          <w:szCs w:val="24"/>
        </w:rPr>
        <w:t xml:space="preserve"> </w:t>
      </w:r>
      <w:r w:rsidR="0051195D" w:rsidRPr="007938F0">
        <w:rPr>
          <w:rFonts w:ascii="Times New Roman" w:hAnsi="Times New Roman" w:cs="Times New Roman"/>
          <w:sz w:val="24"/>
          <w:szCs w:val="24"/>
        </w:rPr>
        <w:t>Регламент</w:t>
      </w:r>
      <w:r w:rsidRPr="007938F0">
        <w:rPr>
          <w:rFonts w:ascii="Times New Roman" w:hAnsi="Times New Roman" w:cs="Times New Roman"/>
          <w:sz w:val="24"/>
          <w:szCs w:val="24"/>
        </w:rPr>
        <w:t xml:space="preserve">) разработан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услуги, и определяет порядок, сроки и последовательность действий при предоставлении </w:t>
      </w:r>
      <w:r w:rsidRPr="007938F0">
        <w:rPr>
          <w:rFonts w:ascii="Times New Roman" w:hAnsi="Times New Roman" w:cs="Times New Roman"/>
          <w:sz w:val="24"/>
          <w:szCs w:val="24"/>
        </w:rPr>
        <w:lastRenderedPageBreak/>
        <w:t>государственной услуги Министерством просвещения</w:t>
      </w:r>
      <w:proofErr w:type="gramEnd"/>
      <w:r w:rsidRPr="007938F0">
        <w:rPr>
          <w:rFonts w:ascii="Times New Roman" w:hAnsi="Times New Roman" w:cs="Times New Roman"/>
          <w:sz w:val="24"/>
          <w:szCs w:val="24"/>
        </w:rPr>
        <w:t xml:space="preserve"> Приднестровской Молдавской </w:t>
      </w:r>
      <w:r w:rsidR="008D70A4" w:rsidRPr="007938F0">
        <w:rPr>
          <w:rFonts w:ascii="Times New Roman" w:hAnsi="Times New Roman" w:cs="Times New Roman"/>
          <w:sz w:val="24"/>
          <w:szCs w:val="24"/>
        </w:rPr>
        <w:t>Р</w:t>
      </w:r>
      <w:r w:rsidRPr="007938F0">
        <w:rPr>
          <w:rFonts w:ascii="Times New Roman" w:hAnsi="Times New Roman" w:cs="Times New Roman"/>
          <w:sz w:val="24"/>
          <w:szCs w:val="24"/>
        </w:rPr>
        <w:t>еспублики (далее – МП ПМР).</w:t>
      </w:r>
    </w:p>
    <w:p w:rsidR="00CE4AB3" w:rsidRPr="007938F0" w:rsidRDefault="00CE4AB3" w:rsidP="002B1B93">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0843DD" w:rsidRPr="007938F0" w:rsidRDefault="000843DD" w:rsidP="002B1B93">
      <w:pPr>
        <w:spacing w:after="0" w:line="240" w:lineRule="auto"/>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2. Круг заявителей</w:t>
      </w:r>
    </w:p>
    <w:p w:rsidR="00654A16" w:rsidRPr="007938F0" w:rsidRDefault="00654A16" w:rsidP="002B1B93">
      <w:pPr>
        <w:spacing w:after="0" w:line="240" w:lineRule="auto"/>
        <w:ind w:firstLine="709"/>
        <w:jc w:val="both"/>
        <w:rPr>
          <w:rFonts w:ascii="Times New Roman" w:eastAsia="Times New Roman" w:hAnsi="Times New Roman" w:cs="Times New Roman"/>
          <w:sz w:val="24"/>
          <w:szCs w:val="24"/>
        </w:rPr>
      </w:pPr>
    </w:p>
    <w:p w:rsidR="005C02EF" w:rsidRPr="007938F0" w:rsidRDefault="005C02EF" w:rsidP="002B1B93">
      <w:pPr>
        <w:pStyle w:val="ad"/>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Заявителями на предоставление</w:t>
      </w:r>
      <w:r w:rsidR="00BC48E3" w:rsidRPr="007938F0">
        <w:rPr>
          <w:rFonts w:ascii="Times New Roman" w:hAnsi="Times New Roman" w:cs="Times New Roman"/>
          <w:sz w:val="24"/>
          <w:szCs w:val="24"/>
        </w:rPr>
        <w:t xml:space="preserve"> </w:t>
      </w:r>
      <w:r w:rsidR="00BC48E3" w:rsidRPr="007938F0">
        <w:rPr>
          <w:rFonts w:ascii="Times New Roman" w:eastAsia="Times New Roman" w:hAnsi="Times New Roman" w:cs="Times New Roman"/>
          <w:sz w:val="24"/>
          <w:szCs w:val="24"/>
        </w:rPr>
        <w:t>МП ПМР</w:t>
      </w:r>
      <w:r w:rsidRPr="007938F0">
        <w:rPr>
          <w:rFonts w:ascii="Times New Roman" w:eastAsia="Times New Roman" w:hAnsi="Times New Roman" w:cs="Times New Roman"/>
          <w:sz w:val="24"/>
          <w:szCs w:val="24"/>
        </w:rPr>
        <w:t xml:space="preserve"> государственной услуги </w:t>
      </w:r>
      <w:r w:rsidR="0032535F" w:rsidRPr="007938F0">
        <w:rPr>
          <w:rFonts w:ascii="Times New Roman" w:hAnsi="Times New Roman" w:cs="Times New Roman"/>
          <w:sz w:val="24"/>
          <w:szCs w:val="24"/>
        </w:rPr>
        <w:t>«Признание и установление эквивалентности (нострификации) документов иностранных государств об образовании, об уч</w:t>
      </w:r>
      <w:r w:rsidR="008D70A4" w:rsidRPr="007938F0">
        <w:rPr>
          <w:rFonts w:ascii="Times New Roman" w:hAnsi="Times New Roman" w:cs="Times New Roman"/>
          <w:sz w:val="24"/>
          <w:szCs w:val="24"/>
        </w:rPr>
        <w:t>ё</w:t>
      </w:r>
      <w:r w:rsidR="0032535F" w:rsidRPr="007938F0">
        <w:rPr>
          <w:rFonts w:ascii="Times New Roman" w:hAnsi="Times New Roman" w:cs="Times New Roman"/>
          <w:sz w:val="24"/>
          <w:szCs w:val="24"/>
        </w:rPr>
        <w:t>ных степенях и уч</w:t>
      </w:r>
      <w:r w:rsidR="008D70A4" w:rsidRPr="007938F0">
        <w:rPr>
          <w:rFonts w:ascii="Times New Roman" w:hAnsi="Times New Roman" w:cs="Times New Roman"/>
          <w:sz w:val="24"/>
          <w:szCs w:val="24"/>
        </w:rPr>
        <w:t>ё</w:t>
      </w:r>
      <w:r w:rsidR="0032535F" w:rsidRPr="007938F0">
        <w:rPr>
          <w:rFonts w:ascii="Times New Roman" w:hAnsi="Times New Roman" w:cs="Times New Roman"/>
          <w:sz w:val="24"/>
          <w:szCs w:val="24"/>
        </w:rPr>
        <w:t xml:space="preserve">ных званиях» </w:t>
      </w:r>
      <w:r w:rsidRPr="007938F0">
        <w:rPr>
          <w:rFonts w:ascii="Times New Roman" w:eastAsia="Times New Roman" w:hAnsi="Times New Roman" w:cs="Times New Roman"/>
          <w:sz w:val="24"/>
          <w:szCs w:val="24"/>
        </w:rPr>
        <w:t xml:space="preserve">(далее </w:t>
      </w:r>
      <w:r w:rsidR="008D70A4"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заявитель) являются:</w:t>
      </w:r>
    </w:p>
    <w:p w:rsidR="0032535F" w:rsidRPr="007938F0" w:rsidRDefault="005C02EF" w:rsidP="002B1B93">
      <w:pPr>
        <w:shd w:val="clear" w:color="auto" w:fill="FFFFFF"/>
        <w:spacing w:after="0" w:line="240" w:lineRule="auto"/>
        <w:ind w:firstLine="709"/>
        <w:jc w:val="both"/>
        <w:rPr>
          <w:rFonts w:ascii="Times New Roman" w:hAnsi="Times New Roman" w:cs="Times New Roman"/>
          <w:bCs/>
          <w:sz w:val="24"/>
          <w:szCs w:val="24"/>
        </w:rPr>
      </w:pPr>
      <w:r w:rsidRPr="007938F0">
        <w:rPr>
          <w:rFonts w:ascii="Times New Roman" w:eastAsia="Times New Roman" w:hAnsi="Times New Roman" w:cs="Times New Roman"/>
          <w:sz w:val="24"/>
          <w:szCs w:val="24"/>
        </w:rPr>
        <w:t xml:space="preserve">а) </w:t>
      </w:r>
      <w:r w:rsidR="009E04AA" w:rsidRPr="007938F0">
        <w:rPr>
          <w:rFonts w:ascii="Times New Roman" w:hAnsi="Times New Roman" w:cs="Times New Roman"/>
          <w:bCs/>
          <w:sz w:val="24"/>
          <w:szCs w:val="24"/>
        </w:rPr>
        <w:t xml:space="preserve">обладатели </w:t>
      </w:r>
      <w:r w:rsidR="009E04AA" w:rsidRPr="007938F0">
        <w:rPr>
          <w:rFonts w:ascii="Times New Roman" w:hAnsi="Times New Roman" w:cs="Times New Roman"/>
          <w:sz w:val="24"/>
          <w:szCs w:val="24"/>
        </w:rPr>
        <w:t>документов иностранных государств об образовании, учёных степенях и учёных званиях</w:t>
      </w:r>
      <w:r w:rsidR="009E04AA" w:rsidRPr="007938F0">
        <w:rPr>
          <w:rFonts w:ascii="Times New Roman" w:hAnsi="Times New Roman" w:cs="Times New Roman"/>
          <w:bCs/>
          <w:sz w:val="24"/>
          <w:szCs w:val="24"/>
        </w:rPr>
        <w:t>, полученных после 15 мая 1992 года, и их законные представители</w:t>
      </w:r>
      <w:r w:rsidR="00A65C45" w:rsidRPr="007938F0">
        <w:rPr>
          <w:rFonts w:ascii="Times New Roman" w:hAnsi="Times New Roman" w:cs="Times New Roman"/>
          <w:bCs/>
          <w:i/>
          <w:sz w:val="24"/>
          <w:szCs w:val="24"/>
        </w:rPr>
        <w:t>.</w:t>
      </w:r>
    </w:p>
    <w:p w:rsidR="00A65C45" w:rsidRPr="007938F0" w:rsidRDefault="00A65C45" w:rsidP="002B1B93">
      <w:pPr>
        <w:shd w:val="clear" w:color="auto" w:fill="FFFFFF"/>
        <w:tabs>
          <w:tab w:val="left" w:pos="8789"/>
        </w:tabs>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На территории Приднестровской Молдавской Республики признаются и не подлежат нострификации (признанию и установлению эквивалентности) следующие </w:t>
      </w:r>
      <w:r w:rsidR="00D650B1" w:rsidRPr="007938F0">
        <w:rPr>
          <w:rFonts w:ascii="Times New Roman" w:eastAsia="Times New Roman" w:hAnsi="Times New Roman" w:cs="Times New Roman"/>
          <w:sz w:val="24"/>
          <w:szCs w:val="24"/>
        </w:rPr>
        <w:t xml:space="preserve">документы иностранного образца об образовании, </w:t>
      </w:r>
      <w:r w:rsidR="00D650B1" w:rsidRPr="007938F0">
        <w:rPr>
          <w:rFonts w:ascii="Times New Roman" w:hAnsi="Times New Roman" w:cs="Times New Roman"/>
          <w:sz w:val="24"/>
          <w:szCs w:val="24"/>
        </w:rPr>
        <w:t>уч</w:t>
      </w:r>
      <w:r w:rsidR="008D70A4" w:rsidRPr="007938F0">
        <w:rPr>
          <w:rFonts w:ascii="Times New Roman" w:hAnsi="Times New Roman" w:cs="Times New Roman"/>
          <w:sz w:val="24"/>
          <w:szCs w:val="24"/>
        </w:rPr>
        <w:t>ё</w:t>
      </w:r>
      <w:r w:rsidR="00D650B1" w:rsidRPr="007938F0">
        <w:rPr>
          <w:rFonts w:ascii="Times New Roman" w:hAnsi="Times New Roman" w:cs="Times New Roman"/>
          <w:sz w:val="24"/>
          <w:szCs w:val="24"/>
        </w:rPr>
        <w:t>ных степенях и уч</w:t>
      </w:r>
      <w:r w:rsidR="008D70A4" w:rsidRPr="007938F0">
        <w:rPr>
          <w:rFonts w:ascii="Times New Roman" w:hAnsi="Times New Roman" w:cs="Times New Roman"/>
          <w:sz w:val="24"/>
          <w:szCs w:val="24"/>
        </w:rPr>
        <w:t>ё</w:t>
      </w:r>
      <w:r w:rsidR="00D650B1" w:rsidRPr="007938F0">
        <w:rPr>
          <w:rFonts w:ascii="Times New Roman" w:hAnsi="Times New Roman" w:cs="Times New Roman"/>
          <w:sz w:val="24"/>
          <w:szCs w:val="24"/>
        </w:rPr>
        <w:t>ных званиях (далее – документы иностранного образца об образовании)</w:t>
      </w:r>
      <w:r w:rsidRPr="007938F0">
        <w:rPr>
          <w:rFonts w:ascii="Times New Roman" w:eastAsia="Times New Roman" w:hAnsi="Times New Roman" w:cs="Times New Roman"/>
          <w:sz w:val="24"/>
          <w:szCs w:val="24"/>
        </w:rPr>
        <w:t>:</w:t>
      </w:r>
    </w:p>
    <w:p w:rsidR="00A65C45" w:rsidRPr="007938F0" w:rsidRDefault="00A65C45"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1) подпадающие под действие международных договоров о взаимном признании и эквивалентности; </w:t>
      </w:r>
    </w:p>
    <w:p w:rsidR="00BC48E3" w:rsidRPr="007938F0" w:rsidRDefault="00A65C45"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2) </w:t>
      </w:r>
      <w:r w:rsidR="00BC48E3" w:rsidRPr="007938F0">
        <w:rPr>
          <w:rFonts w:ascii="Times New Roman" w:eastAsia="Times New Roman" w:hAnsi="Times New Roman" w:cs="Times New Roman"/>
          <w:sz w:val="24"/>
          <w:szCs w:val="24"/>
        </w:rPr>
        <w:t>выданные организациями образования СССР;</w:t>
      </w:r>
    </w:p>
    <w:p w:rsidR="00A65C45" w:rsidRPr="007938F0" w:rsidRDefault="00BC48E3" w:rsidP="002B1B9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7938F0">
        <w:rPr>
          <w:rFonts w:ascii="Times New Roman" w:eastAsia="Times New Roman" w:hAnsi="Times New Roman" w:cs="Times New Roman"/>
          <w:sz w:val="24"/>
          <w:szCs w:val="24"/>
        </w:rPr>
        <w:t xml:space="preserve">3) </w:t>
      </w:r>
      <w:r w:rsidR="00A65C45" w:rsidRPr="007938F0">
        <w:rPr>
          <w:rFonts w:ascii="Times New Roman" w:eastAsia="Times New Roman" w:hAnsi="Times New Roman" w:cs="Times New Roman"/>
          <w:sz w:val="24"/>
          <w:szCs w:val="24"/>
        </w:rPr>
        <w:t>государственного образца, выданные в Российской Федерации;</w:t>
      </w:r>
      <w:proofErr w:type="gramEnd"/>
    </w:p>
    <w:p w:rsidR="00A65C45" w:rsidRPr="007938F0" w:rsidRDefault="00BC48E3" w:rsidP="002B1B93">
      <w:pPr>
        <w:shd w:val="clear" w:color="auto" w:fill="FFFFFF"/>
        <w:spacing w:after="0" w:line="240" w:lineRule="auto"/>
        <w:ind w:firstLine="708"/>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4) </w:t>
      </w:r>
      <w:r w:rsidR="00A65C45" w:rsidRPr="007938F0">
        <w:rPr>
          <w:rFonts w:ascii="Times New Roman" w:eastAsia="Times New Roman" w:hAnsi="Times New Roman" w:cs="Times New Roman"/>
          <w:sz w:val="24"/>
          <w:szCs w:val="24"/>
        </w:rPr>
        <w:t xml:space="preserve">выданные иностранными организациями образования, перечень которых устанавливается Правительством Приднестровской Молдавской Республики; </w:t>
      </w:r>
    </w:p>
    <w:p w:rsidR="005C02EF" w:rsidRPr="007938F0" w:rsidRDefault="0032535F"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б)</w:t>
      </w:r>
      <w:r w:rsidRPr="007938F0">
        <w:rPr>
          <w:rFonts w:ascii="Times New Roman" w:hAnsi="Times New Roman" w:cs="Times New Roman"/>
          <w:bCs/>
          <w:sz w:val="24"/>
          <w:szCs w:val="24"/>
        </w:rPr>
        <w:t xml:space="preserve"> лица, действующие на основании оформленных в установленном порядке доверенностей</w:t>
      </w:r>
      <w:r w:rsidRPr="007938F0">
        <w:rPr>
          <w:rFonts w:ascii="Times New Roman" w:eastAsia="Times New Roman" w:hAnsi="Times New Roman" w:cs="Times New Roman"/>
          <w:sz w:val="24"/>
          <w:szCs w:val="24"/>
        </w:rPr>
        <w:t>.</w:t>
      </w:r>
    </w:p>
    <w:p w:rsidR="0032535F" w:rsidRPr="007938F0" w:rsidRDefault="0032535F" w:rsidP="002B1B93">
      <w:pPr>
        <w:shd w:val="clear" w:color="auto" w:fill="FFFFFF"/>
        <w:spacing w:after="0" w:line="240" w:lineRule="auto"/>
        <w:ind w:firstLine="709"/>
        <w:jc w:val="both"/>
        <w:rPr>
          <w:rFonts w:ascii="Times New Roman" w:eastAsia="Times New Roman" w:hAnsi="Times New Roman" w:cs="Times New Roman"/>
          <w:sz w:val="24"/>
          <w:szCs w:val="24"/>
        </w:rPr>
      </w:pPr>
    </w:p>
    <w:p w:rsidR="00B63DA3" w:rsidRPr="007938F0" w:rsidRDefault="005B2F42" w:rsidP="002B1B93">
      <w:pPr>
        <w:pStyle w:val="ad"/>
        <w:numPr>
          <w:ilvl w:val="0"/>
          <w:numId w:val="12"/>
        </w:numPr>
        <w:shd w:val="clear" w:color="auto" w:fill="FFFFFF"/>
        <w:tabs>
          <w:tab w:val="left" w:pos="567"/>
          <w:tab w:val="left" w:pos="851"/>
          <w:tab w:val="left" w:pos="1134"/>
        </w:tabs>
        <w:spacing w:after="0" w:line="240" w:lineRule="auto"/>
        <w:ind w:left="0" w:firstLine="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Требования к порядку информирования о предоставлении </w:t>
      </w:r>
    </w:p>
    <w:p w:rsidR="005B2F42" w:rsidRPr="007938F0" w:rsidRDefault="005B2F42" w:rsidP="002B1B93">
      <w:pPr>
        <w:pStyle w:val="ad"/>
        <w:shd w:val="clear" w:color="auto" w:fill="FFFFFF"/>
        <w:spacing w:after="0" w:line="240" w:lineRule="auto"/>
        <w:ind w:left="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государственн</w:t>
      </w:r>
      <w:r w:rsidR="00B63DA3" w:rsidRPr="007938F0">
        <w:rPr>
          <w:rFonts w:ascii="Times New Roman" w:eastAsia="Times New Roman" w:hAnsi="Times New Roman" w:cs="Times New Roman"/>
          <w:sz w:val="24"/>
          <w:szCs w:val="24"/>
        </w:rPr>
        <w:t>ой</w:t>
      </w:r>
      <w:r w:rsidRPr="007938F0">
        <w:rPr>
          <w:rFonts w:ascii="Times New Roman" w:eastAsia="Times New Roman" w:hAnsi="Times New Roman" w:cs="Times New Roman"/>
          <w:sz w:val="24"/>
          <w:szCs w:val="24"/>
        </w:rPr>
        <w:t xml:space="preserve"> услуг</w:t>
      </w:r>
      <w:r w:rsidR="00B63DA3" w:rsidRPr="007938F0">
        <w:rPr>
          <w:rFonts w:ascii="Times New Roman" w:eastAsia="Times New Roman" w:hAnsi="Times New Roman" w:cs="Times New Roman"/>
          <w:sz w:val="24"/>
          <w:szCs w:val="24"/>
        </w:rPr>
        <w:t>и</w:t>
      </w:r>
    </w:p>
    <w:p w:rsidR="0032535F" w:rsidRPr="007938F0" w:rsidRDefault="0032535F" w:rsidP="002B1B93">
      <w:pPr>
        <w:shd w:val="clear" w:color="auto" w:fill="FFFFFF"/>
        <w:spacing w:after="0" w:line="240" w:lineRule="auto"/>
        <w:jc w:val="center"/>
        <w:rPr>
          <w:rFonts w:ascii="Times New Roman" w:eastAsia="Times New Roman" w:hAnsi="Times New Roman" w:cs="Times New Roman"/>
          <w:sz w:val="24"/>
          <w:szCs w:val="24"/>
        </w:rPr>
      </w:pPr>
    </w:p>
    <w:p w:rsidR="00BF0010" w:rsidRPr="007938F0" w:rsidRDefault="00E74821" w:rsidP="00907AA7">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Информирование</w:t>
      </w:r>
      <w:r w:rsidR="00BF0010" w:rsidRPr="007938F0">
        <w:rPr>
          <w:rFonts w:ascii="Times New Roman" w:hAnsi="Times New Roman" w:cs="Times New Roman"/>
          <w:sz w:val="24"/>
          <w:szCs w:val="24"/>
        </w:rPr>
        <w:t xml:space="preserve"> о порядке предоставления государственной услуги </w:t>
      </w:r>
      <w:r w:rsidRPr="007938F0">
        <w:rPr>
          <w:rFonts w:ascii="Times New Roman" w:hAnsi="Times New Roman" w:cs="Times New Roman"/>
          <w:sz w:val="24"/>
          <w:szCs w:val="24"/>
        </w:rPr>
        <w:t>осуществля</w:t>
      </w:r>
      <w:r w:rsidR="00BF0010" w:rsidRPr="007938F0">
        <w:rPr>
          <w:rFonts w:ascii="Times New Roman" w:hAnsi="Times New Roman" w:cs="Times New Roman"/>
          <w:sz w:val="24"/>
          <w:szCs w:val="24"/>
        </w:rPr>
        <w:t>ется:</w:t>
      </w:r>
    </w:p>
    <w:p w:rsidR="00E74821" w:rsidRPr="007938F0" w:rsidRDefault="00BF0010"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а) </w:t>
      </w:r>
      <w:r w:rsidR="00E74821" w:rsidRPr="007938F0">
        <w:rPr>
          <w:rFonts w:ascii="Times New Roman" w:hAnsi="Times New Roman" w:cs="Times New Roman"/>
          <w:sz w:val="24"/>
          <w:szCs w:val="24"/>
        </w:rPr>
        <w:t>непосредственно в здании организации образования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74821" w:rsidRPr="007938F0" w:rsidRDefault="00E74821"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б) посредством использования телефонной связи;</w:t>
      </w:r>
    </w:p>
    <w:p w:rsidR="00E74821" w:rsidRPr="007938F0" w:rsidRDefault="00E74821"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посредством информационно-телекоммуникационных сетей общего пользования, в том числе </w:t>
      </w:r>
      <w:r w:rsidR="009E04AA" w:rsidRPr="007938F0">
        <w:rPr>
          <w:rFonts w:ascii="Times New Roman" w:hAnsi="Times New Roman" w:cs="Times New Roman"/>
          <w:sz w:val="24"/>
          <w:szCs w:val="24"/>
        </w:rPr>
        <w:t>глобальной сети Интернет (далее – сеть Интернет)</w:t>
      </w:r>
      <w:r w:rsidRPr="007938F0">
        <w:rPr>
          <w:rFonts w:ascii="Times New Roman" w:hAnsi="Times New Roman" w:cs="Times New Roman"/>
          <w:sz w:val="24"/>
          <w:szCs w:val="24"/>
        </w:rPr>
        <w:t xml:space="preserve">, включая государственную информационную систему «Единый реестр государственных услуг»; </w:t>
      </w:r>
    </w:p>
    <w:p w:rsidR="00E74821" w:rsidRPr="007938F0" w:rsidRDefault="00E74821"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г) </w:t>
      </w:r>
      <w:r w:rsidR="009E04AA" w:rsidRPr="007938F0">
        <w:rPr>
          <w:rFonts w:ascii="Times New Roman" w:hAnsi="Times New Roman" w:cs="Times New Roman"/>
          <w:sz w:val="24"/>
          <w:szCs w:val="24"/>
        </w:rPr>
        <w:t xml:space="preserve">посредством официального сайта МП ПМР в сети Интернет: </w:t>
      </w:r>
      <w:r w:rsidR="009E04AA" w:rsidRPr="007938F0">
        <w:rPr>
          <w:rFonts w:ascii="Times New Roman" w:eastAsia="Times New Roman" w:hAnsi="Times New Roman" w:cs="Times New Roman"/>
          <w:sz w:val="24"/>
          <w:szCs w:val="24"/>
        </w:rPr>
        <w:t>https://minpros.gospmr.org</w:t>
      </w:r>
      <w:r w:rsidR="0039600B" w:rsidRPr="007938F0">
        <w:rPr>
          <w:rFonts w:ascii="Times New Roman" w:hAnsi="Times New Roman" w:cs="Times New Roman"/>
          <w:bCs/>
          <w:i/>
          <w:sz w:val="24"/>
          <w:szCs w:val="24"/>
        </w:rPr>
        <w:t>.</w:t>
      </w:r>
    </w:p>
    <w:p w:rsidR="00E74821" w:rsidRPr="007938F0" w:rsidRDefault="00E74821" w:rsidP="002B1B93">
      <w:pPr>
        <w:pStyle w:val="ad"/>
        <w:spacing w:after="0" w:line="240" w:lineRule="auto"/>
        <w:ind w:left="0" w:firstLine="709"/>
        <w:jc w:val="both"/>
        <w:rPr>
          <w:rFonts w:ascii="Times New Roman" w:hAnsi="Times New Roman" w:cs="Times New Roman"/>
          <w:i/>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w:t>
      </w:r>
      <w:r w:rsidRPr="007938F0">
        <w:rPr>
          <w:rFonts w:ascii="Times New Roman" w:hAnsi="Times New Roman" w:cs="Times New Roman"/>
          <w:i/>
          <w:sz w:val="24"/>
          <w:szCs w:val="24"/>
        </w:rPr>
        <w:t xml:space="preserve"> </w:t>
      </w:r>
      <w:r w:rsidR="009E04AA" w:rsidRPr="007938F0">
        <w:rPr>
          <w:rFonts w:ascii="Times New Roman" w:hAnsi="Times New Roman" w:cs="Times New Roman"/>
          <w:i/>
          <w:sz w:val="24"/>
          <w:szCs w:val="24"/>
        </w:rPr>
        <w:t>исключён</w:t>
      </w:r>
      <w:r w:rsidR="0039600B" w:rsidRPr="007938F0">
        <w:rPr>
          <w:rFonts w:ascii="Times New Roman" w:hAnsi="Times New Roman" w:cs="Times New Roman"/>
          <w:bCs/>
          <w:i/>
          <w:sz w:val="24"/>
          <w:szCs w:val="24"/>
        </w:rPr>
        <w:t>.</w:t>
      </w:r>
    </w:p>
    <w:p w:rsidR="0086162D" w:rsidRPr="007938F0" w:rsidRDefault="00BF0010" w:rsidP="002B1B93">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При</w:t>
      </w:r>
      <w:r w:rsidR="00B63DA3" w:rsidRPr="007938F0">
        <w:rPr>
          <w:rFonts w:ascii="Times New Roman" w:hAnsi="Times New Roman" w:cs="Times New Roman"/>
          <w:sz w:val="24"/>
          <w:szCs w:val="24"/>
        </w:rPr>
        <w:t>ё</w:t>
      </w:r>
      <w:r w:rsidRPr="007938F0">
        <w:rPr>
          <w:rFonts w:ascii="Times New Roman" w:hAnsi="Times New Roman" w:cs="Times New Roman"/>
          <w:sz w:val="24"/>
          <w:szCs w:val="24"/>
        </w:rPr>
        <w:t xml:space="preserve">м граждан по вопросу предоставления государственной услуги осуществляется в соответствии с правилами внутреннего трудового распорядка </w:t>
      </w:r>
      <w:r w:rsidR="0086162D" w:rsidRPr="007938F0">
        <w:rPr>
          <w:rFonts w:ascii="Times New Roman" w:hAnsi="Times New Roman" w:cs="Times New Roman"/>
          <w:sz w:val="24"/>
          <w:szCs w:val="24"/>
        </w:rPr>
        <w:t>МП ПМР:</w:t>
      </w:r>
    </w:p>
    <w:p w:rsidR="0086162D" w:rsidRPr="007938F0" w:rsidRDefault="0086162D" w:rsidP="002B1B93">
      <w:pPr>
        <w:tabs>
          <w:tab w:val="left" w:pos="993"/>
        </w:tabs>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а) рабочее время с 8.00 до 17.00</w:t>
      </w:r>
      <w:r w:rsidR="00B63DA3" w:rsidRPr="007938F0">
        <w:rPr>
          <w:rFonts w:ascii="Times New Roman" w:hAnsi="Times New Roman" w:cs="Times New Roman"/>
          <w:sz w:val="24"/>
          <w:szCs w:val="24"/>
        </w:rPr>
        <w:t>;</w:t>
      </w:r>
      <w:r w:rsidRPr="007938F0">
        <w:rPr>
          <w:rFonts w:ascii="Times New Roman" w:hAnsi="Times New Roman" w:cs="Times New Roman"/>
          <w:sz w:val="24"/>
          <w:szCs w:val="24"/>
        </w:rPr>
        <w:t xml:space="preserve"> </w:t>
      </w:r>
    </w:p>
    <w:p w:rsidR="0086162D" w:rsidRPr="007938F0" w:rsidRDefault="0086162D" w:rsidP="002B1B93">
      <w:pPr>
        <w:tabs>
          <w:tab w:val="left" w:pos="993"/>
        </w:tabs>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б) обеденный перерыв с 12:00 до 13:00</w:t>
      </w:r>
      <w:r w:rsidR="00B63DA3" w:rsidRPr="007938F0">
        <w:rPr>
          <w:rFonts w:ascii="Times New Roman" w:hAnsi="Times New Roman" w:cs="Times New Roman"/>
          <w:sz w:val="24"/>
          <w:szCs w:val="24"/>
        </w:rPr>
        <w:t>;</w:t>
      </w:r>
      <w:r w:rsidRPr="007938F0">
        <w:rPr>
          <w:rFonts w:ascii="Times New Roman" w:hAnsi="Times New Roman" w:cs="Times New Roman"/>
          <w:sz w:val="24"/>
          <w:szCs w:val="24"/>
        </w:rPr>
        <w:t xml:space="preserve"> </w:t>
      </w:r>
    </w:p>
    <w:p w:rsidR="00BF0010" w:rsidRPr="007938F0" w:rsidRDefault="0086162D" w:rsidP="002B1B93">
      <w:pPr>
        <w:tabs>
          <w:tab w:val="left" w:pos="993"/>
        </w:tabs>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w:t>
      </w:r>
      <w:r w:rsidR="009E04AA" w:rsidRPr="007938F0">
        <w:rPr>
          <w:rFonts w:ascii="Times New Roman" w:hAnsi="Times New Roman" w:cs="Times New Roman"/>
          <w:sz w:val="24"/>
          <w:szCs w:val="24"/>
        </w:rPr>
        <w:t>приёмные дни: вторник, четверг</w:t>
      </w:r>
      <w:r w:rsidR="0039600B" w:rsidRPr="007938F0">
        <w:rPr>
          <w:rFonts w:ascii="Times New Roman" w:hAnsi="Times New Roman" w:cs="Times New Roman"/>
          <w:bCs/>
          <w:i/>
          <w:sz w:val="24"/>
          <w:szCs w:val="24"/>
        </w:rPr>
        <w:t>.</w:t>
      </w:r>
    </w:p>
    <w:p w:rsidR="00BF0010" w:rsidRPr="007938F0" w:rsidRDefault="00BF0010" w:rsidP="002B1B93">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Место нахождения МП ПМР: г. Тирасполь, ул. Мира, д. 27.</w:t>
      </w:r>
    </w:p>
    <w:p w:rsidR="00BF0010" w:rsidRPr="007938F0" w:rsidRDefault="00BF0010" w:rsidP="002B1B93">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Телефон МП ПМР: 0 (533) 22229; факс: 0 (533) 23497.</w:t>
      </w:r>
    </w:p>
    <w:p w:rsidR="00BF0010" w:rsidRPr="007938F0" w:rsidRDefault="009E04AA" w:rsidP="002B1B93">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Адрес электронной почты МП ПМР</w:t>
      </w:r>
      <w:r w:rsidRPr="007938F0">
        <w:rPr>
          <w:rStyle w:val="a7"/>
          <w:rFonts w:ascii="Times New Roman" w:hAnsi="Times New Roman" w:cs="Times New Roman"/>
          <w:b w:val="0"/>
          <w:sz w:val="24"/>
          <w:szCs w:val="24"/>
        </w:rPr>
        <w:t>:</w:t>
      </w:r>
      <w:r w:rsidRPr="007938F0">
        <w:rPr>
          <w:rStyle w:val="a7"/>
          <w:rFonts w:ascii="Times New Roman" w:hAnsi="Times New Roman" w:cs="Times New Roman"/>
          <w:sz w:val="24"/>
          <w:szCs w:val="24"/>
        </w:rPr>
        <w:t xml:space="preserve"> </w:t>
      </w:r>
      <w:hyperlink r:id="rId6" w:history="1">
        <w:r w:rsidRPr="007938F0">
          <w:rPr>
            <w:rStyle w:val="a5"/>
            <w:rFonts w:ascii="Times New Roman" w:eastAsia="Times New Roman" w:hAnsi="Times New Roman" w:cs="Times New Roman"/>
            <w:color w:val="auto"/>
            <w:sz w:val="24"/>
            <w:szCs w:val="24"/>
            <w:u w:val="none"/>
            <w:shd w:val="clear" w:color="auto" w:fill="FEFEFE"/>
          </w:rPr>
          <w:t>minpros@minpros.gospmr.org.</w:t>
        </w:r>
      </w:hyperlink>
    </w:p>
    <w:p w:rsidR="009E04AA" w:rsidRPr="007938F0" w:rsidRDefault="009E04AA" w:rsidP="002B1B93">
      <w:pPr>
        <w:pStyle w:val="ad"/>
        <w:numPr>
          <w:ilvl w:val="0"/>
          <w:numId w:val="39"/>
        </w:numPr>
        <w:tabs>
          <w:tab w:val="left" w:pos="993"/>
        </w:tabs>
        <w:spacing w:after="0" w:line="240" w:lineRule="auto"/>
        <w:ind w:left="0" w:firstLine="709"/>
        <w:jc w:val="both"/>
        <w:rPr>
          <w:rFonts w:ascii="Times New Roman" w:hAnsi="Times New Roman" w:cs="Times New Roman"/>
          <w:i/>
          <w:sz w:val="24"/>
          <w:szCs w:val="24"/>
        </w:rPr>
      </w:pPr>
      <w:r w:rsidRPr="007938F0">
        <w:rPr>
          <w:rFonts w:ascii="Times New Roman" w:hAnsi="Times New Roman" w:cs="Times New Roman"/>
          <w:sz w:val="24"/>
          <w:szCs w:val="24"/>
        </w:rPr>
        <w:t>Государственная услуга «Признание и установление эквивалентности (нострификации) документов иностранных государств об образовании, об учёных степенях и учёных званиях» предоставляется Управлением государственного контроля и мониторинга системы образования МП ПМР (далее – Управление).</w:t>
      </w:r>
      <w:r w:rsidRPr="007938F0">
        <w:rPr>
          <w:rFonts w:ascii="Times New Roman" w:hAnsi="Times New Roman" w:cs="Times New Roman"/>
          <w:i/>
          <w:strike/>
          <w:sz w:val="24"/>
          <w:szCs w:val="24"/>
        </w:rPr>
        <w:t xml:space="preserve"> </w:t>
      </w:r>
    </w:p>
    <w:p w:rsidR="00BF0010" w:rsidRPr="007938F0" w:rsidRDefault="00BF0010"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Место нахождения: </w:t>
      </w:r>
      <w:proofErr w:type="gramStart"/>
      <w:r w:rsidRPr="007938F0">
        <w:rPr>
          <w:rFonts w:ascii="Times New Roman" w:hAnsi="Times New Roman" w:cs="Times New Roman"/>
          <w:sz w:val="24"/>
          <w:szCs w:val="24"/>
        </w:rPr>
        <w:t>г</w:t>
      </w:r>
      <w:proofErr w:type="gramEnd"/>
      <w:r w:rsidRPr="007938F0">
        <w:rPr>
          <w:rFonts w:ascii="Times New Roman" w:hAnsi="Times New Roman" w:cs="Times New Roman"/>
          <w:sz w:val="24"/>
          <w:szCs w:val="24"/>
        </w:rPr>
        <w:t>. Тирасполь, ул. Мира, д. 27.</w:t>
      </w:r>
    </w:p>
    <w:p w:rsidR="00BF0010" w:rsidRPr="007938F0" w:rsidRDefault="00BF0010"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lastRenderedPageBreak/>
        <w:t xml:space="preserve">Телефон Управления: 0 (533) </w:t>
      </w:r>
      <w:r w:rsidR="00CE10AB" w:rsidRPr="007938F0">
        <w:rPr>
          <w:rFonts w:ascii="Times New Roman" w:hAnsi="Times New Roman" w:cs="Times New Roman"/>
          <w:sz w:val="24"/>
          <w:szCs w:val="24"/>
        </w:rPr>
        <w:t>2223</w:t>
      </w:r>
      <w:r w:rsidRPr="007938F0">
        <w:rPr>
          <w:rFonts w:ascii="Times New Roman" w:hAnsi="Times New Roman" w:cs="Times New Roman"/>
          <w:sz w:val="24"/>
          <w:szCs w:val="24"/>
        </w:rPr>
        <w:t>.</w:t>
      </w:r>
    </w:p>
    <w:p w:rsidR="00BF0010" w:rsidRPr="007938F0" w:rsidRDefault="009E04AA"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Pr="007938F0">
        <w:rPr>
          <w:rFonts w:ascii="Times New Roman" w:hAnsi="Times New Roman" w:cs="Times New Roman"/>
          <w:sz w:val="24"/>
          <w:szCs w:val="24"/>
        </w:rPr>
        <w:t>.</w:t>
      </w:r>
    </w:p>
    <w:p w:rsidR="009C7142" w:rsidRPr="007938F0" w:rsidRDefault="009C7142"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Порядок получения сведений о ходе государственной услуги:</w:t>
      </w:r>
    </w:p>
    <w:p w:rsidR="00115F2B" w:rsidRPr="007938F0" w:rsidRDefault="00115F2B" w:rsidP="002B1B93">
      <w:pPr>
        <w:pStyle w:val="ad"/>
        <w:spacing w:after="0" w:line="240" w:lineRule="auto"/>
        <w:ind w:left="709"/>
        <w:jc w:val="both"/>
        <w:rPr>
          <w:rFonts w:ascii="Times New Roman" w:hAnsi="Times New Roman" w:cs="Times New Roman"/>
          <w:sz w:val="24"/>
          <w:szCs w:val="24"/>
        </w:rPr>
      </w:pPr>
      <w:r w:rsidRPr="007938F0">
        <w:rPr>
          <w:rFonts w:ascii="Times New Roman" w:hAnsi="Times New Roman" w:cs="Times New Roman"/>
          <w:sz w:val="24"/>
          <w:szCs w:val="24"/>
        </w:rPr>
        <w:t xml:space="preserve">а) </w:t>
      </w:r>
      <w:r w:rsidR="00E856C8" w:rsidRPr="007938F0">
        <w:rPr>
          <w:rFonts w:ascii="Times New Roman" w:hAnsi="Times New Roman" w:cs="Times New Roman"/>
          <w:i/>
          <w:sz w:val="24"/>
          <w:szCs w:val="24"/>
        </w:rPr>
        <w:t>исключён</w:t>
      </w:r>
      <w:r w:rsidRPr="007938F0">
        <w:rPr>
          <w:rFonts w:ascii="Times New Roman" w:hAnsi="Times New Roman" w:cs="Times New Roman"/>
          <w:sz w:val="24"/>
          <w:szCs w:val="24"/>
        </w:rPr>
        <w:t>;</w:t>
      </w:r>
    </w:p>
    <w:p w:rsidR="00115F2B" w:rsidRPr="007938F0" w:rsidRDefault="00115F2B" w:rsidP="002B1B93">
      <w:pPr>
        <w:pStyle w:val="ad"/>
        <w:spacing w:after="0" w:line="240" w:lineRule="auto"/>
        <w:ind w:left="709"/>
        <w:jc w:val="both"/>
        <w:rPr>
          <w:rFonts w:ascii="Times New Roman" w:hAnsi="Times New Roman" w:cs="Times New Roman"/>
          <w:sz w:val="24"/>
          <w:szCs w:val="24"/>
        </w:rPr>
      </w:pPr>
      <w:r w:rsidRPr="007938F0">
        <w:rPr>
          <w:rFonts w:ascii="Times New Roman" w:hAnsi="Times New Roman" w:cs="Times New Roman"/>
          <w:sz w:val="24"/>
          <w:szCs w:val="24"/>
        </w:rPr>
        <w:t>б) по адресу электронной почты;</w:t>
      </w:r>
    </w:p>
    <w:p w:rsidR="00115F2B" w:rsidRPr="007938F0" w:rsidRDefault="00115F2B" w:rsidP="002B1B93">
      <w:pPr>
        <w:pStyle w:val="ad"/>
        <w:spacing w:after="0" w:line="240" w:lineRule="auto"/>
        <w:ind w:left="709"/>
        <w:jc w:val="both"/>
        <w:rPr>
          <w:rFonts w:ascii="Times New Roman" w:hAnsi="Times New Roman" w:cs="Times New Roman"/>
          <w:sz w:val="24"/>
          <w:szCs w:val="24"/>
        </w:rPr>
      </w:pPr>
      <w:r w:rsidRPr="007938F0">
        <w:rPr>
          <w:rFonts w:ascii="Times New Roman" w:hAnsi="Times New Roman" w:cs="Times New Roman"/>
          <w:sz w:val="24"/>
          <w:szCs w:val="24"/>
        </w:rPr>
        <w:t xml:space="preserve">в) </w:t>
      </w:r>
      <w:r w:rsidR="00E856C8" w:rsidRPr="007938F0">
        <w:rPr>
          <w:rFonts w:ascii="Times New Roman" w:hAnsi="Times New Roman" w:cs="Times New Roman"/>
          <w:i/>
          <w:sz w:val="24"/>
          <w:szCs w:val="24"/>
        </w:rPr>
        <w:t>исключён</w:t>
      </w:r>
      <w:r w:rsidRPr="007938F0">
        <w:rPr>
          <w:rFonts w:ascii="Times New Roman" w:hAnsi="Times New Roman" w:cs="Times New Roman"/>
          <w:sz w:val="24"/>
          <w:szCs w:val="24"/>
        </w:rPr>
        <w:t>;</w:t>
      </w:r>
    </w:p>
    <w:p w:rsidR="00115F2B" w:rsidRPr="007938F0" w:rsidRDefault="00115F2B" w:rsidP="002B1B93">
      <w:pPr>
        <w:pStyle w:val="ad"/>
        <w:spacing w:after="0" w:line="240" w:lineRule="auto"/>
        <w:ind w:left="709"/>
        <w:jc w:val="both"/>
        <w:rPr>
          <w:rFonts w:ascii="Times New Roman" w:hAnsi="Times New Roman" w:cs="Times New Roman"/>
          <w:sz w:val="24"/>
          <w:szCs w:val="24"/>
        </w:rPr>
      </w:pPr>
      <w:r w:rsidRPr="007938F0">
        <w:rPr>
          <w:rFonts w:ascii="Times New Roman" w:hAnsi="Times New Roman" w:cs="Times New Roman"/>
          <w:sz w:val="24"/>
          <w:szCs w:val="24"/>
        </w:rPr>
        <w:t>г) при личном обращении;</w:t>
      </w:r>
    </w:p>
    <w:p w:rsidR="00115F2B" w:rsidRPr="007938F0" w:rsidRDefault="00115F2B" w:rsidP="002B1B93">
      <w:pPr>
        <w:pStyle w:val="ad"/>
        <w:spacing w:after="0" w:line="240" w:lineRule="auto"/>
        <w:ind w:left="0"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 xml:space="preserve">) </w:t>
      </w:r>
      <w:r w:rsidR="00E856C8" w:rsidRPr="007938F0">
        <w:rPr>
          <w:rFonts w:ascii="Times New Roman" w:hAnsi="Times New Roman" w:cs="Times New Roman"/>
          <w:i/>
          <w:sz w:val="24"/>
          <w:szCs w:val="24"/>
        </w:rPr>
        <w:t>исключён</w:t>
      </w:r>
      <w:r w:rsidRPr="007938F0">
        <w:rPr>
          <w:rFonts w:ascii="Times New Roman" w:hAnsi="Times New Roman" w:cs="Times New Roman"/>
          <w:sz w:val="24"/>
          <w:szCs w:val="24"/>
        </w:rPr>
        <w:t>;</w:t>
      </w:r>
    </w:p>
    <w:p w:rsidR="00C15F88" w:rsidRPr="007938F0" w:rsidRDefault="00115F2B"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е) посредством </w:t>
      </w:r>
      <w:r w:rsidR="00C15F88" w:rsidRPr="007938F0">
        <w:rPr>
          <w:rFonts w:ascii="Times New Roman" w:hAnsi="Times New Roman" w:cs="Times New Roman"/>
          <w:sz w:val="24"/>
          <w:szCs w:val="24"/>
        </w:rPr>
        <w:t xml:space="preserve">государственной информационной системы «Портал государственных услуг Приднестровской Молдавской Республики» (далее </w:t>
      </w:r>
      <w:r w:rsidR="003128D5" w:rsidRPr="007938F0">
        <w:rPr>
          <w:rFonts w:ascii="Times New Roman" w:hAnsi="Times New Roman" w:cs="Times New Roman"/>
          <w:sz w:val="24"/>
          <w:szCs w:val="24"/>
        </w:rPr>
        <w:t xml:space="preserve">– </w:t>
      </w:r>
      <w:r w:rsidR="00C15F88" w:rsidRPr="007938F0">
        <w:rPr>
          <w:rFonts w:ascii="Times New Roman" w:hAnsi="Times New Roman" w:cs="Times New Roman"/>
          <w:sz w:val="24"/>
          <w:szCs w:val="24"/>
        </w:rPr>
        <w:t xml:space="preserve">Портал) по электронному адресу: </w:t>
      </w:r>
      <w:hyperlink r:id="rId7" w:history="1">
        <w:r w:rsidR="00C15F88" w:rsidRPr="007938F0">
          <w:rPr>
            <w:rStyle w:val="a5"/>
            <w:rFonts w:ascii="Times New Roman" w:hAnsi="Times New Roman" w:cs="Times New Roman"/>
            <w:color w:val="auto"/>
            <w:sz w:val="24"/>
            <w:szCs w:val="24"/>
            <w:u w:val="none"/>
          </w:rPr>
          <w:t>www.uslugi.gospmr.org</w:t>
        </w:r>
      </w:hyperlink>
      <w:r w:rsidR="00C15F88" w:rsidRPr="007938F0">
        <w:rPr>
          <w:rFonts w:ascii="Times New Roman" w:hAnsi="Times New Roman" w:cs="Times New Roman"/>
          <w:sz w:val="24"/>
          <w:szCs w:val="24"/>
        </w:rPr>
        <w:t>.</w:t>
      </w:r>
      <w:r w:rsidR="00CE10AB" w:rsidRPr="007938F0">
        <w:rPr>
          <w:rFonts w:ascii="Times New Roman" w:hAnsi="Times New Roman" w:cs="Times New Roman"/>
          <w:sz w:val="24"/>
          <w:szCs w:val="24"/>
        </w:rPr>
        <w:t xml:space="preserve"> </w:t>
      </w:r>
    </w:p>
    <w:p w:rsidR="00596BD9" w:rsidRPr="007938F0" w:rsidRDefault="00596BD9"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Информирование граждан по вопросам </w:t>
      </w:r>
      <w:r w:rsidR="00A02D0C" w:rsidRPr="007938F0">
        <w:rPr>
          <w:rFonts w:ascii="Times New Roman" w:hAnsi="Times New Roman" w:cs="Times New Roman"/>
          <w:sz w:val="24"/>
          <w:szCs w:val="24"/>
        </w:rPr>
        <w:t xml:space="preserve">предоставления </w:t>
      </w:r>
      <w:r w:rsidRPr="007938F0">
        <w:rPr>
          <w:rFonts w:ascii="Times New Roman" w:hAnsi="Times New Roman" w:cs="Times New Roman"/>
          <w:sz w:val="24"/>
          <w:szCs w:val="24"/>
        </w:rPr>
        <w:t>государственной услуги осуществляется должностным лицом уполномоченного органа (далее – должностное лицо):</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а) о нормативных правовых актах Приднестровской Молдавской Республики, регулирующих вопросы предоставления государственной услуги (наименование, номер, дата принятия нормативного правового акта);</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б) о перечне категорий граждан, имеющих право на получение государственной услуги;</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в) о перечне документов, необходимых для предоставления государственной услуги;</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г) о сроках предоставления государственной услуги;</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д) об основаниях отказа в предоставлении государственной услуги;</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е) о месте размещения на официальном сайте информации по вопросам предоставления государственной услуги;</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ж) о плате за предоставленную государственную услугу;</w:t>
      </w:r>
    </w:p>
    <w:p w:rsidR="00596BD9" w:rsidRPr="007938F0" w:rsidRDefault="00596BD9"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з) о графике работы уполномоченного органа.</w:t>
      </w:r>
    </w:p>
    <w:p w:rsidR="00596BD9" w:rsidRPr="007938F0" w:rsidRDefault="00596BD9" w:rsidP="002B1B93">
      <w:pPr>
        <w:pStyle w:val="ad"/>
        <w:numPr>
          <w:ilvl w:val="0"/>
          <w:numId w:val="39"/>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Должностные лица при ответе на обращения граждан и организаций обязаны:</w:t>
      </w:r>
    </w:p>
    <w:p w:rsidR="00596BD9" w:rsidRPr="007938F0" w:rsidRDefault="00596BD9"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а) дать ответ при устном обращении заявителя (по телефону или лично);</w:t>
      </w:r>
    </w:p>
    <w:p w:rsidR="00596BD9" w:rsidRPr="007938F0" w:rsidRDefault="00596BD9"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б) корректно и внимательно относится к заявителям;</w:t>
      </w:r>
    </w:p>
    <w:p w:rsidR="00596BD9" w:rsidRPr="007938F0" w:rsidRDefault="00596BD9"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в) не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w:t>
      </w:r>
    </w:p>
    <w:p w:rsidR="00EF2F0C" w:rsidRPr="007938F0" w:rsidRDefault="00EF2F0C" w:rsidP="002B1B93">
      <w:pPr>
        <w:spacing w:after="0" w:line="240" w:lineRule="auto"/>
        <w:jc w:val="both"/>
        <w:rPr>
          <w:rFonts w:ascii="Times New Roman" w:eastAsia="Times New Roman" w:hAnsi="Times New Roman" w:cs="Times New Roman"/>
          <w:sz w:val="24"/>
          <w:szCs w:val="24"/>
        </w:rPr>
      </w:pPr>
    </w:p>
    <w:p w:rsidR="0045251E" w:rsidRPr="007938F0" w:rsidRDefault="0045251E" w:rsidP="002B1B93">
      <w:pPr>
        <w:shd w:val="clear" w:color="auto" w:fill="FFFFFF"/>
        <w:spacing w:after="0" w:line="240" w:lineRule="auto"/>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Раздел 2. Стандарт предоставления государственных услуг</w:t>
      </w:r>
    </w:p>
    <w:p w:rsidR="003128D5" w:rsidRPr="007938F0" w:rsidRDefault="003128D5" w:rsidP="002B1B9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5251E" w:rsidRPr="007938F0" w:rsidRDefault="00EF2F0C" w:rsidP="002B1B93">
      <w:pPr>
        <w:widowControl w:val="0"/>
        <w:autoSpaceDE w:val="0"/>
        <w:autoSpaceDN w:val="0"/>
        <w:adjustRightInd w:val="0"/>
        <w:spacing w:after="0" w:line="240" w:lineRule="auto"/>
        <w:jc w:val="center"/>
        <w:rPr>
          <w:rFonts w:ascii="Times New Roman" w:hAnsi="Times New Roman" w:cs="Times New Roman"/>
          <w:sz w:val="24"/>
          <w:szCs w:val="24"/>
        </w:rPr>
      </w:pPr>
      <w:r w:rsidRPr="007938F0">
        <w:rPr>
          <w:rFonts w:ascii="Times New Roman" w:eastAsia="Times New Roman" w:hAnsi="Times New Roman" w:cs="Times New Roman"/>
          <w:sz w:val="24"/>
          <w:szCs w:val="24"/>
        </w:rPr>
        <w:t>4</w:t>
      </w:r>
      <w:r w:rsidR="0045251E" w:rsidRPr="007938F0">
        <w:rPr>
          <w:rFonts w:ascii="Times New Roman" w:eastAsia="Times New Roman" w:hAnsi="Times New Roman" w:cs="Times New Roman"/>
          <w:sz w:val="24"/>
          <w:szCs w:val="24"/>
        </w:rPr>
        <w:t xml:space="preserve">. </w:t>
      </w:r>
      <w:r w:rsidR="0045251E" w:rsidRPr="007938F0">
        <w:rPr>
          <w:rFonts w:ascii="Times New Roman" w:hAnsi="Times New Roman" w:cs="Times New Roman"/>
          <w:sz w:val="24"/>
          <w:szCs w:val="24"/>
        </w:rPr>
        <w:t xml:space="preserve">Наименование государственной услуги </w:t>
      </w:r>
    </w:p>
    <w:p w:rsidR="00EF2F0C" w:rsidRPr="007938F0" w:rsidRDefault="00EF2F0C" w:rsidP="002B1B9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F2F0C" w:rsidRPr="007938F0" w:rsidRDefault="00EF2F0C"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Наименование государственной услуги </w:t>
      </w:r>
      <w:r w:rsidR="003128D5" w:rsidRPr="007938F0">
        <w:rPr>
          <w:rFonts w:ascii="Times New Roman" w:hAnsi="Times New Roman" w:cs="Times New Roman"/>
          <w:sz w:val="24"/>
          <w:szCs w:val="24"/>
        </w:rPr>
        <w:t>«</w:t>
      </w:r>
      <w:r w:rsidRPr="007938F0">
        <w:rPr>
          <w:rFonts w:ascii="Times New Roman" w:hAnsi="Times New Roman" w:cs="Times New Roman"/>
          <w:sz w:val="24"/>
          <w:szCs w:val="24"/>
        </w:rPr>
        <w:t>Признание и установление эквивалентности (нострификации) документов иностра</w:t>
      </w:r>
      <w:r w:rsidR="00D650B1" w:rsidRPr="007938F0">
        <w:rPr>
          <w:rFonts w:ascii="Times New Roman" w:hAnsi="Times New Roman" w:cs="Times New Roman"/>
          <w:sz w:val="24"/>
          <w:szCs w:val="24"/>
        </w:rPr>
        <w:t>нных государств об образовании</w:t>
      </w:r>
      <w:r w:rsidR="0084670C" w:rsidRPr="007938F0">
        <w:rPr>
          <w:rFonts w:ascii="Times New Roman" w:hAnsi="Times New Roman" w:cs="Times New Roman"/>
          <w:sz w:val="24"/>
          <w:szCs w:val="24"/>
        </w:rPr>
        <w:t>, об учёных степенях и учёных званиях</w:t>
      </w:r>
      <w:r w:rsidR="003128D5" w:rsidRPr="007938F0">
        <w:rPr>
          <w:rFonts w:ascii="Times New Roman" w:hAnsi="Times New Roman" w:cs="Times New Roman"/>
          <w:sz w:val="24"/>
          <w:szCs w:val="24"/>
        </w:rPr>
        <w:t>»</w:t>
      </w:r>
      <w:r w:rsidR="00D650B1" w:rsidRPr="007938F0">
        <w:rPr>
          <w:rFonts w:ascii="Times New Roman" w:hAnsi="Times New Roman" w:cs="Times New Roman"/>
          <w:sz w:val="24"/>
          <w:szCs w:val="24"/>
        </w:rPr>
        <w:t xml:space="preserve"> </w:t>
      </w:r>
      <w:r w:rsidRPr="007938F0">
        <w:rPr>
          <w:rFonts w:ascii="Times New Roman" w:hAnsi="Times New Roman" w:cs="Times New Roman"/>
          <w:sz w:val="24"/>
          <w:szCs w:val="24"/>
        </w:rPr>
        <w:t xml:space="preserve">(далее </w:t>
      </w:r>
      <w:r w:rsidR="003128D5" w:rsidRPr="007938F0">
        <w:rPr>
          <w:rFonts w:ascii="Times New Roman" w:hAnsi="Times New Roman" w:cs="Times New Roman"/>
          <w:sz w:val="24"/>
          <w:szCs w:val="24"/>
        </w:rPr>
        <w:t>–</w:t>
      </w:r>
      <w:r w:rsidRPr="007938F0">
        <w:rPr>
          <w:rFonts w:ascii="Times New Roman" w:hAnsi="Times New Roman" w:cs="Times New Roman"/>
          <w:sz w:val="24"/>
          <w:szCs w:val="24"/>
        </w:rPr>
        <w:t xml:space="preserve"> государственная услуга).</w:t>
      </w:r>
    </w:p>
    <w:p w:rsidR="00EF2F0C" w:rsidRPr="007938F0" w:rsidRDefault="00EF2F0C" w:rsidP="002B1B9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F2F0C" w:rsidRPr="007938F0" w:rsidRDefault="00EF2F0C" w:rsidP="002B1B93">
      <w:pPr>
        <w:widowControl w:val="0"/>
        <w:autoSpaceDE w:val="0"/>
        <w:autoSpaceDN w:val="0"/>
        <w:adjustRightInd w:val="0"/>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5.</w:t>
      </w:r>
      <w:r w:rsidRPr="007938F0">
        <w:rPr>
          <w:rFonts w:ascii="Times New Roman" w:hAnsi="Times New Roman" w:cs="Times New Roman"/>
          <w:sz w:val="24"/>
          <w:szCs w:val="24"/>
        </w:rPr>
        <w:tab/>
        <w:t xml:space="preserve">Наименование органа исполнительной власти, </w:t>
      </w:r>
    </w:p>
    <w:p w:rsidR="00EF2F0C" w:rsidRPr="007938F0" w:rsidRDefault="00EF2F0C" w:rsidP="002B1B9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938F0">
        <w:rPr>
          <w:rFonts w:ascii="Times New Roman" w:hAnsi="Times New Roman" w:cs="Times New Roman"/>
          <w:sz w:val="24"/>
          <w:szCs w:val="24"/>
        </w:rPr>
        <w:t>предоставляющего</w:t>
      </w:r>
      <w:proofErr w:type="gramEnd"/>
      <w:r w:rsidRPr="007938F0">
        <w:rPr>
          <w:rFonts w:ascii="Times New Roman" w:hAnsi="Times New Roman" w:cs="Times New Roman"/>
          <w:sz w:val="24"/>
          <w:szCs w:val="24"/>
        </w:rPr>
        <w:t xml:space="preserve"> государственную услугу</w:t>
      </w:r>
    </w:p>
    <w:p w:rsidR="00EF2F0C" w:rsidRPr="007938F0" w:rsidRDefault="00EF2F0C" w:rsidP="002B1B9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130C2F" w:rsidRPr="007938F0" w:rsidRDefault="00EF2F0C" w:rsidP="002B1B93">
      <w:pPr>
        <w:pStyle w:val="ad"/>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Государственную услугу предоставляет МП ПМР.</w:t>
      </w:r>
    </w:p>
    <w:p w:rsidR="00EF2F0C" w:rsidRPr="007938F0" w:rsidRDefault="00EF2F0C" w:rsidP="002B1B93">
      <w:pPr>
        <w:pStyle w:val="ad"/>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938F0">
        <w:rPr>
          <w:rFonts w:ascii="Times New Roman" w:eastAsia="Times New Roman" w:hAnsi="Times New Roman" w:cs="Times New Roman"/>
          <w:sz w:val="24"/>
          <w:szCs w:val="24"/>
        </w:rPr>
        <w:t>При</w:t>
      </w:r>
      <w:r w:rsidR="002B1B93"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 заявлени</w:t>
      </w:r>
      <w:r w:rsidR="00B02409" w:rsidRPr="007938F0">
        <w:rPr>
          <w:rFonts w:ascii="Times New Roman" w:eastAsia="Times New Roman" w:hAnsi="Times New Roman" w:cs="Times New Roman"/>
          <w:sz w:val="24"/>
          <w:szCs w:val="24"/>
        </w:rPr>
        <w:t>я</w:t>
      </w:r>
      <w:r w:rsidRPr="007938F0">
        <w:rPr>
          <w:rFonts w:ascii="Times New Roman" w:eastAsia="Times New Roman" w:hAnsi="Times New Roman" w:cs="Times New Roman"/>
          <w:sz w:val="24"/>
          <w:szCs w:val="24"/>
        </w:rPr>
        <w:t xml:space="preserve"> </w:t>
      </w:r>
      <w:r w:rsidR="00C57006" w:rsidRPr="007938F0">
        <w:rPr>
          <w:rFonts w:ascii="Times New Roman" w:hAnsi="Times New Roman" w:cs="Times New Roman"/>
          <w:sz w:val="24"/>
          <w:szCs w:val="24"/>
          <w:shd w:val="clear" w:color="auto" w:fill="FFFFFF"/>
        </w:rPr>
        <w:t>по</w:t>
      </w:r>
      <w:r w:rsidR="00C57006" w:rsidRPr="007938F0">
        <w:rPr>
          <w:rFonts w:ascii="Times New Roman" w:hAnsi="Times New Roman" w:cs="Times New Roman"/>
          <w:sz w:val="24"/>
          <w:szCs w:val="24"/>
        </w:rPr>
        <w:t xml:space="preserve"> форм</w:t>
      </w:r>
      <w:r w:rsidR="00B02409" w:rsidRPr="007938F0">
        <w:rPr>
          <w:rFonts w:ascii="Times New Roman" w:hAnsi="Times New Roman" w:cs="Times New Roman"/>
          <w:sz w:val="24"/>
          <w:szCs w:val="24"/>
        </w:rPr>
        <w:t>е</w:t>
      </w:r>
      <w:r w:rsidR="00C57006" w:rsidRPr="007938F0">
        <w:rPr>
          <w:rFonts w:ascii="Times New Roman" w:hAnsi="Times New Roman" w:cs="Times New Roman"/>
          <w:sz w:val="24"/>
          <w:szCs w:val="24"/>
        </w:rPr>
        <w:t xml:space="preserve">, </w:t>
      </w:r>
      <w:r w:rsidR="007067A0" w:rsidRPr="007938F0">
        <w:rPr>
          <w:rFonts w:ascii="Times New Roman" w:hAnsi="Times New Roman" w:cs="Times New Roman"/>
          <w:sz w:val="24"/>
          <w:szCs w:val="24"/>
        </w:rPr>
        <w:t>утвержд</w:t>
      </w:r>
      <w:r w:rsidR="002B1B93" w:rsidRPr="007938F0">
        <w:rPr>
          <w:rFonts w:ascii="Times New Roman" w:hAnsi="Times New Roman" w:cs="Times New Roman"/>
          <w:sz w:val="24"/>
          <w:szCs w:val="24"/>
        </w:rPr>
        <w:t>ё</w:t>
      </w:r>
      <w:r w:rsidR="007067A0" w:rsidRPr="007938F0">
        <w:rPr>
          <w:rFonts w:ascii="Times New Roman" w:hAnsi="Times New Roman" w:cs="Times New Roman"/>
          <w:sz w:val="24"/>
          <w:szCs w:val="24"/>
        </w:rPr>
        <w:t>нн</w:t>
      </w:r>
      <w:r w:rsidR="00B02409" w:rsidRPr="007938F0">
        <w:rPr>
          <w:rFonts w:ascii="Times New Roman" w:hAnsi="Times New Roman" w:cs="Times New Roman"/>
          <w:sz w:val="24"/>
          <w:szCs w:val="24"/>
        </w:rPr>
        <w:t>ой</w:t>
      </w:r>
      <w:r w:rsidR="007067A0" w:rsidRPr="007938F0">
        <w:rPr>
          <w:rFonts w:ascii="Times New Roman" w:hAnsi="Times New Roman" w:cs="Times New Roman"/>
          <w:sz w:val="24"/>
          <w:szCs w:val="24"/>
        </w:rPr>
        <w:t xml:space="preserve"> в Приложени</w:t>
      </w:r>
      <w:r w:rsidR="00B02409" w:rsidRPr="007938F0">
        <w:rPr>
          <w:rFonts w:ascii="Times New Roman" w:hAnsi="Times New Roman" w:cs="Times New Roman"/>
          <w:sz w:val="24"/>
          <w:szCs w:val="24"/>
        </w:rPr>
        <w:t>и</w:t>
      </w:r>
      <w:r w:rsidR="007067A0" w:rsidRPr="007938F0">
        <w:rPr>
          <w:rFonts w:ascii="Times New Roman" w:hAnsi="Times New Roman" w:cs="Times New Roman"/>
          <w:sz w:val="24"/>
          <w:szCs w:val="24"/>
        </w:rPr>
        <w:t xml:space="preserve"> № 1</w:t>
      </w:r>
      <w:r w:rsidR="0057027A" w:rsidRPr="007938F0">
        <w:rPr>
          <w:rFonts w:ascii="Times New Roman" w:hAnsi="Times New Roman" w:cs="Times New Roman"/>
          <w:sz w:val="24"/>
          <w:szCs w:val="24"/>
        </w:rPr>
        <w:t xml:space="preserve"> </w:t>
      </w:r>
      <w:r w:rsidR="007067A0" w:rsidRPr="007938F0">
        <w:rPr>
          <w:rFonts w:ascii="Times New Roman" w:hAnsi="Times New Roman" w:cs="Times New Roman"/>
          <w:sz w:val="24"/>
          <w:szCs w:val="24"/>
        </w:rPr>
        <w:t xml:space="preserve">к Приложению </w:t>
      </w:r>
      <w:r w:rsidR="00C57006" w:rsidRPr="007938F0">
        <w:rPr>
          <w:rFonts w:ascii="Times New Roman" w:hAnsi="Times New Roman" w:cs="Times New Roman"/>
          <w:sz w:val="24"/>
          <w:szCs w:val="24"/>
        </w:rPr>
        <w:t>Приказ</w:t>
      </w:r>
      <w:r w:rsidR="007067A0" w:rsidRPr="007938F0">
        <w:rPr>
          <w:rFonts w:ascii="Times New Roman" w:hAnsi="Times New Roman" w:cs="Times New Roman"/>
          <w:sz w:val="24"/>
          <w:szCs w:val="24"/>
        </w:rPr>
        <w:t>а</w:t>
      </w:r>
      <w:r w:rsidR="00C57006" w:rsidRPr="007938F0">
        <w:rPr>
          <w:rFonts w:ascii="Times New Roman" w:hAnsi="Times New Roman" w:cs="Times New Roman"/>
          <w:sz w:val="24"/>
          <w:szCs w:val="24"/>
        </w:rPr>
        <w:t xml:space="preserve"> Министерства просвещения Приднестровской Молдавской Республики от 14 ноября 2017 года № 1255 «Об утверждении Порядка признания, установления эквивалентности (нострификации) и проведения экспертизы документов иностранных государств об образовании, об уч</w:t>
      </w:r>
      <w:r w:rsidR="002B1B93" w:rsidRPr="007938F0">
        <w:rPr>
          <w:rFonts w:ascii="Times New Roman" w:hAnsi="Times New Roman" w:cs="Times New Roman"/>
          <w:sz w:val="24"/>
          <w:szCs w:val="24"/>
        </w:rPr>
        <w:t>ё</w:t>
      </w:r>
      <w:r w:rsidR="00C57006" w:rsidRPr="007938F0">
        <w:rPr>
          <w:rFonts w:ascii="Times New Roman" w:hAnsi="Times New Roman" w:cs="Times New Roman"/>
          <w:sz w:val="24"/>
          <w:szCs w:val="24"/>
        </w:rPr>
        <w:t>ных степенях и уч</w:t>
      </w:r>
      <w:r w:rsidR="002B1B93" w:rsidRPr="007938F0">
        <w:rPr>
          <w:rFonts w:ascii="Times New Roman" w:hAnsi="Times New Roman" w:cs="Times New Roman"/>
          <w:sz w:val="24"/>
          <w:szCs w:val="24"/>
        </w:rPr>
        <w:t>ё</w:t>
      </w:r>
      <w:r w:rsidR="00C57006" w:rsidRPr="007938F0">
        <w:rPr>
          <w:rFonts w:ascii="Times New Roman" w:hAnsi="Times New Roman" w:cs="Times New Roman"/>
          <w:sz w:val="24"/>
          <w:szCs w:val="24"/>
        </w:rPr>
        <w:t>ных званиях»</w:t>
      </w:r>
      <w:r w:rsidR="0057027A" w:rsidRPr="007938F0">
        <w:rPr>
          <w:rFonts w:ascii="Times New Roman" w:hAnsi="Times New Roman" w:cs="Times New Roman"/>
          <w:sz w:val="24"/>
          <w:szCs w:val="24"/>
        </w:rPr>
        <w:t xml:space="preserve"> </w:t>
      </w:r>
      <w:r w:rsidR="007067A0" w:rsidRPr="007938F0">
        <w:rPr>
          <w:rFonts w:ascii="Times New Roman" w:hAnsi="Times New Roman" w:cs="Times New Roman"/>
          <w:sz w:val="24"/>
          <w:szCs w:val="24"/>
        </w:rPr>
        <w:t>(</w:t>
      </w:r>
      <w:r w:rsidR="0057027A" w:rsidRPr="007938F0">
        <w:rPr>
          <w:rFonts w:ascii="Times New Roman" w:hAnsi="Times New Roman" w:cs="Times New Roman"/>
          <w:sz w:val="24"/>
          <w:szCs w:val="24"/>
        </w:rPr>
        <w:t>рег</w:t>
      </w:r>
      <w:r w:rsidR="002B1B93" w:rsidRPr="007938F0">
        <w:rPr>
          <w:rFonts w:ascii="Times New Roman" w:hAnsi="Times New Roman" w:cs="Times New Roman"/>
          <w:sz w:val="24"/>
          <w:szCs w:val="24"/>
        </w:rPr>
        <w:t xml:space="preserve">истрационный </w:t>
      </w:r>
      <w:r w:rsidR="0057027A" w:rsidRPr="007938F0">
        <w:rPr>
          <w:rFonts w:ascii="Times New Roman" w:hAnsi="Times New Roman" w:cs="Times New Roman"/>
          <w:sz w:val="24"/>
          <w:szCs w:val="24"/>
        </w:rPr>
        <w:t xml:space="preserve">№ </w:t>
      </w:r>
      <w:r w:rsidR="0057027A" w:rsidRPr="007938F0">
        <w:rPr>
          <w:rFonts w:ascii="Times New Roman" w:hAnsi="Times New Roman" w:cs="Times New Roman"/>
          <w:sz w:val="24"/>
          <w:szCs w:val="24"/>
        </w:rPr>
        <w:lastRenderedPageBreak/>
        <w:t>8</w:t>
      </w:r>
      <w:r w:rsidR="007067A0" w:rsidRPr="007938F0">
        <w:rPr>
          <w:rFonts w:ascii="Times New Roman" w:hAnsi="Times New Roman" w:cs="Times New Roman"/>
          <w:sz w:val="24"/>
          <w:szCs w:val="24"/>
        </w:rPr>
        <w:t>134</w:t>
      </w:r>
      <w:r w:rsidR="0057027A" w:rsidRPr="007938F0">
        <w:rPr>
          <w:rFonts w:ascii="Times New Roman" w:hAnsi="Times New Roman" w:cs="Times New Roman"/>
          <w:sz w:val="24"/>
          <w:szCs w:val="24"/>
        </w:rPr>
        <w:t xml:space="preserve"> от 7 февраля 201</w:t>
      </w:r>
      <w:r w:rsidR="00701579" w:rsidRPr="007938F0">
        <w:rPr>
          <w:rFonts w:ascii="Times New Roman" w:hAnsi="Times New Roman" w:cs="Times New Roman"/>
          <w:sz w:val="24"/>
          <w:szCs w:val="24"/>
        </w:rPr>
        <w:t>8</w:t>
      </w:r>
      <w:r w:rsidR="007067A0" w:rsidRPr="007938F0">
        <w:rPr>
          <w:rFonts w:ascii="Times New Roman" w:hAnsi="Times New Roman" w:cs="Times New Roman"/>
          <w:sz w:val="24"/>
          <w:szCs w:val="24"/>
        </w:rPr>
        <w:t xml:space="preserve"> года)</w:t>
      </w:r>
      <w:r w:rsidR="00701579" w:rsidRPr="007938F0">
        <w:rPr>
          <w:rFonts w:ascii="Times New Roman" w:hAnsi="Times New Roman" w:cs="Times New Roman"/>
          <w:sz w:val="24"/>
          <w:szCs w:val="24"/>
        </w:rPr>
        <w:t xml:space="preserve"> </w:t>
      </w:r>
      <w:r w:rsidR="007067A0" w:rsidRPr="007938F0">
        <w:rPr>
          <w:rFonts w:ascii="Times New Roman" w:hAnsi="Times New Roman" w:cs="Times New Roman"/>
          <w:sz w:val="24"/>
          <w:szCs w:val="24"/>
        </w:rPr>
        <w:t>(</w:t>
      </w:r>
      <w:r w:rsidR="00701579" w:rsidRPr="007938F0">
        <w:rPr>
          <w:rFonts w:ascii="Times New Roman" w:hAnsi="Times New Roman" w:cs="Times New Roman"/>
          <w:sz w:val="24"/>
          <w:szCs w:val="24"/>
        </w:rPr>
        <w:t>САЗ 18-6</w:t>
      </w:r>
      <w:r w:rsidR="007067A0" w:rsidRPr="007938F0">
        <w:rPr>
          <w:rFonts w:ascii="Times New Roman" w:hAnsi="Times New Roman" w:cs="Times New Roman"/>
          <w:sz w:val="24"/>
          <w:szCs w:val="24"/>
        </w:rPr>
        <w:t>)</w:t>
      </w:r>
      <w:r w:rsidRPr="007938F0">
        <w:rPr>
          <w:rFonts w:ascii="Times New Roman" w:eastAsia="Times New Roman" w:hAnsi="Times New Roman" w:cs="Times New Roman"/>
          <w:sz w:val="24"/>
          <w:szCs w:val="24"/>
        </w:rPr>
        <w:t xml:space="preserve"> и документов, необходимых для предоставления государственной услуги, осуществляется</w:t>
      </w:r>
      <w:proofErr w:type="gramEnd"/>
      <w:r w:rsidRPr="007938F0">
        <w:rPr>
          <w:rFonts w:ascii="Times New Roman" w:eastAsia="Times New Roman" w:hAnsi="Times New Roman" w:cs="Times New Roman"/>
          <w:sz w:val="24"/>
          <w:szCs w:val="24"/>
        </w:rPr>
        <w:t xml:space="preserve"> в очной или заочной форме:</w:t>
      </w:r>
    </w:p>
    <w:p w:rsidR="00EF2F0C" w:rsidRPr="007938F0" w:rsidRDefault="00EF2F0C"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а) очная форма подачи документов </w:t>
      </w:r>
      <w:r w:rsidR="002B1B93"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при личном при</w:t>
      </w:r>
      <w:r w:rsidR="002B1B93"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ме в уполномоченный орган;</w:t>
      </w:r>
    </w:p>
    <w:p w:rsidR="00EF2F0C" w:rsidRPr="007938F0" w:rsidRDefault="00EF2F0C"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б) заочная форма подачи документов </w:t>
      </w:r>
      <w:r w:rsidR="002B1B93"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направление заявления о предоставлении государственной услуги и необходимых документов посредством почтового отправления.</w:t>
      </w:r>
    </w:p>
    <w:p w:rsidR="00EF2F0C" w:rsidRPr="007938F0" w:rsidRDefault="00EF2F0C"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Факт подтверждения направления документов почтовым отправлением лежит на заявителе.</w:t>
      </w:r>
    </w:p>
    <w:p w:rsidR="00A65C45" w:rsidRPr="007938F0" w:rsidRDefault="00A65C45" w:rsidP="002B1B93">
      <w:pPr>
        <w:shd w:val="clear" w:color="auto" w:fill="FFFFFF"/>
        <w:spacing w:after="0" w:line="240" w:lineRule="auto"/>
        <w:ind w:firstLine="709"/>
        <w:jc w:val="both"/>
        <w:rPr>
          <w:rFonts w:ascii="Times New Roman" w:eastAsia="Times New Roman" w:hAnsi="Times New Roman" w:cs="Times New Roman"/>
          <w:sz w:val="24"/>
          <w:szCs w:val="24"/>
        </w:rPr>
      </w:pPr>
    </w:p>
    <w:p w:rsidR="00EF2F0C" w:rsidRPr="007938F0" w:rsidRDefault="00EF2F0C" w:rsidP="002B1B93">
      <w:pPr>
        <w:pStyle w:val="ad"/>
        <w:numPr>
          <w:ilvl w:val="0"/>
          <w:numId w:val="34"/>
        </w:numPr>
        <w:shd w:val="clear" w:color="auto" w:fill="FFFFFF"/>
        <w:spacing w:after="0" w:line="240" w:lineRule="auto"/>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Описание результата предоставления государственной услуги</w:t>
      </w:r>
    </w:p>
    <w:p w:rsidR="00EF2F0C" w:rsidRPr="007938F0" w:rsidRDefault="00EF2F0C" w:rsidP="002B1B93">
      <w:pPr>
        <w:pStyle w:val="ad"/>
        <w:shd w:val="clear" w:color="auto" w:fill="FFFFFF"/>
        <w:spacing w:after="0" w:line="240" w:lineRule="auto"/>
        <w:ind w:left="0" w:firstLine="709"/>
        <w:rPr>
          <w:rFonts w:ascii="Times New Roman" w:eastAsia="Times New Roman" w:hAnsi="Times New Roman" w:cs="Times New Roman"/>
          <w:sz w:val="24"/>
          <w:szCs w:val="24"/>
        </w:rPr>
      </w:pPr>
    </w:p>
    <w:p w:rsidR="00EF2F0C" w:rsidRPr="007938F0" w:rsidRDefault="00EF2F0C" w:rsidP="002B1B93">
      <w:pPr>
        <w:pStyle w:val="ad"/>
        <w:numPr>
          <w:ilvl w:val="0"/>
          <w:numId w:val="3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Результатом предоставления государственной услуги является получение заявителем:</w:t>
      </w:r>
    </w:p>
    <w:p w:rsidR="00EF2F0C" w:rsidRPr="007938F0" w:rsidRDefault="00EF2F0C" w:rsidP="002B1B93">
      <w:pPr>
        <w:shd w:val="clear" w:color="auto" w:fill="FFFFFF"/>
        <w:spacing w:after="0" w:line="240" w:lineRule="auto"/>
        <w:ind w:firstLine="709"/>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а) свидетельства о нострификации;</w:t>
      </w:r>
    </w:p>
    <w:p w:rsidR="00EF2F0C" w:rsidRPr="007938F0" w:rsidRDefault="00EF2F0C" w:rsidP="002B1B93">
      <w:pPr>
        <w:shd w:val="clear" w:color="auto" w:fill="FFFFFF"/>
        <w:spacing w:after="0" w:line="240" w:lineRule="auto"/>
        <w:ind w:firstLine="709"/>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б) дубликата свидетельства о нострификации;</w:t>
      </w:r>
    </w:p>
    <w:p w:rsidR="00EF2F0C" w:rsidRPr="007938F0" w:rsidRDefault="006B7433" w:rsidP="002B1B93">
      <w:pPr>
        <w:shd w:val="clear" w:color="auto" w:fill="FFFFFF"/>
        <w:spacing w:after="0" w:line="240" w:lineRule="auto"/>
        <w:ind w:firstLine="709"/>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w:t>
      </w:r>
      <w:r w:rsidR="00EF2F0C" w:rsidRPr="007938F0">
        <w:rPr>
          <w:rFonts w:ascii="Times New Roman" w:eastAsia="Times New Roman" w:hAnsi="Times New Roman" w:cs="Times New Roman"/>
          <w:sz w:val="24"/>
          <w:szCs w:val="24"/>
        </w:rPr>
        <w:t xml:space="preserve">) </w:t>
      </w:r>
      <w:r w:rsidR="00EF2F0C" w:rsidRPr="007938F0">
        <w:rPr>
          <w:rFonts w:ascii="Times New Roman" w:hAnsi="Times New Roman" w:cs="Times New Roman"/>
          <w:sz w:val="24"/>
          <w:szCs w:val="24"/>
        </w:rPr>
        <w:t xml:space="preserve">уведомления об отказе в </w:t>
      </w:r>
      <w:r w:rsidR="00EF2F0C" w:rsidRPr="007938F0">
        <w:rPr>
          <w:rFonts w:ascii="Times New Roman" w:eastAsia="Times New Roman" w:hAnsi="Times New Roman" w:cs="Times New Roman"/>
          <w:sz w:val="24"/>
          <w:szCs w:val="24"/>
        </w:rPr>
        <w:t>нострификации.</w:t>
      </w:r>
    </w:p>
    <w:p w:rsidR="00EF2F0C" w:rsidRPr="007938F0" w:rsidRDefault="00EF2F0C" w:rsidP="002B1B93">
      <w:pPr>
        <w:shd w:val="clear" w:color="auto" w:fill="FFFFFF"/>
        <w:spacing w:after="0" w:line="240" w:lineRule="auto"/>
        <w:ind w:firstLine="709"/>
        <w:rPr>
          <w:rFonts w:ascii="Times New Roman" w:eastAsia="Times New Roman" w:hAnsi="Times New Roman" w:cs="Times New Roman"/>
          <w:sz w:val="24"/>
          <w:szCs w:val="24"/>
        </w:rPr>
      </w:pPr>
    </w:p>
    <w:p w:rsidR="00EF2F0C" w:rsidRPr="007938F0" w:rsidRDefault="00EF2F0C" w:rsidP="002B1B93">
      <w:pPr>
        <w:pStyle w:val="ad"/>
        <w:numPr>
          <w:ilvl w:val="0"/>
          <w:numId w:val="34"/>
        </w:numPr>
        <w:shd w:val="clear" w:color="auto" w:fill="FFFFFF"/>
        <w:spacing w:after="0" w:line="240" w:lineRule="auto"/>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Срок предоставления государственной услуги</w:t>
      </w:r>
    </w:p>
    <w:p w:rsidR="002B1B93" w:rsidRPr="007938F0" w:rsidRDefault="002B1B93" w:rsidP="002B1B93">
      <w:pPr>
        <w:pStyle w:val="ad"/>
        <w:shd w:val="clear" w:color="auto" w:fill="FFFFFF"/>
        <w:spacing w:after="0" w:line="240" w:lineRule="auto"/>
        <w:ind w:left="1211"/>
        <w:rPr>
          <w:rFonts w:ascii="Times New Roman" w:eastAsia="Times New Roman" w:hAnsi="Times New Roman" w:cs="Times New Roman"/>
          <w:sz w:val="24"/>
          <w:szCs w:val="24"/>
        </w:rPr>
      </w:pPr>
    </w:p>
    <w:p w:rsidR="0020020E" w:rsidRPr="007938F0" w:rsidRDefault="00C9738F"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rPr>
        <w:t>Срок</w:t>
      </w:r>
      <w:r w:rsidR="0020020E" w:rsidRPr="007938F0">
        <w:rPr>
          <w:rFonts w:ascii="Times New Roman" w:hAnsi="Times New Roman" w:cs="Times New Roman"/>
          <w:sz w:val="24"/>
          <w:szCs w:val="24"/>
        </w:rPr>
        <w:t>:</w:t>
      </w:r>
    </w:p>
    <w:p w:rsidR="00C9738F" w:rsidRPr="007938F0" w:rsidRDefault="0020020E" w:rsidP="002B1B93">
      <w:pPr>
        <w:pStyle w:val="ad"/>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а)</w:t>
      </w:r>
      <w:r w:rsidR="00C9738F" w:rsidRPr="007938F0">
        <w:rPr>
          <w:rFonts w:ascii="Times New Roman" w:hAnsi="Times New Roman" w:cs="Times New Roman"/>
          <w:sz w:val="24"/>
          <w:szCs w:val="24"/>
        </w:rPr>
        <w:t xml:space="preserve"> предоставления государственной услуги</w:t>
      </w:r>
      <w:r w:rsidR="002B0CF5" w:rsidRPr="007938F0">
        <w:rPr>
          <w:rFonts w:ascii="Times New Roman" w:hAnsi="Times New Roman" w:cs="Times New Roman"/>
          <w:sz w:val="24"/>
          <w:szCs w:val="24"/>
        </w:rPr>
        <w:t xml:space="preserve">, за исключением выдачи дубликата свидетельства о нострификации, </w:t>
      </w:r>
      <w:r w:rsidRPr="007938F0">
        <w:rPr>
          <w:rFonts w:ascii="Times New Roman" w:hAnsi="Times New Roman" w:cs="Times New Roman"/>
          <w:sz w:val="24"/>
          <w:szCs w:val="24"/>
          <w:shd w:val="clear" w:color="auto" w:fill="FFFFFF"/>
        </w:rPr>
        <w:t>не превышает</w:t>
      </w:r>
      <w:r w:rsidRPr="007938F0">
        <w:rPr>
          <w:rFonts w:ascii="Times New Roman" w:hAnsi="Times New Roman" w:cs="Times New Roman"/>
          <w:sz w:val="24"/>
          <w:szCs w:val="24"/>
        </w:rPr>
        <w:t xml:space="preserve"> </w:t>
      </w:r>
      <w:r w:rsidR="008216F8" w:rsidRPr="007938F0">
        <w:rPr>
          <w:rFonts w:ascii="Times New Roman" w:hAnsi="Times New Roman" w:cs="Times New Roman"/>
          <w:sz w:val="24"/>
          <w:szCs w:val="24"/>
        </w:rPr>
        <w:t>15</w:t>
      </w:r>
      <w:r w:rsidR="00701579" w:rsidRPr="007938F0">
        <w:rPr>
          <w:rFonts w:ascii="Times New Roman" w:hAnsi="Times New Roman" w:cs="Times New Roman"/>
          <w:sz w:val="24"/>
          <w:szCs w:val="24"/>
        </w:rPr>
        <w:t xml:space="preserve"> (пятнадцат</w:t>
      </w:r>
      <w:r w:rsidR="00571689" w:rsidRPr="007938F0">
        <w:rPr>
          <w:rFonts w:ascii="Times New Roman" w:hAnsi="Times New Roman" w:cs="Times New Roman"/>
          <w:sz w:val="24"/>
          <w:szCs w:val="24"/>
        </w:rPr>
        <w:t>и</w:t>
      </w:r>
      <w:r w:rsidR="00701579" w:rsidRPr="007938F0">
        <w:rPr>
          <w:rFonts w:ascii="Times New Roman" w:hAnsi="Times New Roman" w:cs="Times New Roman"/>
          <w:sz w:val="24"/>
          <w:szCs w:val="24"/>
        </w:rPr>
        <w:t>)</w:t>
      </w:r>
      <w:r w:rsidR="00C9738F" w:rsidRPr="007938F0">
        <w:rPr>
          <w:rFonts w:ascii="Times New Roman" w:hAnsi="Times New Roman" w:cs="Times New Roman"/>
          <w:sz w:val="24"/>
          <w:szCs w:val="24"/>
        </w:rPr>
        <w:t xml:space="preserve"> </w:t>
      </w:r>
      <w:r w:rsidR="002B1B93" w:rsidRPr="007938F0">
        <w:rPr>
          <w:rFonts w:ascii="Times New Roman" w:hAnsi="Times New Roman" w:cs="Times New Roman"/>
          <w:sz w:val="24"/>
          <w:szCs w:val="24"/>
        </w:rPr>
        <w:t>рабочих</w:t>
      </w:r>
      <w:r w:rsidRPr="007938F0">
        <w:rPr>
          <w:rFonts w:ascii="Times New Roman" w:hAnsi="Times New Roman" w:cs="Times New Roman"/>
          <w:sz w:val="24"/>
          <w:szCs w:val="24"/>
        </w:rPr>
        <w:t xml:space="preserve"> дней</w:t>
      </w:r>
      <w:r w:rsidRPr="007938F0">
        <w:rPr>
          <w:rFonts w:ascii="Times New Roman" w:hAnsi="Times New Roman" w:cs="Times New Roman"/>
          <w:sz w:val="24"/>
          <w:szCs w:val="24"/>
          <w:shd w:val="clear" w:color="auto" w:fill="FFFFFF"/>
        </w:rPr>
        <w:t xml:space="preserve"> со дня поступления всех необходимых документов, включая </w:t>
      </w:r>
      <w:r w:rsidR="008216F8" w:rsidRPr="007938F0">
        <w:rPr>
          <w:rFonts w:ascii="Times New Roman" w:hAnsi="Times New Roman" w:cs="Times New Roman"/>
          <w:sz w:val="24"/>
          <w:szCs w:val="24"/>
          <w:shd w:val="clear" w:color="auto" w:fill="FFFFFF"/>
        </w:rPr>
        <w:t xml:space="preserve">экспертное заключение и </w:t>
      </w:r>
      <w:r w:rsidRPr="007938F0">
        <w:rPr>
          <w:rFonts w:ascii="Times New Roman" w:hAnsi="Times New Roman" w:cs="Times New Roman"/>
          <w:sz w:val="24"/>
          <w:szCs w:val="24"/>
          <w:shd w:val="clear" w:color="auto" w:fill="FFFFFF"/>
        </w:rPr>
        <w:t>ответы по запросам для получения уточняющей информации.</w:t>
      </w:r>
    </w:p>
    <w:p w:rsidR="00C9738F" w:rsidRPr="007938F0" w:rsidRDefault="00C9738F"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shd w:val="clear" w:color="auto" w:fill="FFFFFF"/>
        </w:rPr>
        <w:t>Если последний день предоставления государственной услуги приходится на выходной или праздничный день, то дата окончания срока переносится на рабочий день, следующий за нерабочим дн</w:t>
      </w:r>
      <w:r w:rsidR="002B1B93" w:rsidRPr="007938F0">
        <w:rPr>
          <w:rFonts w:ascii="Times New Roman" w:hAnsi="Times New Roman" w:cs="Times New Roman"/>
          <w:sz w:val="24"/>
          <w:szCs w:val="24"/>
          <w:shd w:val="clear" w:color="auto" w:fill="FFFFFF"/>
        </w:rPr>
        <w:t>ё</w:t>
      </w:r>
      <w:r w:rsidRPr="007938F0">
        <w:rPr>
          <w:rFonts w:ascii="Times New Roman" w:hAnsi="Times New Roman" w:cs="Times New Roman"/>
          <w:sz w:val="24"/>
          <w:szCs w:val="24"/>
          <w:shd w:val="clear" w:color="auto" w:fill="FFFFFF"/>
        </w:rPr>
        <w:t>м</w:t>
      </w:r>
      <w:r w:rsidR="0020020E" w:rsidRPr="007938F0">
        <w:rPr>
          <w:rFonts w:ascii="Times New Roman" w:hAnsi="Times New Roman" w:cs="Times New Roman"/>
          <w:sz w:val="24"/>
          <w:szCs w:val="24"/>
        </w:rPr>
        <w:t>;</w:t>
      </w:r>
    </w:p>
    <w:p w:rsidR="0020020E" w:rsidRPr="007938F0" w:rsidRDefault="0020020E"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 xml:space="preserve">б) выдачи дубликата свидетельства о нострификации </w:t>
      </w:r>
      <w:r w:rsidR="00701579" w:rsidRPr="007938F0">
        <w:rPr>
          <w:rFonts w:ascii="Times New Roman" w:hAnsi="Times New Roman" w:cs="Times New Roman"/>
          <w:sz w:val="24"/>
          <w:szCs w:val="24"/>
        </w:rPr>
        <w:t xml:space="preserve">по истечению </w:t>
      </w:r>
      <w:r w:rsidRPr="007938F0">
        <w:rPr>
          <w:rFonts w:ascii="Times New Roman" w:hAnsi="Times New Roman" w:cs="Times New Roman"/>
          <w:sz w:val="24"/>
          <w:szCs w:val="24"/>
        </w:rPr>
        <w:t xml:space="preserve">10 </w:t>
      </w:r>
      <w:r w:rsidR="00701579" w:rsidRPr="007938F0">
        <w:rPr>
          <w:rFonts w:ascii="Times New Roman" w:hAnsi="Times New Roman" w:cs="Times New Roman"/>
          <w:sz w:val="24"/>
          <w:szCs w:val="24"/>
        </w:rPr>
        <w:t xml:space="preserve">(десяти) </w:t>
      </w:r>
      <w:r w:rsidRPr="007938F0">
        <w:rPr>
          <w:rFonts w:ascii="Times New Roman" w:hAnsi="Times New Roman" w:cs="Times New Roman"/>
          <w:sz w:val="24"/>
          <w:szCs w:val="24"/>
        </w:rPr>
        <w:t>рабочих дней.</w:t>
      </w:r>
    </w:p>
    <w:p w:rsidR="00C9738F" w:rsidRPr="007938F0" w:rsidRDefault="00C9738F" w:rsidP="002B1B93">
      <w:pPr>
        <w:pStyle w:val="ad"/>
        <w:numPr>
          <w:ilvl w:val="0"/>
          <w:numId w:val="39"/>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Срок осуществления указанных в пункте </w:t>
      </w:r>
      <w:r w:rsidR="00266140" w:rsidRPr="007938F0">
        <w:rPr>
          <w:rFonts w:ascii="Times New Roman" w:hAnsi="Times New Roman" w:cs="Times New Roman"/>
          <w:sz w:val="24"/>
          <w:szCs w:val="24"/>
        </w:rPr>
        <w:t>19</w:t>
      </w:r>
      <w:r w:rsidRPr="007938F0">
        <w:rPr>
          <w:rFonts w:ascii="Times New Roman" w:hAnsi="Times New Roman" w:cs="Times New Roman"/>
          <w:sz w:val="24"/>
          <w:szCs w:val="24"/>
        </w:rPr>
        <w:t xml:space="preserve"> настоящего Приказа действий исчисляется со дня подачи заявления и прилагаемых документов.</w:t>
      </w:r>
    </w:p>
    <w:p w:rsidR="00C9738F" w:rsidRPr="007938F0" w:rsidRDefault="00C9738F" w:rsidP="002B1B93">
      <w:pPr>
        <w:spacing w:after="0" w:line="240" w:lineRule="auto"/>
        <w:jc w:val="both"/>
        <w:rPr>
          <w:rFonts w:ascii="Times New Roman" w:hAnsi="Times New Roman" w:cs="Times New Roman"/>
          <w:sz w:val="24"/>
          <w:szCs w:val="24"/>
        </w:rPr>
      </w:pPr>
    </w:p>
    <w:p w:rsidR="00C9738F" w:rsidRPr="007938F0" w:rsidRDefault="00C9738F" w:rsidP="002B1B93">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8. Перечень нормативных правовых актов, регулирующих отношения, возникающие в связи с предоставлением государственной услуги</w:t>
      </w:r>
    </w:p>
    <w:p w:rsidR="00C9738F" w:rsidRPr="007938F0" w:rsidRDefault="00C9738F" w:rsidP="002B1B93">
      <w:pPr>
        <w:spacing w:after="0" w:line="240" w:lineRule="auto"/>
        <w:jc w:val="center"/>
        <w:rPr>
          <w:rFonts w:ascii="Times New Roman" w:hAnsi="Times New Roman" w:cs="Times New Roman"/>
          <w:sz w:val="24"/>
          <w:szCs w:val="24"/>
        </w:rPr>
      </w:pPr>
    </w:p>
    <w:p w:rsidR="00C9738F" w:rsidRPr="007938F0" w:rsidRDefault="00C9738F" w:rsidP="002B1B93">
      <w:pPr>
        <w:pStyle w:val="ad"/>
        <w:numPr>
          <w:ilvl w:val="0"/>
          <w:numId w:val="39"/>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Правовую основу настоящего Регламента составляют: </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 xml:space="preserve">а) Закон Приднестровской Молдавской Республики от 27 июня 2003 года № 294-З-III «Об образовании» (САЗ 03-26) в </w:t>
      </w:r>
      <w:r w:rsidR="00701579" w:rsidRPr="007938F0">
        <w:rPr>
          <w:rFonts w:ascii="Times New Roman" w:hAnsi="Times New Roman" w:cs="Times New Roman"/>
          <w:sz w:val="24"/>
          <w:szCs w:val="24"/>
          <w:shd w:val="clear" w:color="auto" w:fill="FFFFFF"/>
        </w:rPr>
        <w:t>действую</w:t>
      </w:r>
      <w:r w:rsidRPr="007938F0">
        <w:rPr>
          <w:rFonts w:ascii="Times New Roman" w:hAnsi="Times New Roman" w:cs="Times New Roman"/>
          <w:sz w:val="24"/>
          <w:szCs w:val="24"/>
          <w:shd w:val="clear" w:color="auto" w:fill="FFFFFF"/>
        </w:rPr>
        <w:t>щей редакции</w:t>
      </w:r>
      <w:r w:rsidR="002B1B93" w:rsidRPr="007938F0">
        <w:rPr>
          <w:rFonts w:ascii="Times New Roman" w:hAnsi="Times New Roman" w:cs="Times New Roman"/>
          <w:sz w:val="24"/>
          <w:szCs w:val="24"/>
          <w:shd w:val="clear" w:color="auto" w:fill="FFFFFF"/>
        </w:rPr>
        <w:t>;</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rPr>
        <w:t xml:space="preserve">б) </w:t>
      </w:r>
      <w:r w:rsidRPr="007938F0">
        <w:rPr>
          <w:rFonts w:ascii="Times New Roman" w:hAnsi="Times New Roman" w:cs="Times New Roman"/>
          <w:sz w:val="24"/>
          <w:szCs w:val="24"/>
          <w:shd w:val="clear" w:color="auto" w:fill="FFFFFF"/>
        </w:rPr>
        <w:t>Закон Приднестровской Молдавской Республики от 8 декабря 2003 года № 367-З-III «Об обращениях граждан и юридических лиц, а также общественных объединений» (САЗ 03-50)</w:t>
      </w:r>
      <w:r w:rsidR="00571689" w:rsidRPr="007938F0">
        <w:rPr>
          <w:rFonts w:ascii="Times New Roman" w:hAnsi="Times New Roman" w:cs="Times New Roman"/>
          <w:sz w:val="24"/>
          <w:szCs w:val="24"/>
          <w:shd w:val="clear" w:color="auto" w:fill="FFFFFF"/>
        </w:rPr>
        <w:t xml:space="preserve"> </w:t>
      </w:r>
      <w:r w:rsidRPr="007938F0">
        <w:rPr>
          <w:rFonts w:ascii="Times New Roman" w:hAnsi="Times New Roman" w:cs="Times New Roman"/>
          <w:sz w:val="24"/>
          <w:szCs w:val="24"/>
          <w:shd w:val="clear" w:color="auto" w:fill="FFFFFF"/>
        </w:rPr>
        <w:t xml:space="preserve">в </w:t>
      </w:r>
      <w:r w:rsidR="00701579" w:rsidRPr="007938F0">
        <w:rPr>
          <w:rFonts w:ascii="Times New Roman" w:hAnsi="Times New Roman" w:cs="Times New Roman"/>
          <w:sz w:val="24"/>
          <w:szCs w:val="24"/>
          <w:shd w:val="clear" w:color="auto" w:fill="FFFFFF"/>
        </w:rPr>
        <w:t xml:space="preserve">действующей </w:t>
      </w:r>
      <w:r w:rsidRPr="007938F0">
        <w:rPr>
          <w:rFonts w:ascii="Times New Roman" w:hAnsi="Times New Roman" w:cs="Times New Roman"/>
          <w:sz w:val="24"/>
          <w:szCs w:val="24"/>
          <w:shd w:val="clear" w:color="auto" w:fill="FFFFFF"/>
        </w:rPr>
        <w:t>редакции</w:t>
      </w:r>
      <w:r w:rsidR="002B1B93" w:rsidRPr="007938F0">
        <w:rPr>
          <w:rFonts w:ascii="Times New Roman" w:hAnsi="Times New Roman" w:cs="Times New Roman"/>
          <w:sz w:val="24"/>
          <w:szCs w:val="24"/>
          <w:shd w:val="clear" w:color="auto" w:fill="FFFFFF"/>
        </w:rPr>
        <w:t>;</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в) Закон Приднестровской Молдавской Республики от 16 апреля 2010 года № 53-З-IV «О персональных данных» (САЗ 10-15)</w:t>
      </w:r>
      <w:r w:rsidR="00701579" w:rsidRPr="007938F0">
        <w:rPr>
          <w:rFonts w:ascii="Times New Roman" w:hAnsi="Times New Roman" w:cs="Times New Roman"/>
          <w:sz w:val="24"/>
          <w:szCs w:val="24"/>
          <w:shd w:val="clear" w:color="auto" w:fill="FFFFFF"/>
        </w:rPr>
        <w:t xml:space="preserve"> </w:t>
      </w:r>
      <w:r w:rsidRPr="007938F0">
        <w:rPr>
          <w:rFonts w:ascii="Times New Roman" w:hAnsi="Times New Roman" w:cs="Times New Roman"/>
          <w:sz w:val="24"/>
          <w:szCs w:val="24"/>
          <w:shd w:val="clear" w:color="auto" w:fill="FFFFFF"/>
        </w:rPr>
        <w:t xml:space="preserve">в </w:t>
      </w:r>
      <w:r w:rsidR="00701579" w:rsidRPr="007938F0">
        <w:rPr>
          <w:rFonts w:ascii="Times New Roman" w:hAnsi="Times New Roman" w:cs="Times New Roman"/>
          <w:sz w:val="24"/>
          <w:szCs w:val="24"/>
          <w:shd w:val="clear" w:color="auto" w:fill="FFFFFF"/>
        </w:rPr>
        <w:t xml:space="preserve">действующей </w:t>
      </w:r>
      <w:r w:rsidRPr="007938F0">
        <w:rPr>
          <w:rFonts w:ascii="Times New Roman" w:hAnsi="Times New Roman" w:cs="Times New Roman"/>
          <w:sz w:val="24"/>
          <w:szCs w:val="24"/>
          <w:shd w:val="clear" w:color="auto" w:fill="FFFFFF"/>
        </w:rPr>
        <w:t>редакции</w:t>
      </w:r>
      <w:r w:rsidR="002B1B93" w:rsidRPr="007938F0">
        <w:rPr>
          <w:rFonts w:ascii="Times New Roman" w:hAnsi="Times New Roman" w:cs="Times New Roman"/>
          <w:sz w:val="24"/>
          <w:szCs w:val="24"/>
          <w:shd w:val="clear" w:color="auto" w:fill="FFFFFF"/>
        </w:rPr>
        <w:t>;</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г) Закон Приднестровской Молдавской Республики от 19 августа 2016 года № 211-З-III «Об организации предоставления государственных услуг» (САЗ 16-33) в </w:t>
      </w:r>
      <w:r w:rsidR="00701579" w:rsidRPr="007938F0">
        <w:rPr>
          <w:rFonts w:ascii="Times New Roman" w:hAnsi="Times New Roman" w:cs="Times New Roman"/>
          <w:sz w:val="24"/>
          <w:szCs w:val="24"/>
          <w:shd w:val="clear" w:color="auto" w:fill="FFFFFF"/>
        </w:rPr>
        <w:t xml:space="preserve">действующей </w:t>
      </w:r>
      <w:r w:rsidRPr="007938F0">
        <w:rPr>
          <w:rFonts w:ascii="Times New Roman" w:hAnsi="Times New Roman" w:cs="Times New Roman"/>
          <w:sz w:val="24"/>
          <w:szCs w:val="24"/>
        </w:rPr>
        <w:t>редакции</w:t>
      </w:r>
      <w:r w:rsidR="002B1B93" w:rsidRPr="007938F0">
        <w:rPr>
          <w:rFonts w:ascii="Times New Roman" w:hAnsi="Times New Roman" w:cs="Times New Roman"/>
          <w:sz w:val="24"/>
          <w:szCs w:val="24"/>
        </w:rPr>
        <w:t>;</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 xml:space="preserve">) </w:t>
      </w:r>
      <w:r w:rsidR="00E856C8" w:rsidRPr="007938F0">
        <w:rPr>
          <w:rFonts w:ascii="Times New Roman" w:hAnsi="Times New Roman" w:cs="Times New Roman"/>
          <w:sz w:val="24"/>
          <w:szCs w:val="24"/>
        </w:rPr>
        <w:t>Постановление Правительства Приднестровской Молдавской Республики от 19 августа 2024 года № 376 «Об утверждении Положения, структуры и предельной штатной численности Министерства просвещения Приднестровской Молдавской Республики» (САЗ 24-35)</w:t>
      </w:r>
      <w:r w:rsidR="00266140" w:rsidRPr="007938F0">
        <w:rPr>
          <w:rFonts w:ascii="Times New Roman" w:hAnsi="Times New Roman" w:cs="Times New Roman"/>
          <w:sz w:val="24"/>
          <w:szCs w:val="24"/>
        </w:rPr>
        <w:t>;</w:t>
      </w:r>
    </w:p>
    <w:p w:rsidR="00C9738F" w:rsidRPr="007938F0" w:rsidRDefault="00C9738F"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е) </w:t>
      </w:r>
      <w:r w:rsidR="0020020E" w:rsidRPr="007938F0">
        <w:rPr>
          <w:rFonts w:ascii="Times New Roman" w:hAnsi="Times New Roman" w:cs="Times New Roman"/>
          <w:sz w:val="24"/>
          <w:szCs w:val="24"/>
        </w:rPr>
        <w:t>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701579" w:rsidRPr="007938F0">
        <w:rPr>
          <w:rFonts w:ascii="Times New Roman" w:hAnsi="Times New Roman" w:cs="Times New Roman"/>
          <w:sz w:val="24"/>
          <w:szCs w:val="24"/>
        </w:rPr>
        <w:t xml:space="preserve"> </w:t>
      </w:r>
      <w:r w:rsidR="00076149" w:rsidRPr="007938F0">
        <w:rPr>
          <w:rFonts w:ascii="Times New Roman" w:hAnsi="Times New Roman" w:cs="Times New Roman"/>
          <w:sz w:val="24"/>
          <w:szCs w:val="24"/>
        </w:rPr>
        <w:t>с изменениями, внес</w:t>
      </w:r>
      <w:r w:rsidR="002B1B93" w:rsidRPr="007938F0">
        <w:rPr>
          <w:rFonts w:ascii="Times New Roman" w:hAnsi="Times New Roman" w:cs="Times New Roman"/>
          <w:sz w:val="24"/>
          <w:szCs w:val="24"/>
        </w:rPr>
        <w:t>ё</w:t>
      </w:r>
      <w:r w:rsidR="00076149" w:rsidRPr="007938F0">
        <w:rPr>
          <w:rFonts w:ascii="Times New Roman" w:hAnsi="Times New Roman" w:cs="Times New Roman"/>
          <w:sz w:val="24"/>
          <w:szCs w:val="24"/>
        </w:rPr>
        <w:t xml:space="preserve">нными Постановлением </w:t>
      </w:r>
      <w:r w:rsidR="00076149" w:rsidRPr="007938F0">
        <w:rPr>
          <w:rFonts w:ascii="Times New Roman" w:hAnsi="Times New Roman" w:cs="Times New Roman"/>
          <w:sz w:val="24"/>
          <w:szCs w:val="24"/>
        </w:rPr>
        <w:lastRenderedPageBreak/>
        <w:t>Правительства Приднестровской Молдавской Республики от 11 сентября 2018 года № 309 (САЗ 18-37);</w:t>
      </w:r>
    </w:p>
    <w:p w:rsidR="00C9738F" w:rsidRPr="007938F0" w:rsidRDefault="00C9738F" w:rsidP="002B1B93">
      <w:pPr>
        <w:pStyle w:val="ad"/>
        <w:spacing w:after="0" w:line="240" w:lineRule="auto"/>
        <w:ind w:left="0" w:firstLine="709"/>
        <w:jc w:val="both"/>
        <w:rPr>
          <w:rFonts w:ascii="Times New Roman" w:eastAsia="Times New Roman" w:hAnsi="Times New Roman" w:cs="Times New Roman"/>
          <w:sz w:val="24"/>
          <w:szCs w:val="24"/>
        </w:rPr>
      </w:pPr>
      <w:proofErr w:type="gramStart"/>
      <w:r w:rsidRPr="007938F0">
        <w:rPr>
          <w:rFonts w:ascii="Times New Roman" w:hAnsi="Times New Roman" w:cs="Times New Roman"/>
          <w:sz w:val="24"/>
          <w:szCs w:val="24"/>
        </w:rPr>
        <w:t xml:space="preserve">ж) </w:t>
      </w:r>
      <w:r w:rsidR="00241234" w:rsidRPr="007938F0">
        <w:rPr>
          <w:rFonts w:ascii="Times New Roman" w:hAnsi="Times New Roman" w:cs="Times New Roman"/>
          <w:sz w:val="24"/>
          <w:szCs w:val="24"/>
        </w:rPr>
        <w:t xml:space="preserve">Приказ </w:t>
      </w:r>
      <w:r w:rsidR="00241234" w:rsidRPr="007938F0">
        <w:rPr>
          <w:rFonts w:ascii="Times New Roman" w:hAnsi="Times New Roman" w:cs="Times New Roman"/>
          <w:bCs/>
          <w:sz w:val="24"/>
          <w:szCs w:val="24"/>
        </w:rPr>
        <w:t xml:space="preserve">Министерства просвещения </w:t>
      </w:r>
      <w:r w:rsidR="00241234" w:rsidRPr="007938F0">
        <w:rPr>
          <w:rFonts w:ascii="Times New Roman" w:hAnsi="Times New Roman" w:cs="Times New Roman"/>
          <w:sz w:val="24"/>
          <w:szCs w:val="24"/>
        </w:rPr>
        <w:t>Приднестровской Молдавской Республики</w:t>
      </w:r>
      <w:r w:rsidR="00241234" w:rsidRPr="007938F0">
        <w:rPr>
          <w:rFonts w:ascii="Times New Roman" w:hAnsi="Times New Roman" w:cs="Times New Roman"/>
          <w:bCs/>
          <w:sz w:val="24"/>
          <w:szCs w:val="24"/>
        </w:rPr>
        <w:t xml:space="preserve"> от 14</w:t>
      </w:r>
      <w:r w:rsidR="00CA7B0F" w:rsidRPr="007938F0">
        <w:rPr>
          <w:rFonts w:ascii="Times New Roman" w:hAnsi="Times New Roman" w:cs="Times New Roman"/>
          <w:bCs/>
          <w:sz w:val="24"/>
          <w:szCs w:val="24"/>
        </w:rPr>
        <w:t xml:space="preserve"> ноября </w:t>
      </w:r>
      <w:r w:rsidR="00241234" w:rsidRPr="007938F0">
        <w:rPr>
          <w:rFonts w:ascii="Times New Roman" w:hAnsi="Times New Roman" w:cs="Times New Roman"/>
          <w:bCs/>
          <w:sz w:val="24"/>
          <w:szCs w:val="24"/>
        </w:rPr>
        <w:t>2017 года</w:t>
      </w:r>
      <w:r w:rsidR="002B1B93" w:rsidRPr="007938F0">
        <w:rPr>
          <w:rFonts w:ascii="Times New Roman" w:hAnsi="Times New Roman" w:cs="Times New Roman"/>
          <w:sz w:val="24"/>
          <w:szCs w:val="24"/>
        </w:rPr>
        <w:t xml:space="preserve"> </w:t>
      </w:r>
      <w:r w:rsidR="00241234" w:rsidRPr="007938F0">
        <w:rPr>
          <w:rFonts w:ascii="Times New Roman" w:hAnsi="Times New Roman" w:cs="Times New Roman"/>
          <w:bCs/>
          <w:sz w:val="24"/>
          <w:szCs w:val="24"/>
        </w:rPr>
        <w:t>№ 1255</w:t>
      </w:r>
      <w:r w:rsidR="00241234" w:rsidRPr="007938F0">
        <w:rPr>
          <w:rFonts w:ascii="Times New Roman" w:hAnsi="Times New Roman" w:cs="Times New Roman"/>
          <w:sz w:val="24"/>
          <w:szCs w:val="24"/>
        </w:rPr>
        <w:t xml:space="preserve"> «Об утверждении Порядка признания,</w:t>
      </w:r>
      <w:r w:rsidR="002B1B93" w:rsidRPr="007938F0">
        <w:rPr>
          <w:rFonts w:ascii="Times New Roman" w:hAnsi="Times New Roman" w:cs="Times New Roman"/>
          <w:sz w:val="24"/>
          <w:szCs w:val="24"/>
        </w:rPr>
        <w:t xml:space="preserve"> </w:t>
      </w:r>
      <w:r w:rsidR="00241234" w:rsidRPr="007938F0">
        <w:rPr>
          <w:rFonts w:ascii="Times New Roman" w:hAnsi="Times New Roman" w:cs="Times New Roman"/>
          <w:sz w:val="24"/>
          <w:szCs w:val="24"/>
        </w:rPr>
        <w:t>установления эквивалентности (нострификации)</w:t>
      </w:r>
      <w:r w:rsidR="00B02409" w:rsidRPr="007938F0">
        <w:rPr>
          <w:rFonts w:ascii="Times New Roman" w:hAnsi="Times New Roman" w:cs="Times New Roman"/>
          <w:sz w:val="24"/>
          <w:szCs w:val="24"/>
        </w:rPr>
        <w:t xml:space="preserve"> </w:t>
      </w:r>
      <w:r w:rsidR="00241234" w:rsidRPr="007938F0">
        <w:rPr>
          <w:rFonts w:ascii="Times New Roman" w:hAnsi="Times New Roman" w:cs="Times New Roman"/>
          <w:sz w:val="24"/>
          <w:szCs w:val="24"/>
        </w:rPr>
        <w:t>и</w:t>
      </w:r>
      <w:r w:rsidR="00B02409" w:rsidRPr="007938F0">
        <w:rPr>
          <w:rFonts w:ascii="Times New Roman" w:hAnsi="Times New Roman" w:cs="Times New Roman"/>
          <w:sz w:val="24"/>
          <w:szCs w:val="24"/>
        </w:rPr>
        <w:t xml:space="preserve"> </w:t>
      </w:r>
      <w:r w:rsidR="00241234" w:rsidRPr="007938F0">
        <w:rPr>
          <w:rFonts w:ascii="Times New Roman" w:hAnsi="Times New Roman" w:cs="Times New Roman"/>
          <w:sz w:val="24"/>
          <w:szCs w:val="24"/>
        </w:rPr>
        <w:t>проведения экспертизы документов иностранных государств</w:t>
      </w:r>
      <w:r w:rsidR="002B1B93" w:rsidRPr="007938F0">
        <w:rPr>
          <w:rFonts w:ascii="Times New Roman" w:hAnsi="Times New Roman" w:cs="Times New Roman"/>
          <w:sz w:val="24"/>
          <w:szCs w:val="24"/>
        </w:rPr>
        <w:t xml:space="preserve"> </w:t>
      </w:r>
      <w:r w:rsidR="00241234" w:rsidRPr="007938F0">
        <w:rPr>
          <w:rFonts w:ascii="Times New Roman" w:hAnsi="Times New Roman" w:cs="Times New Roman"/>
          <w:sz w:val="24"/>
          <w:szCs w:val="24"/>
        </w:rPr>
        <w:t>об образовании, об уч</w:t>
      </w:r>
      <w:r w:rsidR="002B1B93" w:rsidRPr="007938F0">
        <w:rPr>
          <w:rFonts w:ascii="Times New Roman" w:hAnsi="Times New Roman" w:cs="Times New Roman"/>
          <w:sz w:val="24"/>
          <w:szCs w:val="24"/>
        </w:rPr>
        <w:t>ё</w:t>
      </w:r>
      <w:r w:rsidR="00241234" w:rsidRPr="007938F0">
        <w:rPr>
          <w:rFonts w:ascii="Times New Roman" w:hAnsi="Times New Roman" w:cs="Times New Roman"/>
          <w:sz w:val="24"/>
          <w:szCs w:val="24"/>
        </w:rPr>
        <w:t>ных степенях и уч</w:t>
      </w:r>
      <w:r w:rsidR="002B1B93" w:rsidRPr="007938F0">
        <w:rPr>
          <w:rFonts w:ascii="Times New Roman" w:hAnsi="Times New Roman" w:cs="Times New Roman"/>
          <w:sz w:val="24"/>
          <w:szCs w:val="24"/>
        </w:rPr>
        <w:t>ё</w:t>
      </w:r>
      <w:r w:rsidR="00241234" w:rsidRPr="007938F0">
        <w:rPr>
          <w:rFonts w:ascii="Times New Roman" w:hAnsi="Times New Roman" w:cs="Times New Roman"/>
          <w:sz w:val="24"/>
          <w:szCs w:val="24"/>
        </w:rPr>
        <w:t>ных званиях»</w:t>
      </w:r>
      <w:r w:rsidR="00701579" w:rsidRPr="007938F0">
        <w:rPr>
          <w:rFonts w:ascii="Times New Roman" w:hAnsi="Times New Roman" w:cs="Times New Roman"/>
          <w:sz w:val="24"/>
          <w:szCs w:val="24"/>
        </w:rPr>
        <w:t xml:space="preserve"> </w:t>
      </w:r>
      <w:r w:rsidR="00076149" w:rsidRPr="007938F0">
        <w:rPr>
          <w:rFonts w:ascii="Times New Roman" w:hAnsi="Times New Roman" w:cs="Times New Roman"/>
          <w:sz w:val="24"/>
          <w:szCs w:val="24"/>
        </w:rPr>
        <w:t>(</w:t>
      </w:r>
      <w:r w:rsidR="00701579" w:rsidRPr="007938F0">
        <w:rPr>
          <w:rFonts w:ascii="Times New Roman" w:hAnsi="Times New Roman" w:cs="Times New Roman"/>
          <w:sz w:val="24"/>
          <w:szCs w:val="24"/>
        </w:rPr>
        <w:t>рег</w:t>
      </w:r>
      <w:r w:rsidR="002B1B93" w:rsidRPr="007938F0">
        <w:rPr>
          <w:rFonts w:ascii="Times New Roman" w:hAnsi="Times New Roman" w:cs="Times New Roman"/>
          <w:sz w:val="24"/>
          <w:szCs w:val="24"/>
        </w:rPr>
        <w:t>истрационный</w:t>
      </w:r>
      <w:r w:rsidR="00701579" w:rsidRPr="007938F0">
        <w:rPr>
          <w:rFonts w:ascii="Times New Roman" w:hAnsi="Times New Roman" w:cs="Times New Roman"/>
          <w:sz w:val="24"/>
          <w:szCs w:val="24"/>
        </w:rPr>
        <w:t xml:space="preserve"> №</w:t>
      </w:r>
      <w:r w:rsidR="00076149" w:rsidRPr="007938F0">
        <w:rPr>
          <w:rFonts w:ascii="Times New Roman" w:hAnsi="Times New Roman" w:cs="Times New Roman"/>
          <w:sz w:val="24"/>
          <w:szCs w:val="24"/>
        </w:rPr>
        <w:t xml:space="preserve"> 8134 от 7 февраля 2018 года)</w:t>
      </w:r>
      <w:r w:rsidR="00701579" w:rsidRPr="007938F0">
        <w:rPr>
          <w:rFonts w:ascii="Times New Roman" w:hAnsi="Times New Roman" w:cs="Times New Roman"/>
          <w:sz w:val="24"/>
          <w:szCs w:val="24"/>
        </w:rPr>
        <w:t xml:space="preserve"> </w:t>
      </w:r>
      <w:r w:rsidR="00076149" w:rsidRPr="007938F0">
        <w:rPr>
          <w:rFonts w:ascii="Times New Roman" w:hAnsi="Times New Roman" w:cs="Times New Roman"/>
          <w:sz w:val="24"/>
          <w:szCs w:val="24"/>
        </w:rPr>
        <w:t>(</w:t>
      </w:r>
      <w:r w:rsidR="00701579" w:rsidRPr="007938F0">
        <w:rPr>
          <w:rFonts w:ascii="Times New Roman" w:hAnsi="Times New Roman" w:cs="Times New Roman"/>
          <w:sz w:val="24"/>
          <w:szCs w:val="24"/>
        </w:rPr>
        <w:t>САЗ</w:t>
      </w:r>
      <w:r w:rsidR="00076149" w:rsidRPr="007938F0">
        <w:rPr>
          <w:rFonts w:ascii="Times New Roman" w:hAnsi="Times New Roman" w:cs="Times New Roman"/>
          <w:sz w:val="24"/>
          <w:szCs w:val="24"/>
        </w:rPr>
        <w:t xml:space="preserve"> 18-6)</w:t>
      </w:r>
      <w:r w:rsidR="00344769" w:rsidRPr="007938F0">
        <w:rPr>
          <w:rFonts w:ascii="Times New Roman" w:hAnsi="Times New Roman" w:cs="Times New Roman"/>
          <w:sz w:val="24"/>
          <w:szCs w:val="24"/>
        </w:rPr>
        <w:t xml:space="preserve"> с изменениями и дополнением, внесёнными приказами Министерства просвещения Приднестровской Молдавской Республики от 10 января 2019 года № 6</w:t>
      </w:r>
      <w:proofErr w:type="gramEnd"/>
      <w:r w:rsidR="00344769" w:rsidRPr="007938F0">
        <w:rPr>
          <w:rFonts w:ascii="Times New Roman" w:hAnsi="Times New Roman" w:cs="Times New Roman"/>
          <w:sz w:val="24"/>
          <w:szCs w:val="24"/>
        </w:rPr>
        <w:t xml:space="preserve"> (</w:t>
      </w:r>
      <w:proofErr w:type="gramStart"/>
      <w:r w:rsidR="00344769" w:rsidRPr="007938F0">
        <w:rPr>
          <w:rFonts w:ascii="Times New Roman" w:hAnsi="Times New Roman" w:cs="Times New Roman"/>
          <w:sz w:val="24"/>
          <w:szCs w:val="24"/>
        </w:rPr>
        <w:t>регистрационный № 8665 от 29 января 2019 года) (САЗ 19-4), от 6 июня 2022 года № 517 (регистрационный № 11125 от 5 июля 2022 года) (САЗ 22-26), от 4 октября 2023 года № 998 (регистрационный № 12081 от 3 ноября 2023 года) (САЗ 23-44)</w:t>
      </w:r>
      <w:r w:rsidR="00BA2419" w:rsidRPr="007938F0">
        <w:rPr>
          <w:rFonts w:ascii="Times New Roman" w:hAnsi="Times New Roman" w:cs="Times New Roman"/>
          <w:sz w:val="24"/>
          <w:szCs w:val="24"/>
        </w:rPr>
        <w:t xml:space="preserve"> </w:t>
      </w:r>
      <w:r w:rsidR="00BA2419" w:rsidRPr="007938F0">
        <w:rPr>
          <w:rFonts w:ascii="Times New Roman" w:eastAsia="Times New Roman" w:hAnsi="Times New Roman" w:cs="Times New Roman"/>
          <w:sz w:val="24"/>
          <w:szCs w:val="24"/>
        </w:rPr>
        <w:t xml:space="preserve">(далее </w:t>
      </w:r>
      <w:r w:rsidR="002B1B93" w:rsidRPr="007938F0">
        <w:rPr>
          <w:rFonts w:ascii="Times New Roman" w:eastAsia="Times New Roman" w:hAnsi="Times New Roman" w:cs="Times New Roman"/>
          <w:sz w:val="24"/>
          <w:szCs w:val="24"/>
        </w:rPr>
        <w:t>–</w:t>
      </w:r>
      <w:r w:rsidR="00BA2419" w:rsidRPr="007938F0">
        <w:rPr>
          <w:rFonts w:ascii="Times New Roman" w:eastAsia="Times New Roman" w:hAnsi="Times New Roman" w:cs="Times New Roman"/>
          <w:sz w:val="24"/>
          <w:szCs w:val="24"/>
        </w:rPr>
        <w:t xml:space="preserve"> </w:t>
      </w:r>
      <w:r w:rsidR="00BA2419" w:rsidRPr="007938F0">
        <w:rPr>
          <w:rFonts w:ascii="Times New Roman" w:hAnsi="Times New Roman" w:cs="Times New Roman"/>
          <w:sz w:val="24"/>
          <w:szCs w:val="24"/>
        </w:rPr>
        <w:t>Приказ Министерства просвещения Приднестровской Молдавской Республики от 14 ноября 2017 года № 1255</w:t>
      </w:r>
      <w:r w:rsidR="00BA2419" w:rsidRPr="007938F0">
        <w:rPr>
          <w:rFonts w:ascii="Times New Roman" w:eastAsia="Times New Roman" w:hAnsi="Times New Roman" w:cs="Times New Roman"/>
          <w:sz w:val="24"/>
          <w:szCs w:val="24"/>
        </w:rPr>
        <w:t>)</w:t>
      </w:r>
      <w:r w:rsidR="00CA7B0F" w:rsidRPr="007938F0">
        <w:rPr>
          <w:rFonts w:ascii="Times New Roman" w:hAnsi="Times New Roman" w:cs="Times New Roman"/>
          <w:sz w:val="24"/>
          <w:szCs w:val="24"/>
        </w:rPr>
        <w:t>.</w:t>
      </w:r>
      <w:r w:rsidR="00241234" w:rsidRPr="007938F0">
        <w:rPr>
          <w:rFonts w:ascii="Times New Roman" w:hAnsi="Times New Roman" w:cs="Times New Roman"/>
          <w:sz w:val="24"/>
          <w:szCs w:val="24"/>
        </w:rPr>
        <w:t xml:space="preserve"> </w:t>
      </w:r>
      <w:proofErr w:type="gramEnd"/>
    </w:p>
    <w:p w:rsidR="00241234" w:rsidRPr="007938F0" w:rsidRDefault="00241234" w:rsidP="002B1B93">
      <w:pPr>
        <w:pStyle w:val="ad"/>
        <w:spacing w:after="0" w:line="240" w:lineRule="auto"/>
        <w:ind w:left="0" w:firstLine="709"/>
        <w:jc w:val="both"/>
        <w:rPr>
          <w:rFonts w:ascii="Times New Roman" w:hAnsi="Times New Roman" w:cs="Times New Roman"/>
          <w:sz w:val="24"/>
          <w:szCs w:val="24"/>
        </w:rPr>
      </w:pPr>
    </w:p>
    <w:p w:rsidR="00241234" w:rsidRPr="007938F0" w:rsidRDefault="00241234" w:rsidP="002B1B93">
      <w:pPr>
        <w:pStyle w:val="ad"/>
        <w:spacing w:after="0" w:line="240" w:lineRule="auto"/>
        <w:ind w:left="0" w:firstLine="709"/>
        <w:jc w:val="center"/>
        <w:rPr>
          <w:rFonts w:ascii="Times New Roman" w:hAnsi="Times New Roman" w:cs="Times New Roman"/>
          <w:sz w:val="24"/>
          <w:szCs w:val="24"/>
        </w:rPr>
      </w:pPr>
      <w:r w:rsidRPr="007938F0">
        <w:rPr>
          <w:rFonts w:ascii="Times New Roman" w:hAnsi="Times New Roman" w:cs="Times New Roman"/>
          <w:sz w:val="24"/>
          <w:szCs w:val="24"/>
        </w:rPr>
        <w:t xml:space="preserve">9. Исчерпывающий перечень документов, </w:t>
      </w:r>
    </w:p>
    <w:p w:rsidR="00E00CA5" w:rsidRPr="007938F0" w:rsidRDefault="00241234" w:rsidP="002B1B93">
      <w:pPr>
        <w:pStyle w:val="ad"/>
        <w:spacing w:after="0" w:line="240" w:lineRule="auto"/>
        <w:ind w:left="0" w:firstLine="709"/>
        <w:jc w:val="center"/>
        <w:rPr>
          <w:rFonts w:ascii="Times New Roman" w:hAnsi="Times New Roman" w:cs="Times New Roman"/>
          <w:sz w:val="24"/>
          <w:szCs w:val="24"/>
        </w:rPr>
      </w:pPr>
      <w:proofErr w:type="gramStart"/>
      <w:r w:rsidRPr="007938F0">
        <w:rPr>
          <w:rFonts w:ascii="Times New Roman" w:hAnsi="Times New Roman" w:cs="Times New Roman"/>
          <w:sz w:val="24"/>
          <w:szCs w:val="24"/>
        </w:rPr>
        <w:t>необходимых</w:t>
      </w:r>
      <w:proofErr w:type="gramEnd"/>
      <w:r w:rsidRPr="007938F0">
        <w:rPr>
          <w:rFonts w:ascii="Times New Roman" w:hAnsi="Times New Roman" w:cs="Times New Roman"/>
          <w:sz w:val="24"/>
          <w:szCs w:val="24"/>
        </w:rPr>
        <w:t xml:space="preserve"> в соответствии с нормативными правовыми актами </w:t>
      </w:r>
    </w:p>
    <w:p w:rsidR="00241234" w:rsidRPr="007938F0" w:rsidRDefault="00241234" w:rsidP="002B1B93">
      <w:pPr>
        <w:pStyle w:val="ad"/>
        <w:spacing w:after="0" w:line="240" w:lineRule="auto"/>
        <w:ind w:left="0" w:firstLine="709"/>
        <w:jc w:val="center"/>
        <w:rPr>
          <w:rFonts w:ascii="Times New Roman" w:hAnsi="Times New Roman" w:cs="Times New Roman"/>
          <w:sz w:val="24"/>
          <w:szCs w:val="24"/>
        </w:rPr>
      </w:pPr>
      <w:r w:rsidRPr="007938F0">
        <w:rPr>
          <w:rFonts w:ascii="Times New Roman" w:hAnsi="Times New Roman" w:cs="Times New Roman"/>
          <w:sz w:val="24"/>
          <w:szCs w:val="24"/>
        </w:rPr>
        <w:t>для предоставления государственной услуги</w:t>
      </w:r>
    </w:p>
    <w:p w:rsidR="00BD05AA" w:rsidRPr="007938F0" w:rsidRDefault="00BD05AA" w:rsidP="002B1B93">
      <w:pPr>
        <w:pStyle w:val="ad"/>
        <w:spacing w:after="0" w:line="240" w:lineRule="auto"/>
        <w:ind w:left="0" w:firstLine="709"/>
        <w:rPr>
          <w:rFonts w:ascii="Times New Roman" w:hAnsi="Times New Roman" w:cs="Times New Roman"/>
          <w:sz w:val="24"/>
          <w:szCs w:val="24"/>
        </w:rPr>
      </w:pPr>
    </w:p>
    <w:p w:rsidR="00504AF7" w:rsidRPr="007938F0" w:rsidRDefault="00CA7B0F" w:rsidP="002B1B93">
      <w:pPr>
        <w:pStyle w:val="ad"/>
        <w:numPr>
          <w:ilvl w:val="0"/>
          <w:numId w:val="39"/>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shd w:val="clear" w:color="auto" w:fill="FFFFFF"/>
        </w:rPr>
        <w:t xml:space="preserve"> </w:t>
      </w:r>
      <w:r w:rsidR="00504AF7" w:rsidRPr="007938F0">
        <w:rPr>
          <w:rFonts w:ascii="Times New Roman" w:hAnsi="Times New Roman" w:cs="Times New Roman"/>
          <w:sz w:val="24"/>
          <w:szCs w:val="24"/>
          <w:shd w:val="clear" w:color="auto" w:fill="FFFFFF"/>
        </w:rPr>
        <w:t>Исчерпывающий перечень документов, необходимых для предоставления государственной услуги, представляемых самостоятельно заявителем:</w:t>
      </w:r>
    </w:p>
    <w:p w:rsidR="00CA7B0F" w:rsidRPr="007938F0" w:rsidRDefault="00504AF7"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а) </w:t>
      </w:r>
      <w:r w:rsidR="00CA7B0F" w:rsidRPr="007938F0">
        <w:rPr>
          <w:rFonts w:ascii="Times New Roman" w:hAnsi="Times New Roman" w:cs="Times New Roman"/>
          <w:sz w:val="24"/>
          <w:szCs w:val="24"/>
        </w:rPr>
        <w:t>заявление о предоставлении государственной услуги;</w:t>
      </w:r>
    </w:p>
    <w:p w:rsidR="00255D07" w:rsidRPr="007938F0" w:rsidRDefault="00CA7B0F" w:rsidP="00255D07">
      <w:pPr>
        <w:tabs>
          <w:tab w:val="left" w:pos="993"/>
        </w:tabs>
        <w:spacing w:after="0" w:line="240" w:lineRule="auto"/>
        <w:ind w:firstLine="709"/>
        <w:jc w:val="both"/>
        <w:rPr>
          <w:rFonts w:ascii="Times New Roman" w:hAnsi="Times New Roman" w:cs="Times New Roman"/>
          <w:i/>
          <w:sz w:val="24"/>
          <w:szCs w:val="24"/>
        </w:rPr>
      </w:pPr>
      <w:proofErr w:type="gramStart"/>
      <w:r w:rsidRPr="007938F0">
        <w:rPr>
          <w:rFonts w:ascii="Times New Roman" w:hAnsi="Times New Roman" w:cs="Times New Roman"/>
          <w:sz w:val="24"/>
          <w:szCs w:val="24"/>
        </w:rPr>
        <w:t xml:space="preserve">б) </w:t>
      </w:r>
      <w:r w:rsidR="00255D07" w:rsidRPr="007938F0">
        <w:rPr>
          <w:rFonts w:ascii="Times New Roman" w:hAnsi="Times New Roman" w:cs="Times New Roman"/>
          <w:sz w:val="24"/>
          <w:szCs w:val="24"/>
        </w:rPr>
        <w:t>копия заверенного в установленном порядке нотариального перевода (в случае предоставления документов</w:t>
      </w:r>
      <w:r w:rsidR="00344769" w:rsidRPr="007938F0">
        <w:rPr>
          <w:rFonts w:ascii="Times New Roman" w:hAnsi="Times New Roman" w:cs="Times New Roman"/>
          <w:sz w:val="24"/>
          <w:szCs w:val="24"/>
        </w:rPr>
        <w:t>,</w:t>
      </w:r>
      <w:r w:rsidR="00255D07" w:rsidRPr="007938F0">
        <w:rPr>
          <w:rFonts w:ascii="Times New Roman" w:hAnsi="Times New Roman" w:cs="Times New Roman"/>
          <w:sz w:val="24"/>
          <w:szCs w:val="24"/>
        </w:rPr>
        <w:t xml:space="preserve"> выполненных на одном из официальных языков Приднестровской Молдавской Республики</w:t>
      </w:r>
      <w:r w:rsidR="00344769" w:rsidRPr="007938F0">
        <w:rPr>
          <w:rFonts w:ascii="Times New Roman" w:hAnsi="Times New Roman" w:cs="Times New Roman"/>
          <w:sz w:val="24"/>
          <w:szCs w:val="24"/>
        </w:rPr>
        <w:t>,</w:t>
      </w:r>
      <w:r w:rsidR="00255D07" w:rsidRPr="007938F0">
        <w:rPr>
          <w:rFonts w:ascii="Times New Roman" w:hAnsi="Times New Roman" w:cs="Times New Roman"/>
          <w:sz w:val="24"/>
          <w:szCs w:val="24"/>
        </w:rPr>
        <w:t xml:space="preserve"> перевод не требуется) документа иностранного государства об образовании, приложения к нему (с указанием пройденных учебных курсов и их объёма, полученных итоговых оценок, перечня практик, курсовых и выпускных квалификационных работ, других составляющих учебного процесса), включая перевод печатей, имеющихся на документе</w:t>
      </w:r>
      <w:proofErr w:type="gramEnd"/>
      <w:r w:rsidR="00255D07" w:rsidRPr="007938F0">
        <w:rPr>
          <w:rFonts w:ascii="Times New Roman" w:hAnsi="Times New Roman" w:cs="Times New Roman"/>
          <w:sz w:val="24"/>
          <w:szCs w:val="24"/>
        </w:rPr>
        <w:t xml:space="preserve"> иностранного государства об образовании и приложении к нему</w:t>
      </w:r>
      <w:r w:rsidR="00FF3520" w:rsidRPr="007938F0">
        <w:rPr>
          <w:rFonts w:ascii="Times New Roman" w:eastAsia="Times New Roman" w:hAnsi="Times New Roman" w:cs="Times New Roman"/>
          <w:sz w:val="24"/>
          <w:szCs w:val="24"/>
        </w:rPr>
        <w:t>;</w:t>
      </w:r>
    </w:p>
    <w:p w:rsidR="00FF3520" w:rsidRPr="007938F0" w:rsidRDefault="00FF3520" w:rsidP="002B1B93">
      <w:pPr>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 доверенность, выданная в установленном порядке (в случае, если заявителем является лицо, уполномоченное обладателем документа иностранного государства об образовании или его законным представителем), и заверенный в установленном порядке перевод доверенности, выполненный на одном из официальных языков Приднестровской Молдавской Республики (если документ составлен на иностранном языке);</w:t>
      </w:r>
    </w:p>
    <w:p w:rsidR="00FF3520" w:rsidRPr="007938F0" w:rsidRDefault="00FF3520" w:rsidP="002B1B93">
      <w:pPr>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 копия документа, удостоверяющего личность уполномоченного лица, при обращении представителя заявителя;</w:t>
      </w:r>
    </w:p>
    <w:p w:rsidR="00FF3520" w:rsidRPr="007938F0" w:rsidRDefault="00FF3520" w:rsidP="002B1B93">
      <w:pPr>
        <w:spacing w:after="0" w:line="240" w:lineRule="auto"/>
        <w:ind w:firstLine="709"/>
        <w:jc w:val="both"/>
        <w:rPr>
          <w:rFonts w:ascii="Times New Roman" w:eastAsia="Times New Roman" w:hAnsi="Times New Roman" w:cs="Times New Roman"/>
          <w:sz w:val="24"/>
          <w:szCs w:val="24"/>
        </w:rPr>
      </w:pPr>
      <w:proofErr w:type="gramStart"/>
      <w:r w:rsidRPr="007938F0">
        <w:rPr>
          <w:rFonts w:ascii="Times New Roman" w:eastAsia="Times New Roman" w:hAnsi="Times New Roman" w:cs="Times New Roman"/>
          <w:sz w:val="24"/>
          <w:szCs w:val="24"/>
        </w:rPr>
        <w:t>д) копия свидетельства о государственной регистрации актов гражданского состояния, свидетельствующих о перемене имени, фамилии, отчества (при наличии) или актов</w:t>
      </w:r>
      <w:r w:rsidR="00344769" w:rsidRPr="007938F0">
        <w:rPr>
          <w:rFonts w:ascii="Times New Roman" w:eastAsia="Times New Roman" w:hAnsi="Times New Roman" w:cs="Times New Roman"/>
          <w:sz w:val="24"/>
          <w:szCs w:val="24"/>
        </w:rPr>
        <w:t>ая</w:t>
      </w:r>
      <w:r w:rsidRPr="007938F0">
        <w:rPr>
          <w:rFonts w:ascii="Times New Roman" w:eastAsia="Times New Roman" w:hAnsi="Times New Roman" w:cs="Times New Roman"/>
          <w:sz w:val="24"/>
          <w:szCs w:val="24"/>
        </w:rPr>
        <w:t xml:space="preserve"> запись о браке или о расторжении брака (пред</w:t>
      </w:r>
      <w:r w:rsidR="00344769" w:rsidRPr="007938F0">
        <w:rPr>
          <w:rFonts w:ascii="Times New Roman" w:eastAsia="Times New Roman" w:hAnsi="Times New Roman" w:cs="Times New Roman"/>
          <w:sz w:val="24"/>
          <w:szCs w:val="24"/>
        </w:rPr>
        <w:t>о</w:t>
      </w:r>
      <w:r w:rsidRPr="007938F0">
        <w:rPr>
          <w:rFonts w:ascii="Times New Roman" w:eastAsia="Times New Roman" w:hAnsi="Times New Roman" w:cs="Times New Roman"/>
          <w:sz w:val="24"/>
          <w:szCs w:val="24"/>
        </w:rPr>
        <w:t>ставляется вместе с заверенным нотариусом переводом на один из официальных языков Приднестровской Молдавской Республики, если он выполнен на иностранном языке) в случае если заявитель изменил фамилию, имя или отчество (при наличии) после получения документа</w:t>
      </w:r>
      <w:proofErr w:type="gramEnd"/>
      <w:r w:rsidRPr="007938F0">
        <w:rPr>
          <w:rFonts w:ascii="Times New Roman" w:eastAsia="Times New Roman" w:hAnsi="Times New Roman" w:cs="Times New Roman"/>
          <w:sz w:val="24"/>
          <w:szCs w:val="24"/>
        </w:rPr>
        <w:t xml:space="preserve"> иностранного государства об образовании;</w:t>
      </w:r>
    </w:p>
    <w:p w:rsidR="00FF3520" w:rsidRPr="007938F0" w:rsidRDefault="00FF3520" w:rsidP="002B1B93">
      <w:pPr>
        <w:spacing w:after="0" w:line="240" w:lineRule="auto"/>
        <w:ind w:firstLine="709"/>
        <w:jc w:val="both"/>
        <w:rPr>
          <w:rFonts w:ascii="Times New Roman" w:eastAsia="Times New Roman" w:hAnsi="Times New Roman" w:cs="Times New Roman"/>
          <w:sz w:val="24"/>
          <w:szCs w:val="24"/>
        </w:rPr>
      </w:pPr>
      <w:proofErr w:type="gramStart"/>
      <w:r w:rsidRPr="007938F0">
        <w:rPr>
          <w:rFonts w:ascii="Times New Roman" w:eastAsia="Times New Roman" w:hAnsi="Times New Roman" w:cs="Times New Roman"/>
          <w:sz w:val="24"/>
          <w:szCs w:val="24"/>
        </w:rPr>
        <w:t>е) для нострификации документа иностранного государства об образовании необходимо предоставить копию свидетельства о нострификации диплома о предыдущем уровне образования или уч</w:t>
      </w:r>
      <w:r w:rsidR="00E00CA5"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ной</w:t>
      </w:r>
      <w:r w:rsidR="00E7599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степени, уч</w:t>
      </w:r>
      <w:r w:rsidR="00E00CA5"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ном звании (если вышеуказанный документ получен</w:t>
      </w:r>
      <w:r w:rsidR="00E7599A" w:rsidRPr="007938F0">
        <w:rPr>
          <w:rFonts w:ascii="Times New Roman" w:eastAsia="Times New Roman" w:hAnsi="Times New Roman" w:cs="Times New Roman"/>
          <w:sz w:val="24"/>
          <w:szCs w:val="24"/>
        </w:rPr>
        <w:t xml:space="preserve"> в </w:t>
      </w:r>
      <w:r w:rsidRPr="007938F0">
        <w:rPr>
          <w:rFonts w:ascii="Times New Roman" w:eastAsia="Times New Roman" w:hAnsi="Times New Roman" w:cs="Times New Roman"/>
          <w:sz w:val="24"/>
          <w:szCs w:val="24"/>
        </w:rPr>
        <w:t>иностранном государстве после 15 мая 1992 года) или копию</w:t>
      </w:r>
      <w:r w:rsidR="00E7599A" w:rsidRPr="007938F0">
        <w:rPr>
          <w:rFonts w:ascii="Times New Roman" w:hAnsi="Times New Roman" w:cs="Times New Roman"/>
          <w:sz w:val="24"/>
          <w:szCs w:val="24"/>
        </w:rPr>
        <w:t xml:space="preserve"> </w:t>
      </w:r>
      <w:r w:rsidR="00E7599A" w:rsidRPr="007938F0">
        <w:rPr>
          <w:rFonts w:ascii="Times New Roman" w:eastAsia="Times New Roman" w:hAnsi="Times New Roman" w:cs="Times New Roman"/>
          <w:sz w:val="24"/>
          <w:szCs w:val="24"/>
        </w:rPr>
        <w:t>диплома о предыдущем уровне образования или уч</w:t>
      </w:r>
      <w:r w:rsidR="00E00CA5" w:rsidRPr="007938F0">
        <w:rPr>
          <w:rFonts w:ascii="Times New Roman" w:eastAsia="Times New Roman" w:hAnsi="Times New Roman" w:cs="Times New Roman"/>
          <w:sz w:val="24"/>
          <w:szCs w:val="24"/>
        </w:rPr>
        <w:t>ё</w:t>
      </w:r>
      <w:r w:rsidR="00E7599A" w:rsidRPr="007938F0">
        <w:rPr>
          <w:rFonts w:ascii="Times New Roman" w:eastAsia="Times New Roman" w:hAnsi="Times New Roman" w:cs="Times New Roman"/>
          <w:sz w:val="24"/>
          <w:szCs w:val="24"/>
        </w:rPr>
        <w:t>ной степени, уч</w:t>
      </w:r>
      <w:r w:rsidR="00E00CA5" w:rsidRPr="007938F0">
        <w:rPr>
          <w:rFonts w:ascii="Times New Roman" w:eastAsia="Times New Roman" w:hAnsi="Times New Roman" w:cs="Times New Roman"/>
          <w:sz w:val="24"/>
          <w:szCs w:val="24"/>
        </w:rPr>
        <w:t>ё</w:t>
      </w:r>
      <w:r w:rsidR="00E7599A" w:rsidRPr="007938F0">
        <w:rPr>
          <w:rFonts w:ascii="Times New Roman" w:eastAsia="Times New Roman" w:hAnsi="Times New Roman" w:cs="Times New Roman"/>
          <w:sz w:val="24"/>
          <w:szCs w:val="24"/>
        </w:rPr>
        <w:t>ном звании</w:t>
      </w:r>
      <w:r w:rsidRPr="007938F0">
        <w:rPr>
          <w:rFonts w:ascii="Times New Roman" w:eastAsia="Times New Roman" w:hAnsi="Times New Roman" w:cs="Times New Roman"/>
          <w:sz w:val="24"/>
          <w:szCs w:val="24"/>
        </w:rPr>
        <w:t>,</w:t>
      </w:r>
      <w:r w:rsidR="00E7599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если получен на территории Придне</w:t>
      </w:r>
      <w:r w:rsidR="00E7599A" w:rsidRPr="007938F0">
        <w:rPr>
          <w:rFonts w:ascii="Times New Roman" w:eastAsia="Times New Roman" w:hAnsi="Times New Roman" w:cs="Times New Roman"/>
          <w:sz w:val="24"/>
          <w:szCs w:val="24"/>
        </w:rPr>
        <w:t xml:space="preserve">стровской Молдавской Республики </w:t>
      </w:r>
      <w:r w:rsidRPr="007938F0">
        <w:rPr>
          <w:rFonts w:ascii="Times New Roman" w:eastAsia="Times New Roman" w:hAnsi="Times New Roman" w:cs="Times New Roman"/>
          <w:sz w:val="24"/>
          <w:szCs w:val="24"/>
        </w:rPr>
        <w:t>или бывшего СССР;</w:t>
      </w:r>
      <w:proofErr w:type="gramEnd"/>
    </w:p>
    <w:p w:rsidR="00255D07" w:rsidRPr="007938F0" w:rsidRDefault="00E7599A" w:rsidP="00255D07">
      <w:pPr>
        <w:tabs>
          <w:tab w:val="left" w:pos="993"/>
        </w:tabs>
        <w:spacing w:after="0" w:line="240" w:lineRule="auto"/>
        <w:ind w:firstLine="709"/>
        <w:jc w:val="both"/>
        <w:rPr>
          <w:rFonts w:ascii="Times New Roman" w:hAnsi="Times New Roman" w:cs="Times New Roman"/>
          <w:i/>
          <w:sz w:val="24"/>
          <w:szCs w:val="24"/>
        </w:rPr>
      </w:pPr>
      <w:r w:rsidRPr="007938F0">
        <w:rPr>
          <w:rFonts w:ascii="Times New Roman" w:eastAsia="Times New Roman" w:hAnsi="Times New Roman" w:cs="Times New Roman"/>
          <w:sz w:val="24"/>
          <w:szCs w:val="24"/>
        </w:rPr>
        <w:t xml:space="preserve">ж) </w:t>
      </w:r>
      <w:r w:rsidR="00255D07" w:rsidRPr="007938F0">
        <w:rPr>
          <w:rFonts w:ascii="Times New Roman" w:hAnsi="Times New Roman" w:cs="Times New Roman"/>
          <w:sz w:val="24"/>
          <w:szCs w:val="24"/>
        </w:rPr>
        <w:t>для нострификации документов иностранного образца об учёных званиях и учёных степенях необходимо предоставить список опубликованных научных, учебно-</w:t>
      </w:r>
      <w:r w:rsidR="00255D07" w:rsidRPr="007938F0">
        <w:rPr>
          <w:rFonts w:ascii="Times New Roman" w:hAnsi="Times New Roman" w:cs="Times New Roman"/>
          <w:sz w:val="24"/>
          <w:szCs w:val="24"/>
        </w:rPr>
        <w:lastRenderedPageBreak/>
        <w:t>методических работ, патентов (свидетельств) на объекты интеллектуальной собственности, подписанный заявителем, копию автореферата.</w:t>
      </w:r>
      <w:r w:rsidR="00FF3520" w:rsidRPr="007938F0">
        <w:rPr>
          <w:rFonts w:ascii="Times New Roman" w:eastAsia="Times New Roman" w:hAnsi="Times New Roman" w:cs="Times New Roman"/>
          <w:sz w:val="24"/>
          <w:szCs w:val="24"/>
        </w:rPr>
        <w:t xml:space="preserve"> </w:t>
      </w:r>
    </w:p>
    <w:p w:rsidR="00E7599A" w:rsidRPr="007938F0" w:rsidRDefault="00E7599A" w:rsidP="002B1B93">
      <w:pPr>
        <w:spacing w:after="0" w:line="240" w:lineRule="auto"/>
        <w:ind w:firstLine="708"/>
        <w:jc w:val="both"/>
        <w:rPr>
          <w:rFonts w:ascii="Times New Roman" w:eastAsia="Times New Roman" w:hAnsi="Times New Roman" w:cs="Times New Roman"/>
          <w:sz w:val="24"/>
          <w:szCs w:val="24"/>
        </w:rPr>
      </w:pPr>
      <w:proofErr w:type="gramStart"/>
      <w:r w:rsidRPr="007938F0">
        <w:rPr>
          <w:rFonts w:ascii="Times New Roman" w:eastAsia="Times New Roman" w:hAnsi="Times New Roman" w:cs="Times New Roman"/>
          <w:sz w:val="24"/>
          <w:szCs w:val="24"/>
        </w:rPr>
        <w:t>Заявитель может представить дополнительные доказательства своего иностранного образования, в том числе документы, подтверждающие обучение и получение иностранного образования и (или) иностранной квалификации, наличие лицензии и (или) аккредитации (аттестации) образовательной программы и (или) организации, выдавшей документ иностранного государства об образовании, других форм официального признания иностранной организации, выдавшей документ иностранного государства об образовании, в том числе и о профессиональных навыках.</w:t>
      </w:r>
      <w:proofErr w:type="gramEnd"/>
    </w:p>
    <w:p w:rsidR="00E7599A" w:rsidRPr="007938F0" w:rsidRDefault="00E7599A" w:rsidP="002B1B93">
      <w:pPr>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Перечисленные документы предоставляются вместе с их переводами</w:t>
      </w:r>
      <w:r w:rsidR="00C80935"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заверенные в установленном порядке на один из официальных языков Приднестровской Молдавской Республики.</w:t>
      </w:r>
    </w:p>
    <w:p w:rsidR="00C80935" w:rsidRPr="007938F0" w:rsidRDefault="00C80935" w:rsidP="00C80935">
      <w:pPr>
        <w:tabs>
          <w:tab w:val="left" w:pos="993"/>
        </w:tabs>
        <w:spacing w:after="0" w:line="240" w:lineRule="auto"/>
        <w:ind w:firstLine="709"/>
        <w:jc w:val="both"/>
        <w:rPr>
          <w:rFonts w:ascii="Times New Roman" w:hAnsi="Times New Roman" w:cs="Times New Roman"/>
          <w:i/>
          <w:sz w:val="24"/>
          <w:szCs w:val="24"/>
        </w:rPr>
      </w:pPr>
      <w:r w:rsidRPr="007938F0">
        <w:rPr>
          <w:rFonts w:ascii="Times New Roman" w:eastAsia="Times New Roman" w:hAnsi="Times New Roman" w:cs="Times New Roman"/>
          <w:sz w:val="24"/>
          <w:szCs w:val="24"/>
        </w:rPr>
        <w:t xml:space="preserve">Перечисленные копии документов предоставляются вместе с их оригиналами. После принятия заявления оригиналы документов об образовании возвращаются заявителю. </w:t>
      </w:r>
    </w:p>
    <w:p w:rsidR="00D52622" w:rsidRPr="007938F0" w:rsidRDefault="00C176BF" w:rsidP="002B1B93">
      <w:pPr>
        <w:pStyle w:val="ad"/>
        <w:numPr>
          <w:ilvl w:val="0"/>
          <w:numId w:val="39"/>
        </w:numPr>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Для получения дубликата свидетельства о нострификации заявителю необходимо оформить заявление </w:t>
      </w:r>
      <w:r w:rsidRPr="007938F0">
        <w:rPr>
          <w:rFonts w:ascii="Times New Roman" w:hAnsi="Times New Roman" w:cs="Times New Roman"/>
          <w:sz w:val="24"/>
          <w:szCs w:val="24"/>
          <w:shd w:val="clear" w:color="auto" w:fill="FFFFFF"/>
        </w:rPr>
        <w:t>по</w:t>
      </w:r>
      <w:r w:rsidRPr="007938F0">
        <w:rPr>
          <w:rFonts w:ascii="Times New Roman" w:hAnsi="Times New Roman" w:cs="Times New Roman"/>
          <w:sz w:val="24"/>
          <w:szCs w:val="24"/>
        </w:rPr>
        <w:t xml:space="preserve"> форме, утверждённой Приложением № 2 к Приложению к Приказу Министерства просвещения Приднестровской Молдавской Республики от 14 ноября 2017 года № 1255.</w:t>
      </w:r>
      <w:r w:rsidR="00D52622" w:rsidRPr="007938F0">
        <w:rPr>
          <w:rFonts w:ascii="Times New Roman" w:eastAsia="Times New Roman" w:hAnsi="Times New Roman" w:cs="Times New Roman"/>
          <w:sz w:val="24"/>
          <w:szCs w:val="24"/>
        </w:rPr>
        <w:t xml:space="preserve"> </w:t>
      </w:r>
    </w:p>
    <w:p w:rsidR="002170C0" w:rsidRPr="007938F0" w:rsidRDefault="002170C0" w:rsidP="002B1B93">
      <w:pPr>
        <w:spacing w:after="0" w:line="240" w:lineRule="auto"/>
        <w:ind w:firstLine="709"/>
        <w:jc w:val="both"/>
        <w:rPr>
          <w:rFonts w:ascii="Times New Roman" w:hAnsi="Times New Roman" w:cs="Times New Roman"/>
          <w:sz w:val="24"/>
          <w:szCs w:val="24"/>
        </w:rPr>
      </w:pPr>
    </w:p>
    <w:p w:rsidR="005103E0" w:rsidRPr="007938F0" w:rsidRDefault="009642C6" w:rsidP="002B1B93">
      <w:pPr>
        <w:pStyle w:val="ad"/>
        <w:spacing w:after="0" w:line="240" w:lineRule="auto"/>
        <w:ind w:left="709"/>
        <w:jc w:val="center"/>
        <w:rPr>
          <w:rFonts w:ascii="Times New Roman" w:hAnsi="Times New Roman" w:cs="Times New Roman"/>
          <w:sz w:val="24"/>
          <w:szCs w:val="24"/>
          <w:shd w:val="clear" w:color="auto" w:fill="FFFFFF"/>
        </w:rPr>
      </w:pPr>
      <w:r w:rsidRPr="007938F0">
        <w:rPr>
          <w:rFonts w:ascii="Times New Roman" w:eastAsia="Times New Roman" w:hAnsi="Times New Roman" w:cs="Times New Roman"/>
          <w:sz w:val="24"/>
          <w:szCs w:val="24"/>
        </w:rPr>
        <w:t>10.</w:t>
      </w:r>
      <w:r w:rsidR="00E7599A" w:rsidRPr="007938F0">
        <w:rPr>
          <w:rFonts w:ascii="Times New Roman" w:eastAsia="Times New Roman" w:hAnsi="Times New Roman" w:cs="Times New Roman"/>
          <w:sz w:val="24"/>
          <w:szCs w:val="24"/>
        </w:rPr>
        <w:t xml:space="preserve"> </w:t>
      </w:r>
      <w:r w:rsidR="005103E0" w:rsidRPr="007938F0">
        <w:rPr>
          <w:rFonts w:ascii="Times New Roman" w:hAnsi="Times New Roman" w:cs="Times New Roman"/>
          <w:sz w:val="24"/>
          <w:szCs w:val="24"/>
          <w:shd w:val="clear" w:color="auto" w:fill="FFFFFF"/>
        </w:rPr>
        <w:t>Исчерпывающий перечень документов,</w:t>
      </w:r>
      <w:r w:rsidR="001F47B2" w:rsidRPr="007938F0">
        <w:rPr>
          <w:rFonts w:ascii="Times New Roman" w:hAnsi="Times New Roman" w:cs="Times New Roman"/>
          <w:sz w:val="24"/>
          <w:szCs w:val="24"/>
          <w:shd w:val="clear" w:color="auto" w:fill="FFFFFF"/>
        </w:rPr>
        <w:t xml:space="preserve"> </w:t>
      </w:r>
      <w:r w:rsidR="005103E0" w:rsidRPr="007938F0">
        <w:rPr>
          <w:rFonts w:ascii="Times New Roman" w:hAnsi="Times New Roman" w:cs="Times New Roman"/>
          <w:sz w:val="24"/>
          <w:szCs w:val="24"/>
          <w:shd w:val="clear" w:color="auto" w:fill="FFFFFF"/>
        </w:rPr>
        <w:t>необходимых в соответствии с нормативными правовыми актами</w:t>
      </w:r>
      <w:r w:rsidR="001F47B2" w:rsidRPr="007938F0">
        <w:rPr>
          <w:rFonts w:ascii="Times New Roman" w:hAnsi="Times New Roman" w:cs="Times New Roman"/>
          <w:sz w:val="24"/>
          <w:szCs w:val="24"/>
          <w:shd w:val="clear" w:color="auto" w:fill="FFFFFF"/>
        </w:rPr>
        <w:t xml:space="preserve"> </w:t>
      </w:r>
      <w:r w:rsidR="005103E0" w:rsidRPr="007938F0">
        <w:rPr>
          <w:rFonts w:ascii="Times New Roman" w:hAnsi="Times New Roman" w:cs="Times New Roman"/>
          <w:sz w:val="24"/>
          <w:szCs w:val="24"/>
          <w:shd w:val="clear" w:color="auto" w:fill="FFFFFF"/>
        </w:rPr>
        <w:t>для предоставления государственной услуги,</w:t>
      </w:r>
      <w:r w:rsidR="001F47B2" w:rsidRPr="007938F0">
        <w:rPr>
          <w:rFonts w:ascii="Times New Roman" w:hAnsi="Times New Roman" w:cs="Times New Roman"/>
          <w:sz w:val="24"/>
          <w:szCs w:val="24"/>
          <w:shd w:val="clear" w:color="auto" w:fill="FFFFFF"/>
        </w:rPr>
        <w:t xml:space="preserve"> </w:t>
      </w:r>
      <w:r w:rsidR="005103E0" w:rsidRPr="007938F0">
        <w:rPr>
          <w:rFonts w:ascii="Times New Roman" w:hAnsi="Times New Roman" w:cs="Times New Roman"/>
          <w:sz w:val="24"/>
          <w:szCs w:val="24"/>
          <w:shd w:val="clear" w:color="auto" w:fill="FFFFFF"/>
        </w:rPr>
        <w:t>которые находятся в распоряжении государственных органов</w:t>
      </w:r>
      <w:r w:rsidR="001F47B2" w:rsidRPr="007938F0">
        <w:rPr>
          <w:rFonts w:ascii="Times New Roman" w:hAnsi="Times New Roman" w:cs="Times New Roman"/>
          <w:sz w:val="24"/>
          <w:szCs w:val="24"/>
          <w:shd w:val="clear" w:color="auto" w:fill="FFFFFF"/>
        </w:rPr>
        <w:t xml:space="preserve"> </w:t>
      </w:r>
      <w:r w:rsidR="005103E0" w:rsidRPr="007938F0">
        <w:rPr>
          <w:rFonts w:ascii="Times New Roman" w:hAnsi="Times New Roman" w:cs="Times New Roman"/>
          <w:sz w:val="24"/>
          <w:szCs w:val="24"/>
          <w:shd w:val="clear" w:color="auto" w:fill="FFFFFF"/>
        </w:rPr>
        <w:t>и иных органов, участвующих в предоставлении государственной услуги</w:t>
      </w:r>
    </w:p>
    <w:p w:rsidR="005103E0" w:rsidRPr="007938F0" w:rsidRDefault="005103E0" w:rsidP="002B1B93">
      <w:pPr>
        <w:pStyle w:val="ad"/>
        <w:spacing w:after="0" w:line="240" w:lineRule="auto"/>
        <w:ind w:left="0" w:firstLine="709"/>
        <w:jc w:val="both"/>
        <w:rPr>
          <w:rFonts w:ascii="Times New Roman" w:hAnsi="Times New Roman" w:cs="Times New Roman"/>
          <w:sz w:val="24"/>
          <w:szCs w:val="24"/>
          <w:shd w:val="clear" w:color="auto" w:fill="FFFFFF"/>
        </w:rPr>
      </w:pPr>
    </w:p>
    <w:p w:rsidR="005103E0" w:rsidRPr="007938F0" w:rsidRDefault="005103E0" w:rsidP="002B1B93">
      <w:pPr>
        <w:pStyle w:val="ad"/>
        <w:numPr>
          <w:ilvl w:val="0"/>
          <w:numId w:val="39"/>
        </w:numPr>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Документы, необходимые для получения государственной услуги, не могут быть истребованы от других органов государственной власти.</w:t>
      </w:r>
    </w:p>
    <w:p w:rsidR="005103E0" w:rsidRPr="007938F0" w:rsidRDefault="005103E0" w:rsidP="002B1B93">
      <w:pPr>
        <w:pStyle w:val="ad"/>
        <w:numPr>
          <w:ilvl w:val="0"/>
          <w:numId w:val="39"/>
        </w:numPr>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МП ПМР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государственной услуги.</w:t>
      </w:r>
    </w:p>
    <w:p w:rsidR="005103E0" w:rsidRPr="007938F0" w:rsidRDefault="005103E0"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9642C6" w:rsidRPr="007938F0" w:rsidRDefault="005103E0"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11. </w:t>
      </w:r>
      <w:r w:rsidR="009642C6" w:rsidRPr="007938F0">
        <w:rPr>
          <w:rFonts w:ascii="Times New Roman" w:eastAsia="Times New Roman" w:hAnsi="Times New Roman" w:cs="Times New Roman"/>
          <w:sz w:val="24"/>
          <w:szCs w:val="24"/>
        </w:rPr>
        <w:t>Действия, требование осуществлени</w:t>
      </w:r>
      <w:r w:rsidR="00E00CA5" w:rsidRPr="007938F0">
        <w:rPr>
          <w:rFonts w:ascii="Times New Roman" w:eastAsia="Times New Roman" w:hAnsi="Times New Roman" w:cs="Times New Roman"/>
          <w:sz w:val="24"/>
          <w:szCs w:val="24"/>
        </w:rPr>
        <w:t>я</w:t>
      </w:r>
      <w:r w:rsidR="009642C6" w:rsidRPr="007938F0">
        <w:rPr>
          <w:rFonts w:ascii="Times New Roman" w:eastAsia="Times New Roman" w:hAnsi="Times New Roman" w:cs="Times New Roman"/>
          <w:sz w:val="24"/>
          <w:szCs w:val="24"/>
        </w:rPr>
        <w:t xml:space="preserve"> которых от заявителя запрещено</w:t>
      </w:r>
    </w:p>
    <w:p w:rsidR="00E7599A" w:rsidRPr="007938F0" w:rsidRDefault="00E7599A"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9642C6" w:rsidRPr="007938F0" w:rsidRDefault="003233CE" w:rsidP="002B1B93">
      <w:pPr>
        <w:pStyle w:val="ad"/>
        <w:numPr>
          <w:ilvl w:val="0"/>
          <w:numId w:val="39"/>
        </w:numPr>
        <w:shd w:val="clear" w:color="auto" w:fill="FFFFFF"/>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М</w:t>
      </w:r>
      <w:r w:rsidR="00701579" w:rsidRPr="007938F0">
        <w:rPr>
          <w:rFonts w:ascii="Times New Roman" w:eastAsia="Times New Roman" w:hAnsi="Times New Roman" w:cs="Times New Roman"/>
          <w:sz w:val="24"/>
          <w:szCs w:val="24"/>
        </w:rPr>
        <w:t>П</w:t>
      </w:r>
      <w:r w:rsidRPr="007938F0">
        <w:rPr>
          <w:rFonts w:ascii="Times New Roman" w:eastAsia="Times New Roman" w:hAnsi="Times New Roman" w:cs="Times New Roman"/>
          <w:sz w:val="24"/>
          <w:szCs w:val="24"/>
        </w:rPr>
        <w:t xml:space="preserve"> ПМР</w:t>
      </w:r>
      <w:r w:rsidR="009642C6" w:rsidRPr="007938F0">
        <w:rPr>
          <w:rFonts w:ascii="Times New Roman" w:eastAsia="Times New Roman" w:hAnsi="Times New Roman" w:cs="Times New Roman"/>
          <w:sz w:val="24"/>
          <w:szCs w:val="24"/>
        </w:rPr>
        <w:t xml:space="preserve"> не вправе требовать от заявителя:</w:t>
      </w:r>
    </w:p>
    <w:p w:rsidR="009642C6" w:rsidRPr="007938F0" w:rsidRDefault="009642C6"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а) представления документов, информации или осуществления действий, которые не предусмотрены нормативными правовыми актами, непосредственно регулирующими отношения, возникающие в связи с предоставлением государственной услуги;</w:t>
      </w:r>
    </w:p>
    <w:p w:rsidR="009642C6" w:rsidRPr="007938F0" w:rsidRDefault="009642C6"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б) представления документов и информации, которые находятся в распоряжении органов, предоставляющих муниципальные услуги, государственных органов, организаций, в соответствии с нормативными правовыми актами Приднестровской Молдавской Республики;</w:t>
      </w:r>
    </w:p>
    <w:p w:rsidR="009642C6" w:rsidRPr="007938F0" w:rsidRDefault="009642C6"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w:t>
      </w:r>
      <w:r w:rsidR="00E00CA5"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нный Правительством Приднестровской Молдавской Республики;</w:t>
      </w:r>
    </w:p>
    <w:p w:rsidR="009642C6" w:rsidRPr="007938F0" w:rsidRDefault="009642C6"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 обращения за оказанием услуг, не включенных в Портал, а также предоставления документов, выдаваемых по результатам оказания таких услуг.</w:t>
      </w:r>
    </w:p>
    <w:p w:rsidR="00E7599A" w:rsidRPr="007938F0" w:rsidRDefault="00E7599A" w:rsidP="002B1B93">
      <w:pPr>
        <w:shd w:val="clear" w:color="auto" w:fill="FFFFFF"/>
        <w:spacing w:after="0" w:line="240" w:lineRule="auto"/>
        <w:ind w:firstLine="360"/>
        <w:jc w:val="both"/>
        <w:rPr>
          <w:rFonts w:ascii="Times New Roman" w:eastAsia="Times New Roman" w:hAnsi="Times New Roman" w:cs="Times New Roman"/>
          <w:sz w:val="24"/>
          <w:szCs w:val="24"/>
        </w:rPr>
      </w:pPr>
    </w:p>
    <w:p w:rsidR="002761FB" w:rsidRPr="007938F0" w:rsidRDefault="002761FB"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lastRenderedPageBreak/>
        <w:t>1</w:t>
      </w:r>
      <w:r w:rsidR="005103E0" w:rsidRPr="007938F0">
        <w:rPr>
          <w:rFonts w:ascii="Times New Roman" w:eastAsia="Times New Roman" w:hAnsi="Times New Roman" w:cs="Times New Roman"/>
          <w:sz w:val="24"/>
          <w:szCs w:val="24"/>
        </w:rPr>
        <w:t>2</w:t>
      </w:r>
      <w:r w:rsidRPr="007938F0">
        <w:rPr>
          <w:rFonts w:ascii="Times New Roman" w:eastAsia="Times New Roman" w:hAnsi="Times New Roman" w:cs="Times New Roman"/>
          <w:sz w:val="24"/>
          <w:szCs w:val="24"/>
        </w:rPr>
        <w:t>.</w:t>
      </w:r>
      <w:r w:rsidR="005103E0"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Исчерпывающий перечень оснований для отказа в при</w:t>
      </w:r>
      <w:r w:rsidR="00E00CA5"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ме документов, необходимых для предоставления государственных услуг</w:t>
      </w:r>
    </w:p>
    <w:p w:rsidR="00E7599A" w:rsidRPr="007938F0" w:rsidRDefault="00E7599A" w:rsidP="002B1B93">
      <w:pPr>
        <w:shd w:val="clear" w:color="auto" w:fill="FFFFFF"/>
        <w:spacing w:after="0" w:line="240" w:lineRule="auto"/>
        <w:ind w:firstLine="360"/>
        <w:jc w:val="both"/>
        <w:rPr>
          <w:rFonts w:ascii="Times New Roman" w:eastAsia="Times New Roman" w:hAnsi="Times New Roman" w:cs="Times New Roman"/>
          <w:sz w:val="24"/>
          <w:szCs w:val="24"/>
        </w:rPr>
      </w:pPr>
    </w:p>
    <w:p w:rsidR="002761FB" w:rsidRPr="007938F0" w:rsidRDefault="00E7599A" w:rsidP="002B1B93">
      <w:pPr>
        <w:pStyle w:val="ad"/>
        <w:numPr>
          <w:ilvl w:val="0"/>
          <w:numId w:val="39"/>
        </w:numPr>
        <w:shd w:val="clear" w:color="auto" w:fill="FFFFFF"/>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r w:rsidR="002761FB" w:rsidRPr="007938F0">
        <w:rPr>
          <w:rFonts w:ascii="Times New Roman" w:eastAsia="Times New Roman" w:hAnsi="Times New Roman" w:cs="Times New Roman"/>
          <w:sz w:val="24"/>
          <w:szCs w:val="24"/>
        </w:rPr>
        <w:t>Основания для отказа в при</w:t>
      </w:r>
      <w:r w:rsidR="00E00CA5" w:rsidRPr="007938F0">
        <w:rPr>
          <w:rFonts w:ascii="Times New Roman" w:eastAsia="Times New Roman" w:hAnsi="Times New Roman" w:cs="Times New Roman"/>
          <w:sz w:val="24"/>
          <w:szCs w:val="24"/>
        </w:rPr>
        <w:t>ё</w:t>
      </w:r>
      <w:r w:rsidR="002761FB" w:rsidRPr="007938F0">
        <w:rPr>
          <w:rFonts w:ascii="Times New Roman" w:eastAsia="Times New Roman" w:hAnsi="Times New Roman" w:cs="Times New Roman"/>
          <w:sz w:val="24"/>
          <w:szCs w:val="24"/>
        </w:rPr>
        <w:t>ме документов, необходимых для предоставления государственной услуги:</w:t>
      </w:r>
    </w:p>
    <w:p w:rsidR="002E15CD" w:rsidRPr="007938F0" w:rsidRDefault="00E06C10"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r w:rsidR="002E15CD" w:rsidRPr="007938F0">
        <w:rPr>
          <w:rFonts w:ascii="Times New Roman" w:eastAsia="Times New Roman" w:hAnsi="Times New Roman" w:cs="Times New Roman"/>
          <w:sz w:val="24"/>
          <w:szCs w:val="24"/>
        </w:rPr>
        <w:t>перечнем;</w:t>
      </w:r>
    </w:p>
    <w:p w:rsidR="002761FB" w:rsidRPr="007938F0" w:rsidRDefault="00701579"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б</w:t>
      </w:r>
      <w:r w:rsidR="002E15CD" w:rsidRPr="007938F0">
        <w:rPr>
          <w:rFonts w:ascii="Times New Roman" w:eastAsia="Times New Roman" w:hAnsi="Times New Roman" w:cs="Times New Roman"/>
          <w:sz w:val="24"/>
          <w:szCs w:val="24"/>
        </w:rPr>
        <w:t>) документы оформлены ненадлежащим образом (несоответствие документа в части формы и содержания установленным законодательством требованиям, отсутствие подписей уполномоченных лиц, печатей и штампов, утвержд</w:t>
      </w:r>
      <w:r w:rsidR="00E00CA5" w:rsidRPr="007938F0">
        <w:rPr>
          <w:rFonts w:ascii="Times New Roman" w:eastAsia="Times New Roman" w:hAnsi="Times New Roman" w:cs="Times New Roman"/>
          <w:sz w:val="24"/>
          <w:szCs w:val="24"/>
        </w:rPr>
        <w:t>ё</w:t>
      </w:r>
      <w:r w:rsidR="002E15CD" w:rsidRPr="007938F0">
        <w:rPr>
          <w:rFonts w:ascii="Times New Roman" w:eastAsia="Times New Roman" w:hAnsi="Times New Roman" w:cs="Times New Roman"/>
          <w:sz w:val="24"/>
          <w:szCs w:val="24"/>
        </w:rPr>
        <w:t>нных в установленном порядке);</w:t>
      </w:r>
    </w:p>
    <w:p w:rsidR="002761FB" w:rsidRPr="007938F0" w:rsidRDefault="00701579"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w:t>
      </w:r>
      <w:r w:rsidR="002761FB" w:rsidRPr="007938F0">
        <w:rPr>
          <w:rFonts w:ascii="Times New Roman" w:eastAsia="Times New Roman" w:hAnsi="Times New Roman" w:cs="Times New Roman"/>
          <w:sz w:val="24"/>
          <w:szCs w:val="24"/>
        </w:rPr>
        <w:t>) пред</w:t>
      </w:r>
      <w:r w:rsidR="00754FE5" w:rsidRPr="007938F0">
        <w:rPr>
          <w:rFonts w:ascii="Times New Roman" w:eastAsia="Times New Roman" w:hAnsi="Times New Roman" w:cs="Times New Roman"/>
          <w:sz w:val="24"/>
          <w:szCs w:val="24"/>
        </w:rPr>
        <w:t>о</w:t>
      </w:r>
      <w:r w:rsidR="002761FB" w:rsidRPr="007938F0">
        <w:rPr>
          <w:rFonts w:ascii="Times New Roman" w:eastAsia="Times New Roman" w:hAnsi="Times New Roman" w:cs="Times New Roman"/>
          <w:sz w:val="24"/>
          <w:szCs w:val="24"/>
        </w:rPr>
        <w:t>ставление документов, имеющих подчистки, приписки, исправления, не позволяющие одноз</w:t>
      </w:r>
      <w:r w:rsidR="00A65C45" w:rsidRPr="007938F0">
        <w:rPr>
          <w:rFonts w:ascii="Times New Roman" w:eastAsia="Times New Roman" w:hAnsi="Times New Roman" w:cs="Times New Roman"/>
          <w:sz w:val="24"/>
          <w:szCs w:val="24"/>
        </w:rPr>
        <w:t>начно истолковать их содержание;</w:t>
      </w:r>
    </w:p>
    <w:p w:rsidR="00A65C45" w:rsidRPr="007938F0" w:rsidRDefault="00701579" w:rsidP="002B1B93">
      <w:pPr>
        <w:shd w:val="clear" w:color="auto" w:fill="FFFFFF"/>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w:t>
      </w:r>
      <w:r w:rsidR="00A65C45" w:rsidRPr="007938F0">
        <w:rPr>
          <w:rFonts w:ascii="Times New Roman" w:eastAsia="Times New Roman" w:hAnsi="Times New Roman" w:cs="Times New Roman"/>
          <w:sz w:val="24"/>
          <w:szCs w:val="24"/>
        </w:rPr>
        <w:t>) поступление заявления от лица, не относящегося к кругу заявителей, указанных в пункте 2 настоящего Регламента.</w:t>
      </w:r>
    </w:p>
    <w:p w:rsidR="002761FB" w:rsidRPr="007938F0" w:rsidRDefault="002761FB" w:rsidP="002B1B93">
      <w:pPr>
        <w:shd w:val="clear" w:color="auto" w:fill="FFFFFF"/>
        <w:spacing w:after="0" w:line="240" w:lineRule="auto"/>
        <w:ind w:firstLine="360"/>
        <w:rPr>
          <w:rFonts w:ascii="Times New Roman" w:eastAsia="Times New Roman" w:hAnsi="Times New Roman" w:cs="Times New Roman"/>
          <w:sz w:val="24"/>
          <w:szCs w:val="24"/>
        </w:rPr>
      </w:pPr>
    </w:p>
    <w:p w:rsidR="001972C1" w:rsidRPr="007938F0" w:rsidRDefault="001972C1"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1</w:t>
      </w:r>
      <w:r w:rsidR="005103E0" w:rsidRPr="007938F0">
        <w:rPr>
          <w:rFonts w:ascii="Times New Roman" w:eastAsia="Times New Roman" w:hAnsi="Times New Roman" w:cs="Times New Roman"/>
          <w:sz w:val="24"/>
          <w:szCs w:val="24"/>
        </w:rPr>
        <w:t>3</w:t>
      </w:r>
      <w:r w:rsidRPr="007938F0">
        <w:rPr>
          <w:rFonts w:ascii="Times New Roman" w:eastAsia="Times New Roman" w:hAnsi="Times New Roman" w:cs="Times New Roman"/>
          <w:sz w:val="24"/>
          <w:szCs w:val="24"/>
        </w:rPr>
        <w:t>.</w:t>
      </w:r>
      <w:r w:rsidR="005103E0"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государственных услуг</w:t>
      </w:r>
    </w:p>
    <w:p w:rsidR="00E00CA5" w:rsidRPr="007938F0" w:rsidRDefault="00E00CA5"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5103E0" w:rsidRPr="007938F0" w:rsidRDefault="005103E0" w:rsidP="002B1B93">
      <w:pPr>
        <w:pStyle w:val="ad"/>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Основания для приостановления предоставления государственной услуги действующим законодательством Приднестровской Молдавской Республики не предусмотрены.</w:t>
      </w:r>
    </w:p>
    <w:p w:rsidR="001972C1" w:rsidRPr="007938F0" w:rsidRDefault="001972C1" w:rsidP="002B1B93">
      <w:pPr>
        <w:pStyle w:val="ad"/>
        <w:numPr>
          <w:ilvl w:val="0"/>
          <w:numId w:val="3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Основаниями для отказа в предоставлении государственной услуги являются:</w:t>
      </w:r>
    </w:p>
    <w:p w:rsidR="005103E0" w:rsidRPr="007938F0" w:rsidRDefault="005103E0" w:rsidP="002B1B93">
      <w:pPr>
        <w:pStyle w:val="ad"/>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выявление недостоверной информации в представленных документах;</w:t>
      </w:r>
    </w:p>
    <w:p w:rsidR="00B51CB9" w:rsidRPr="007938F0" w:rsidRDefault="00C176BF" w:rsidP="002B1B93">
      <w:pPr>
        <w:pStyle w:val="ad"/>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i/>
          <w:sz w:val="24"/>
          <w:szCs w:val="24"/>
        </w:rPr>
        <w:t>исключён</w:t>
      </w:r>
      <w:r w:rsidR="005103E0" w:rsidRPr="007938F0">
        <w:rPr>
          <w:rFonts w:ascii="Times New Roman" w:eastAsia="Times New Roman" w:hAnsi="Times New Roman" w:cs="Times New Roman"/>
          <w:sz w:val="24"/>
          <w:szCs w:val="24"/>
        </w:rPr>
        <w:t>;</w:t>
      </w:r>
    </w:p>
    <w:p w:rsidR="005103E0" w:rsidRPr="007938F0" w:rsidRDefault="001972C1" w:rsidP="0039600B">
      <w:pPr>
        <w:pStyle w:val="ad"/>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пред</w:t>
      </w:r>
      <w:r w:rsidR="00D30289" w:rsidRPr="007938F0">
        <w:rPr>
          <w:rFonts w:ascii="Times New Roman" w:eastAsia="Times New Roman" w:hAnsi="Times New Roman" w:cs="Times New Roman"/>
          <w:sz w:val="24"/>
          <w:szCs w:val="24"/>
        </w:rPr>
        <w:t>о</w:t>
      </w:r>
      <w:r w:rsidRPr="007938F0">
        <w:rPr>
          <w:rFonts w:ascii="Times New Roman" w:eastAsia="Times New Roman" w:hAnsi="Times New Roman" w:cs="Times New Roman"/>
          <w:sz w:val="24"/>
          <w:szCs w:val="24"/>
        </w:rPr>
        <w:t>ставление документов, не соответствующих требованиям законодательства Приднес</w:t>
      </w:r>
      <w:r w:rsidR="005103E0" w:rsidRPr="007938F0">
        <w:rPr>
          <w:rFonts w:ascii="Times New Roman" w:eastAsia="Times New Roman" w:hAnsi="Times New Roman" w:cs="Times New Roman"/>
          <w:sz w:val="24"/>
          <w:szCs w:val="24"/>
        </w:rPr>
        <w:t>тровской Молдавской Республики;</w:t>
      </w:r>
    </w:p>
    <w:p w:rsidR="001972C1" w:rsidRPr="007938F0" w:rsidRDefault="00B51CB9" w:rsidP="002B1B93">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w:t>
      </w:r>
      <w:r w:rsidR="005103E0" w:rsidRPr="007938F0">
        <w:rPr>
          <w:rFonts w:ascii="Times New Roman" w:eastAsia="Times New Roman" w:hAnsi="Times New Roman" w:cs="Times New Roman"/>
          <w:sz w:val="24"/>
          <w:szCs w:val="24"/>
        </w:rPr>
        <w:t>)</w:t>
      </w:r>
      <w:r w:rsidR="001972C1" w:rsidRPr="007938F0">
        <w:rPr>
          <w:rFonts w:ascii="Times New Roman" w:eastAsia="Times New Roman" w:hAnsi="Times New Roman" w:cs="Times New Roman"/>
          <w:sz w:val="24"/>
          <w:szCs w:val="24"/>
        </w:rPr>
        <w:t xml:space="preserve"> отсутствие права на получение государственной услуги в соответствии с законодательством Придне</w:t>
      </w:r>
      <w:r w:rsidRPr="007938F0">
        <w:rPr>
          <w:rFonts w:ascii="Times New Roman" w:eastAsia="Times New Roman" w:hAnsi="Times New Roman" w:cs="Times New Roman"/>
          <w:sz w:val="24"/>
          <w:szCs w:val="24"/>
        </w:rPr>
        <w:t>стровской Молдавской Республики</w:t>
      </w:r>
      <w:r w:rsidR="00BE68DE" w:rsidRPr="007938F0">
        <w:rPr>
          <w:rFonts w:ascii="Times New Roman" w:eastAsia="Times New Roman" w:hAnsi="Times New Roman" w:cs="Times New Roman"/>
          <w:sz w:val="24"/>
          <w:szCs w:val="24"/>
        </w:rPr>
        <w:t>;</w:t>
      </w:r>
    </w:p>
    <w:p w:rsidR="00D17CA5" w:rsidRPr="007938F0" w:rsidRDefault="00BE68DE" w:rsidP="00D17CA5">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7938F0">
        <w:rPr>
          <w:rFonts w:ascii="Times New Roman" w:eastAsia="Times New Roman" w:hAnsi="Times New Roman" w:cs="Times New Roman"/>
          <w:sz w:val="24"/>
          <w:szCs w:val="24"/>
        </w:rPr>
        <w:t>д</w:t>
      </w:r>
      <w:proofErr w:type="spellEnd"/>
      <w:r w:rsidRPr="007938F0">
        <w:rPr>
          <w:rFonts w:ascii="Times New Roman" w:eastAsia="Times New Roman" w:hAnsi="Times New Roman" w:cs="Times New Roman"/>
          <w:sz w:val="24"/>
          <w:szCs w:val="24"/>
        </w:rPr>
        <w:t xml:space="preserve">) </w:t>
      </w:r>
      <w:r w:rsidR="00C176BF" w:rsidRPr="007938F0">
        <w:rPr>
          <w:rFonts w:ascii="Times New Roman" w:eastAsia="Times New Roman" w:hAnsi="Times New Roman" w:cs="Times New Roman"/>
          <w:i/>
          <w:sz w:val="24"/>
          <w:szCs w:val="24"/>
        </w:rPr>
        <w:t>исключён</w:t>
      </w:r>
      <w:r w:rsidR="00D17CA5" w:rsidRPr="007938F0">
        <w:rPr>
          <w:rFonts w:ascii="Times New Roman" w:hAnsi="Times New Roman" w:cs="Times New Roman"/>
          <w:sz w:val="24"/>
          <w:szCs w:val="24"/>
        </w:rPr>
        <w:t>;</w:t>
      </w:r>
    </w:p>
    <w:p w:rsidR="00B51CB9" w:rsidRPr="007938F0" w:rsidRDefault="00D17CA5" w:rsidP="00D17CA5">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7938F0">
        <w:rPr>
          <w:rFonts w:ascii="Times New Roman" w:hAnsi="Times New Roman" w:cs="Times New Roman"/>
          <w:sz w:val="24"/>
          <w:szCs w:val="24"/>
          <w:shd w:val="clear" w:color="auto" w:fill="FFFFFF"/>
        </w:rPr>
        <w:t xml:space="preserve">е) </w:t>
      </w:r>
      <w:r w:rsidRPr="007938F0">
        <w:rPr>
          <w:rFonts w:ascii="Times New Roman" w:hAnsi="Times New Roman" w:cs="Times New Roman"/>
          <w:kern w:val="36"/>
          <w:sz w:val="24"/>
          <w:szCs w:val="24"/>
        </w:rPr>
        <w:t>невнесение платежей (платы) за услугу, являющуюся необходимой и обязательной для предоставления государственной услуги.</w:t>
      </w:r>
      <w:r w:rsidRPr="007938F0">
        <w:rPr>
          <w:rFonts w:ascii="Times New Roman" w:hAnsi="Times New Roman" w:cs="Times New Roman"/>
          <w:sz w:val="24"/>
          <w:szCs w:val="24"/>
          <w:shd w:val="clear" w:color="auto" w:fill="FFFFFF"/>
        </w:rPr>
        <w:t xml:space="preserve"> </w:t>
      </w:r>
    </w:p>
    <w:p w:rsidR="00D17CA5" w:rsidRPr="007938F0" w:rsidRDefault="00D17CA5" w:rsidP="002B1B93">
      <w:pPr>
        <w:spacing w:after="0" w:line="240" w:lineRule="auto"/>
        <w:jc w:val="center"/>
        <w:rPr>
          <w:rFonts w:ascii="Times New Roman" w:hAnsi="Times New Roman" w:cs="Times New Roman"/>
          <w:sz w:val="24"/>
          <w:szCs w:val="24"/>
          <w:shd w:val="clear" w:color="auto" w:fill="FFFFFF"/>
        </w:rPr>
      </w:pPr>
    </w:p>
    <w:p w:rsidR="00B51CB9" w:rsidRPr="007938F0" w:rsidRDefault="00B51CB9" w:rsidP="002B1B93">
      <w:pPr>
        <w:spacing w:after="0" w:line="240" w:lineRule="auto"/>
        <w:jc w:val="center"/>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 xml:space="preserve">14. Перечень услуг, которые являются необходимыми и обязательными </w:t>
      </w:r>
    </w:p>
    <w:p w:rsidR="00B51CB9" w:rsidRPr="007938F0" w:rsidRDefault="00B51CB9" w:rsidP="002B1B93">
      <w:pPr>
        <w:spacing w:after="0" w:line="240" w:lineRule="auto"/>
        <w:jc w:val="center"/>
        <w:rPr>
          <w:rFonts w:ascii="Times New Roman" w:hAnsi="Times New Roman" w:cs="Times New Roman"/>
          <w:sz w:val="24"/>
          <w:szCs w:val="24"/>
          <w:shd w:val="clear" w:color="auto" w:fill="FFFFFF"/>
        </w:rPr>
      </w:pPr>
      <w:proofErr w:type="gramStart"/>
      <w:r w:rsidRPr="007938F0">
        <w:rPr>
          <w:rFonts w:ascii="Times New Roman" w:hAnsi="Times New Roman" w:cs="Times New Roman"/>
          <w:sz w:val="24"/>
          <w:szCs w:val="24"/>
          <w:shd w:val="clear" w:color="auto" w:fill="FFFFFF"/>
        </w:rPr>
        <w:t>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roofErr w:type="gramEnd"/>
    </w:p>
    <w:p w:rsidR="00B51CB9" w:rsidRPr="007938F0" w:rsidRDefault="00B51CB9" w:rsidP="002B1B93">
      <w:pPr>
        <w:spacing w:after="0" w:line="240" w:lineRule="auto"/>
        <w:ind w:firstLine="709"/>
        <w:jc w:val="both"/>
        <w:rPr>
          <w:rFonts w:ascii="Times New Roman" w:hAnsi="Times New Roman" w:cs="Times New Roman"/>
          <w:sz w:val="24"/>
          <w:szCs w:val="24"/>
          <w:shd w:val="clear" w:color="auto" w:fill="FFFFFF"/>
        </w:rPr>
      </w:pPr>
    </w:p>
    <w:p w:rsidR="005B0B5B" w:rsidRPr="007938F0" w:rsidRDefault="00F94BC2" w:rsidP="002B1B93">
      <w:pPr>
        <w:pStyle w:val="ad"/>
        <w:numPr>
          <w:ilvl w:val="0"/>
          <w:numId w:val="39"/>
        </w:numPr>
        <w:shd w:val="clear" w:color="auto" w:fill="FFFFFF"/>
        <w:tabs>
          <w:tab w:val="left" w:pos="851"/>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7938F0">
        <w:rPr>
          <w:rFonts w:ascii="Times New Roman" w:hAnsi="Times New Roman" w:cs="Times New Roman"/>
          <w:sz w:val="24"/>
          <w:szCs w:val="24"/>
        </w:rPr>
        <w:t>При предоставлении государственной услуги ответственный специалист Управления направляет в Государственное учреждение «Центр экспертизы качества образования» МП ПМР (далее – ГУ «ЦЭКО») документы иностранных государств об образовании для проведения экспертизы в целях признания и установления эквивалентности документов об образовании, об учёных степенях и учёных званиях на предмет соответствия содержания образования, полученного в иностранных государствах, государственным образовательным стандартам и государственным требованиям Приднестровской Молдавской</w:t>
      </w:r>
      <w:proofErr w:type="gramEnd"/>
      <w:r w:rsidRPr="007938F0">
        <w:rPr>
          <w:rFonts w:ascii="Times New Roman" w:hAnsi="Times New Roman" w:cs="Times New Roman"/>
          <w:sz w:val="24"/>
          <w:szCs w:val="24"/>
        </w:rPr>
        <w:t xml:space="preserve"> Республики (далее – экспертиза).</w:t>
      </w:r>
      <w:r w:rsidRPr="007938F0">
        <w:rPr>
          <w:rFonts w:ascii="Times New Roman" w:hAnsi="Times New Roman" w:cs="Times New Roman"/>
          <w:i/>
          <w:sz w:val="24"/>
          <w:szCs w:val="24"/>
        </w:rPr>
        <w:t xml:space="preserve"> </w:t>
      </w:r>
    </w:p>
    <w:p w:rsidR="0039600B" w:rsidRPr="007938F0" w:rsidRDefault="0039600B" w:rsidP="0039600B">
      <w:pPr>
        <w:pStyle w:val="ad"/>
        <w:shd w:val="clear" w:color="auto" w:fill="FFFFFF"/>
        <w:tabs>
          <w:tab w:val="left" w:pos="851"/>
          <w:tab w:val="left" w:pos="1276"/>
        </w:tabs>
        <w:spacing w:after="0" w:line="240" w:lineRule="auto"/>
        <w:ind w:left="709"/>
        <w:jc w:val="both"/>
        <w:rPr>
          <w:rFonts w:ascii="Times New Roman" w:eastAsia="Times New Roman" w:hAnsi="Times New Roman" w:cs="Times New Roman"/>
          <w:sz w:val="24"/>
          <w:szCs w:val="24"/>
        </w:rPr>
      </w:pPr>
    </w:p>
    <w:p w:rsidR="00B51CB9" w:rsidRPr="007938F0" w:rsidRDefault="00B51CB9"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 xml:space="preserve">15. Порядок, размер и основания взимания </w:t>
      </w:r>
      <w:proofErr w:type="gramStart"/>
      <w:r w:rsidRPr="007938F0">
        <w:rPr>
          <w:rFonts w:ascii="Times New Roman" w:hAnsi="Times New Roman" w:cs="Times New Roman"/>
          <w:sz w:val="24"/>
          <w:szCs w:val="24"/>
        </w:rPr>
        <w:t>государственной</w:t>
      </w:r>
      <w:proofErr w:type="gramEnd"/>
    </w:p>
    <w:p w:rsidR="00B51CB9" w:rsidRPr="007938F0" w:rsidRDefault="00B51CB9"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 xml:space="preserve">пошлины или иной платы, взимаемой за предоставление </w:t>
      </w:r>
    </w:p>
    <w:p w:rsidR="00B51CB9" w:rsidRPr="007938F0" w:rsidRDefault="00B51CB9"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государственной услуги</w:t>
      </w:r>
    </w:p>
    <w:p w:rsidR="001972C1" w:rsidRPr="007938F0" w:rsidRDefault="001972C1" w:rsidP="002B1B93">
      <w:pPr>
        <w:shd w:val="clear" w:color="auto" w:fill="FFFFFF"/>
        <w:spacing w:after="0" w:line="240" w:lineRule="auto"/>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p>
    <w:p w:rsidR="00207629" w:rsidRPr="007938F0" w:rsidRDefault="00207629" w:rsidP="0039600B">
      <w:pPr>
        <w:pStyle w:val="ad"/>
        <w:numPr>
          <w:ilvl w:val="0"/>
          <w:numId w:val="40"/>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За предоставление государственной услуги государственная пошлина </w:t>
      </w:r>
      <w:r w:rsidR="00C176BF" w:rsidRPr="007938F0">
        <w:rPr>
          <w:rFonts w:ascii="Times New Roman" w:eastAsia="Times New Roman" w:hAnsi="Times New Roman" w:cs="Times New Roman"/>
          <w:sz w:val="24"/>
          <w:szCs w:val="24"/>
        </w:rPr>
        <w:t xml:space="preserve">или иная плата </w:t>
      </w:r>
      <w:r w:rsidRPr="007938F0">
        <w:rPr>
          <w:rFonts w:ascii="Times New Roman" w:eastAsia="Times New Roman" w:hAnsi="Times New Roman" w:cs="Times New Roman"/>
          <w:sz w:val="24"/>
          <w:szCs w:val="24"/>
        </w:rPr>
        <w:t>не взимается.</w:t>
      </w:r>
    </w:p>
    <w:p w:rsidR="00207629" w:rsidRPr="007938F0" w:rsidRDefault="00207629" w:rsidP="00207629">
      <w:pPr>
        <w:pStyle w:val="ad"/>
        <w:spacing w:after="0" w:line="240" w:lineRule="auto"/>
        <w:ind w:left="709"/>
        <w:jc w:val="both"/>
        <w:rPr>
          <w:rFonts w:ascii="Times New Roman" w:hAnsi="Times New Roman" w:cs="Times New Roman"/>
          <w:strike/>
          <w:sz w:val="24"/>
          <w:szCs w:val="24"/>
        </w:rPr>
      </w:pPr>
    </w:p>
    <w:p w:rsidR="008F34AE" w:rsidRPr="007938F0" w:rsidRDefault="008F34AE"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16. Порядок, размер и основания взимания платы </w:t>
      </w:r>
    </w:p>
    <w:p w:rsidR="008F34AE" w:rsidRPr="007938F0" w:rsidRDefault="008F34AE"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за предоставление услуг, которые являются необходимыми и обязательными для предоставления государственной услуги, включая информацию о методике расч</w:t>
      </w:r>
      <w:r w:rsidR="00F5429C"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та размера такой платы</w:t>
      </w:r>
    </w:p>
    <w:p w:rsidR="008F34AE" w:rsidRPr="007938F0" w:rsidRDefault="008F34AE"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207629" w:rsidRPr="007938F0" w:rsidRDefault="00207629"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За предоставление ГУ «ЦЭКО» услуги по проведению экспертизы документов иностранных государств об образовании на соответствие требованиям государственных образовательных стандартов Приднестровской Молдавской Республики</w:t>
      </w:r>
      <w:r w:rsidR="00C176BF" w:rsidRPr="007938F0">
        <w:rPr>
          <w:rFonts w:ascii="Times New Roman" w:hAnsi="Times New Roman" w:cs="Times New Roman"/>
          <w:sz w:val="24"/>
          <w:szCs w:val="24"/>
        </w:rPr>
        <w:t xml:space="preserve">, государственным требованиям </w:t>
      </w:r>
      <w:r w:rsidRPr="007938F0">
        <w:rPr>
          <w:rFonts w:ascii="Times New Roman" w:hAnsi="Times New Roman" w:cs="Times New Roman"/>
          <w:sz w:val="24"/>
          <w:szCs w:val="24"/>
        </w:rPr>
        <w:t>взимается плата в размере тарифа, устанавливаемого ежегодно в соответствии с нормативными правовыми актами Приднестровской Молдавской Республики об установлении предельных уровней тарифов на услуги, оказываемые государственными учреждениями, подведомственными МП ПМР.</w:t>
      </w:r>
      <w:proofErr w:type="gramEnd"/>
    </w:p>
    <w:p w:rsidR="008F34AE" w:rsidRPr="007938F0" w:rsidRDefault="008F34AE"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713579" w:rsidRPr="007938F0" w:rsidRDefault="008F34AE"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17</w:t>
      </w:r>
      <w:r w:rsidR="0002464B"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w:t>
      </w:r>
      <w:r w:rsidR="00713579" w:rsidRPr="007938F0">
        <w:rPr>
          <w:rFonts w:ascii="Times New Roman" w:eastAsia="Times New Roman" w:hAnsi="Times New Roman" w:cs="Times New Roman"/>
          <w:sz w:val="24"/>
          <w:szCs w:val="24"/>
        </w:rPr>
        <w:t>Максимальный срок ожидания в очереди при подаче запроса о предоставлении государственн</w:t>
      </w:r>
      <w:r w:rsidR="00207629" w:rsidRPr="007938F0">
        <w:rPr>
          <w:rFonts w:ascii="Times New Roman" w:eastAsia="Times New Roman" w:hAnsi="Times New Roman" w:cs="Times New Roman"/>
          <w:sz w:val="24"/>
          <w:szCs w:val="24"/>
        </w:rPr>
        <w:t>ой</w:t>
      </w:r>
      <w:r w:rsidR="00713579" w:rsidRPr="007938F0">
        <w:rPr>
          <w:rFonts w:ascii="Times New Roman" w:eastAsia="Times New Roman" w:hAnsi="Times New Roman" w:cs="Times New Roman"/>
          <w:sz w:val="24"/>
          <w:szCs w:val="24"/>
        </w:rPr>
        <w:t xml:space="preserve"> услуг</w:t>
      </w:r>
      <w:r w:rsidR="00207629" w:rsidRPr="007938F0">
        <w:rPr>
          <w:rFonts w:ascii="Times New Roman" w:eastAsia="Times New Roman" w:hAnsi="Times New Roman" w:cs="Times New Roman"/>
          <w:sz w:val="24"/>
          <w:szCs w:val="24"/>
        </w:rPr>
        <w:t>и</w:t>
      </w:r>
      <w:r w:rsidR="00713579" w:rsidRPr="007938F0">
        <w:rPr>
          <w:rFonts w:ascii="Times New Roman" w:eastAsia="Times New Roman" w:hAnsi="Times New Roman" w:cs="Times New Roman"/>
          <w:sz w:val="24"/>
          <w:szCs w:val="24"/>
        </w:rPr>
        <w:t>, предоставляемой организацией, участвующей в предоставлении государственной услуги, и при получении результата предоставления так</w:t>
      </w:r>
      <w:r w:rsidR="00207629" w:rsidRPr="007938F0">
        <w:rPr>
          <w:rFonts w:ascii="Times New Roman" w:eastAsia="Times New Roman" w:hAnsi="Times New Roman" w:cs="Times New Roman"/>
          <w:sz w:val="24"/>
          <w:szCs w:val="24"/>
        </w:rPr>
        <w:t>ой</w:t>
      </w:r>
      <w:r w:rsidR="00713579" w:rsidRPr="007938F0">
        <w:rPr>
          <w:rFonts w:ascii="Times New Roman" w:eastAsia="Times New Roman" w:hAnsi="Times New Roman" w:cs="Times New Roman"/>
          <w:sz w:val="24"/>
          <w:szCs w:val="24"/>
        </w:rPr>
        <w:t xml:space="preserve"> услуг</w:t>
      </w:r>
      <w:r w:rsidR="00207629" w:rsidRPr="007938F0">
        <w:rPr>
          <w:rFonts w:ascii="Times New Roman" w:eastAsia="Times New Roman" w:hAnsi="Times New Roman" w:cs="Times New Roman"/>
          <w:sz w:val="24"/>
          <w:szCs w:val="24"/>
        </w:rPr>
        <w:t>и</w:t>
      </w:r>
    </w:p>
    <w:p w:rsidR="00F5429C" w:rsidRPr="007938F0" w:rsidRDefault="00F5429C"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713579" w:rsidRPr="007938F0" w:rsidRDefault="000A1A13" w:rsidP="00C176BF">
      <w:pPr>
        <w:pStyle w:val="ad"/>
        <w:numPr>
          <w:ilvl w:val="0"/>
          <w:numId w:val="40"/>
        </w:numPr>
        <w:shd w:val="clear" w:color="auto" w:fill="FFFFFF"/>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Максимальный срок ожидания в очереди в случае непосредственного обращении заявителя (его представителя) в МП ПМР </w:t>
      </w:r>
      <w:r w:rsidR="006753B2" w:rsidRPr="007938F0">
        <w:rPr>
          <w:rFonts w:ascii="Times New Roman" w:eastAsia="Times New Roman" w:hAnsi="Times New Roman" w:cs="Times New Roman"/>
          <w:sz w:val="24"/>
          <w:szCs w:val="24"/>
        </w:rPr>
        <w:t xml:space="preserve">за </w:t>
      </w:r>
      <w:r w:rsidRPr="007938F0">
        <w:rPr>
          <w:rFonts w:ascii="Times New Roman" w:eastAsia="Times New Roman" w:hAnsi="Times New Roman" w:cs="Times New Roman"/>
          <w:sz w:val="24"/>
          <w:szCs w:val="24"/>
        </w:rPr>
        <w:t>предоставлени</w:t>
      </w:r>
      <w:r w:rsidR="006753B2" w:rsidRPr="007938F0">
        <w:rPr>
          <w:rFonts w:ascii="Times New Roman" w:eastAsia="Times New Roman" w:hAnsi="Times New Roman" w:cs="Times New Roman"/>
          <w:sz w:val="24"/>
          <w:szCs w:val="24"/>
        </w:rPr>
        <w:t>ем</w:t>
      </w:r>
      <w:r w:rsidRPr="007938F0">
        <w:rPr>
          <w:rFonts w:ascii="Times New Roman" w:eastAsia="Times New Roman" w:hAnsi="Times New Roman" w:cs="Times New Roman"/>
          <w:sz w:val="24"/>
          <w:szCs w:val="24"/>
        </w:rPr>
        <w:t xml:space="preserve"> государственной услуги составляет 20 (двадцать) минут.</w:t>
      </w:r>
    </w:p>
    <w:p w:rsidR="00D72EDE" w:rsidRPr="007938F0" w:rsidRDefault="00D72EDE" w:rsidP="002B1B93">
      <w:pPr>
        <w:pStyle w:val="ad"/>
        <w:shd w:val="clear" w:color="auto" w:fill="FFFFFF"/>
        <w:spacing w:after="0" w:line="240" w:lineRule="auto"/>
        <w:ind w:left="709"/>
        <w:jc w:val="both"/>
        <w:rPr>
          <w:rFonts w:ascii="Times New Roman" w:eastAsia="Times New Roman" w:hAnsi="Times New Roman" w:cs="Times New Roman"/>
          <w:sz w:val="24"/>
          <w:szCs w:val="24"/>
        </w:rPr>
      </w:pPr>
    </w:p>
    <w:p w:rsidR="0011445C" w:rsidRPr="007938F0" w:rsidRDefault="0011445C"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1</w:t>
      </w:r>
      <w:r w:rsidR="00FA57DA" w:rsidRPr="007938F0">
        <w:rPr>
          <w:rFonts w:ascii="Times New Roman" w:eastAsia="Times New Roman" w:hAnsi="Times New Roman" w:cs="Times New Roman"/>
          <w:sz w:val="24"/>
          <w:szCs w:val="24"/>
        </w:rPr>
        <w:t>8</w:t>
      </w:r>
      <w:r w:rsidRPr="007938F0">
        <w:rPr>
          <w:rFonts w:ascii="Times New Roman" w:eastAsia="Times New Roman" w:hAnsi="Times New Roman" w:cs="Times New Roman"/>
          <w:sz w:val="24"/>
          <w:szCs w:val="24"/>
        </w:rPr>
        <w:t>.</w:t>
      </w:r>
      <w:r w:rsidR="001A12AB"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Срок и порядок регистрации запроса заявителя о предос</w:t>
      </w:r>
      <w:r w:rsidR="00D72EDE" w:rsidRPr="007938F0">
        <w:rPr>
          <w:rFonts w:ascii="Times New Roman" w:eastAsia="Times New Roman" w:hAnsi="Times New Roman" w:cs="Times New Roman"/>
          <w:sz w:val="24"/>
          <w:szCs w:val="24"/>
        </w:rPr>
        <w:t>тавлении государственн</w:t>
      </w:r>
      <w:r w:rsidR="00D55FA8" w:rsidRPr="007938F0">
        <w:rPr>
          <w:rFonts w:ascii="Times New Roman" w:eastAsia="Times New Roman" w:hAnsi="Times New Roman" w:cs="Times New Roman"/>
          <w:sz w:val="24"/>
          <w:szCs w:val="24"/>
        </w:rPr>
        <w:t>ой</w:t>
      </w:r>
      <w:r w:rsidR="00D72EDE" w:rsidRPr="007938F0">
        <w:rPr>
          <w:rFonts w:ascii="Times New Roman" w:eastAsia="Times New Roman" w:hAnsi="Times New Roman" w:cs="Times New Roman"/>
          <w:sz w:val="24"/>
          <w:szCs w:val="24"/>
        </w:rPr>
        <w:t xml:space="preserve"> услуг</w:t>
      </w:r>
      <w:r w:rsidR="00D55FA8" w:rsidRPr="007938F0">
        <w:rPr>
          <w:rFonts w:ascii="Times New Roman" w:eastAsia="Times New Roman" w:hAnsi="Times New Roman" w:cs="Times New Roman"/>
          <w:sz w:val="24"/>
          <w:szCs w:val="24"/>
        </w:rPr>
        <w:t>и</w:t>
      </w:r>
    </w:p>
    <w:p w:rsidR="006753B2" w:rsidRPr="007938F0" w:rsidRDefault="006753B2" w:rsidP="002B1B93">
      <w:pPr>
        <w:shd w:val="clear" w:color="auto" w:fill="FFFFFF"/>
        <w:spacing w:after="0" w:line="240" w:lineRule="auto"/>
        <w:ind w:firstLine="360"/>
        <w:jc w:val="center"/>
        <w:rPr>
          <w:rFonts w:ascii="Times New Roman" w:eastAsia="Times New Roman" w:hAnsi="Times New Roman" w:cs="Times New Roman"/>
          <w:sz w:val="24"/>
          <w:szCs w:val="24"/>
        </w:rPr>
      </w:pPr>
    </w:p>
    <w:p w:rsidR="009C1232" w:rsidRPr="007938F0" w:rsidRDefault="00D72EDE" w:rsidP="00C176BF">
      <w:pPr>
        <w:pStyle w:val="ad"/>
        <w:numPr>
          <w:ilvl w:val="0"/>
          <w:numId w:val="40"/>
        </w:numPr>
        <w:shd w:val="clear" w:color="auto" w:fill="FFFFFF"/>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r w:rsidR="00FA57DA" w:rsidRPr="007938F0">
        <w:rPr>
          <w:rFonts w:ascii="Times New Roman" w:eastAsia="Times New Roman" w:hAnsi="Times New Roman" w:cs="Times New Roman"/>
          <w:sz w:val="24"/>
          <w:szCs w:val="24"/>
        </w:rPr>
        <w:t>Заявление о предоставлении государственной услуги регистрируется в день при</w:t>
      </w:r>
      <w:r w:rsidR="00F5429C" w:rsidRPr="007938F0">
        <w:rPr>
          <w:rFonts w:ascii="Times New Roman" w:eastAsia="Times New Roman" w:hAnsi="Times New Roman" w:cs="Times New Roman"/>
          <w:sz w:val="24"/>
          <w:szCs w:val="24"/>
        </w:rPr>
        <w:t>ё</w:t>
      </w:r>
      <w:r w:rsidR="00FA57DA" w:rsidRPr="007938F0">
        <w:rPr>
          <w:rFonts w:ascii="Times New Roman" w:eastAsia="Times New Roman" w:hAnsi="Times New Roman" w:cs="Times New Roman"/>
          <w:sz w:val="24"/>
          <w:szCs w:val="24"/>
        </w:rPr>
        <w:t>ма указанного заявления.</w:t>
      </w:r>
    </w:p>
    <w:p w:rsidR="00D55FA8" w:rsidRPr="007938F0" w:rsidRDefault="00D55FA8" w:rsidP="002B1B93">
      <w:pPr>
        <w:pStyle w:val="ad"/>
        <w:spacing w:after="0" w:line="240" w:lineRule="auto"/>
        <w:ind w:left="0"/>
        <w:jc w:val="both"/>
        <w:rPr>
          <w:rFonts w:ascii="Times New Roman" w:hAnsi="Times New Roman" w:cs="Times New Roman"/>
          <w:sz w:val="24"/>
          <w:szCs w:val="24"/>
        </w:rPr>
      </w:pPr>
    </w:p>
    <w:p w:rsidR="00D72EDE" w:rsidRPr="007938F0" w:rsidRDefault="00D55FA8" w:rsidP="002B1B93">
      <w:pPr>
        <w:shd w:val="clear" w:color="auto" w:fill="FFFFFF"/>
        <w:tabs>
          <w:tab w:val="left" w:pos="1134"/>
        </w:tabs>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19. Требования к помещениям, в которых предоставляется государственная услуга, к месту ожидания и при</w:t>
      </w:r>
      <w:r w:rsidR="00F5429C" w:rsidRPr="007938F0">
        <w:rPr>
          <w:rFonts w:ascii="Times New Roman" w:hAnsi="Times New Roman" w:cs="Times New Roman"/>
          <w:sz w:val="24"/>
          <w:szCs w:val="24"/>
        </w:rPr>
        <w:t>ё</w:t>
      </w:r>
      <w:r w:rsidRPr="007938F0">
        <w:rPr>
          <w:rFonts w:ascii="Times New Roman" w:hAnsi="Times New Roman" w:cs="Times New Roman"/>
          <w:sz w:val="24"/>
          <w:szCs w:val="24"/>
        </w:rPr>
        <w:t xml:space="preserve">ма заявителей, размещению и оформлению визуальной текстовой и </w:t>
      </w:r>
      <w:proofErr w:type="spellStart"/>
      <w:r w:rsidRPr="007938F0">
        <w:rPr>
          <w:rFonts w:ascii="Times New Roman" w:hAnsi="Times New Roman" w:cs="Times New Roman"/>
          <w:sz w:val="24"/>
          <w:szCs w:val="24"/>
        </w:rPr>
        <w:t>мультимедийной</w:t>
      </w:r>
      <w:proofErr w:type="spellEnd"/>
      <w:r w:rsidRPr="007938F0">
        <w:rPr>
          <w:rFonts w:ascii="Times New Roman" w:hAnsi="Times New Roman" w:cs="Times New Roman"/>
          <w:sz w:val="24"/>
          <w:szCs w:val="24"/>
        </w:rPr>
        <w:t xml:space="preserve"> информации о порядке предоставления государственной услуги</w:t>
      </w:r>
    </w:p>
    <w:p w:rsidR="00D55FA8" w:rsidRPr="007938F0" w:rsidRDefault="00D55FA8" w:rsidP="002B1B93">
      <w:pPr>
        <w:shd w:val="clear" w:color="auto" w:fill="FFFFFF"/>
        <w:tabs>
          <w:tab w:val="left" w:pos="1134"/>
        </w:tabs>
        <w:spacing w:after="0" w:line="240" w:lineRule="auto"/>
        <w:ind w:firstLine="709"/>
        <w:jc w:val="center"/>
        <w:rPr>
          <w:rFonts w:ascii="Times New Roman" w:eastAsia="Times New Roman" w:hAnsi="Times New Roman" w:cs="Times New Roman"/>
          <w:sz w:val="24"/>
          <w:szCs w:val="24"/>
        </w:rPr>
      </w:pPr>
    </w:p>
    <w:p w:rsidR="00D72EDE"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Информация о графике работы МП ПМР размещается на входе в здание МП ПМР на видном месте.</w:t>
      </w:r>
    </w:p>
    <w:p w:rsidR="00D72EDE"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При</w:t>
      </w:r>
      <w:r w:rsidR="00F5429C"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 заявителей в МП ПМР осуществляется в специально оборудованных помещениях (операционных залах или кабинетах).</w:t>
      </w:r>
    </w:p>
    <w:p w:rsidR="00D72EDE"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Вход в помещения МП ПМР,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D72EDE"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Для ожидания при</w:t>
      </w:r>
      <w:r w:rsidR="00F5429C"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D72EDE"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r w:rsidR="0039600B" w:rsidRPr="007938F0">
        <w:rPr>
          <w:rFonts w:ascii="Times New Roman" w:eastAsia="Times New Roman" w:hAnsi="Times New Roman" w:cs="Times New Roman"/>
          <w:i/>
          <w:sz w:val="24"/>
          <w:szCs w:val="24"/>
        </w:rPr>
        <w:t>И</w:t>
      </w:r>
      <w:r w:rsidR="003473BC" w:rsidRPr="007938F0">
        <w:rPr>
          <w:rFonts w:ascii="Times New Roman" w:eastAsia="Times New Roman" w:hAnsi="Times New Roman" w:cs="Times New Roman"/>
          <w:i/>
          <w:sz w:val="24"/>
          <w:szCs w:val="24"/>
        </w:rPr>
        <w:t>сключён</w:t>
      </w:r>
      <w:r w:rsidRPr="007938F0">
        <w:rPr>
          <w:rFonts w:ascii="Times New Roman" w:eastAsia="Times New Roman" w:hAnsi="Times New Roman" w:cs="Times New Roman"/>
          <w:sz w:val="24"/>
          <w:szCs w:val="24"/>
        </w:rPr>
        <w:t>.</w:t>
      </w:r>
    </w:p>
    <w:p w:rsidR="0011445C" w:rsidRPr="007938F0" w:rsidRDefault="00D72EDE" w:rsidP="00C176BF">
      <w:pPr>
        <w:pStyle w:val="ad"/>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 xml:space="preserve"> </w:t>
      </w:r>
      <w:r w:rsidR="003473BC" w:rsidRPr="007938F0">
        <w:rPr>
          <w:rFonts w:ascii="Times New Roman" w:eastAsia="Times New Roman" w:hAnsi="Times New Roman" w:cs="Times New Roman"/>
          <w:sz w:val="24"/>
          <w:szCs w:val="24"/>
        </w:rPr>
        <w:t xml:space="preserve">Информация о порядке предоставления государственной услуги должна быть размещена на официальном сайте Министерства просвещения Приднестровской Молдавской Республики в сети Интернет: </w:t>
      </w:r>
      <w:r w:rsidR="003473BC" w:rsidRPr="007938F0">
        <w:rPr>
          <w:rFonts w:ascii="Times New Roman" w:hAnsi="Times New Roman" w:cs="Times New Roman"/>
          <w:sz w:val="24"/>
          <w:szCs w:val="24"/>
        </w:rPr>
        <w:t>https://minpros.gospmr.org.</w:t>
      </w:r>
    </w:p>
    <w:p w:rsidR="00D72EDE" w:rsidRPr="007938F0" w:rsidRDefault="00D72EDE" w:rsidP="002B1B93">
      <w:pPr>
        <w:spacing w:after="0" w:line="240" w:lineRule="auto"/>
        <w:ind w:firstLine="360"/>
        <w:jc w:val="both"/>
        <w:rPr>
          <w:rFonts w:ascii="Times New Roman" w:eastAsia="Times New Roman" w:hAnsi="Times New Roman" w:cs="Times New Roman"/>
          <w:sz w:val="24"/>
          <w:szCs w:val="24"/>
        </w:rPr>
      </w:pPr>
    </w:p>
    <w:p w:rsidR="00972CF2" w:rsidRPr="007938F0" w:rsidRDefault="00D72EDE"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20.</w:t>
      </w:r>
      <w:r w:rsidR="00C7266F" w:rsidRPr="007938F0">
        <w:rPr>
          <w:rFonts w:ascii="Times New Roman" w:eastAsia="Times New Roman" w:hAnsi="Times New Roman" w:cs="Times New Roman"/>
          <w:sz w:val="24"/>
          <w:szCs w:val="24"/>
        </w:rPr>
        <w:t xml:space="preserve"> Показатели доступности и качества предоставления </w:t>
      </w:r>
    </w:p>
    <w:p w:rsidR="00C7266F" w:rsidRPr="007938F0" w:rsidRDefault="00C7266F" w:rsidP="002B1B93">
      <w:pPr>
        <w:shd w:val="clear" w:color="auto" w:fill="FFFFFF"/>
        <w:spacing w:after="0" w:line="240" w:lineRule="auto"/>
        <w:ind w:firstLine="360"/>
        <w:jc w:val="center"/>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государственн</w:t>
      </w:r>
      <w:r w:rsidR="00D55FA8" w:rsidRPr="007938F0">
        <w:rPr>
          <w:rFonts w:ascii="Times New Roman" w:eastAsia="Times New Roman" w:hAnsi="Times New Roman" w:cs="Times New Roman"/>
          <w:sz w:val="24"/>
          <w:szCs w:val="24"/>
        </w:rPr>
        <w:t>ой</w:t>
      </w:r>
      <w:r w:rsidRPr="007938F0">
        <w:rPr>
          <w:rFonts w:ascii="Times New Roman" w:eastAsia="Times New Roman" w:hAnsi="Times New Roman" w:cs="Times New Roman"/>
          <w:sz w:val="24"/>
          <w:szCs w:val="24"/>
        </w:rPr>
        <w:t xml:space="preserve"> услуг</w:t>
      </w:r>
      <w:r w:rsidR="00D55FA8" w:rsidRPr="007938F0">
        <w:rPr>
          <w:rFonts w:ascii="Times New Roman" w:eastAsia="Times New Roman" w:hAnsi="Times New Roman" w:cs="Times New Roman"/>
          <w:sz w:val="24"/>
          <w:szCs w:val="24"/>
        </w:rPr>
        <w:t>и</w:t>
      </w:r>
    </w:p>
    <w:p w:rsidR="00972CF2" w:rsidRPr="007938F0" w:rsidRDefault="00972CF2" w:rsidP="002B1B93">
      <w:pPr>
        <w:shd w:val="clear" w:color="auto" w:fill="FFFFFF"/>
        <w:spacing w:after="0" w:line="240" w:lineRule="auto"/>
        <w:ind w:firstLine="709"/>
        <w:jc w:val="center"/>
        <w:rPr>
          <w:rFonts w:ascii="Times New Roman" w:eastAsia="Times New Roman" w:hAnsi="Times New Roman" w:cs="Times New Roman"/>
          <w:sz w:val="24"/>
          <w:szCs w:val="24"/>
        </w:rPr>
      </w:pPr>
    </w:p>
    <w:p w:rsidR="00D55FA8" w:rsidRPr="007938F0" w:rsidRDefault="00D55FA8" w:rsidP="00C176BF">
      <w:pPr>
        <w:pStyle w:val="ad"/>
        <w:numPr>
          <w:ilvl w:val="0"/>
          <w:numId w:val="40"/>
        </w:numPr>
        <w:shd w:val="clear" w:color="auto" w:fill="FFFFFF"/>
        <w:spacing w:after="0" w:line="240" w:lineRule="auto"/>
        <w:ind w:left="0" w:firstLine="709"/>
        <w:jc w:val="both"/>
        <w:rPr>
          <w:rFonts w:ascii="Times New Roman" w:hAnsi="Times New Roman" w:cs="Times New Roman"/>
          <w:sz w:val="24"/>
          <w:szCs w:val="24"/>
        </w:rPr>
      </w:pPr>
      <w:r w:rsidRPr="007938F0">
        <w:rPr>
          <w:rFonts w:ascii="Times New Roman" w:eastAsia="Times New Roman" w:hAnsi="Times New Roman" w:cs="Times New Roman"/>
          <w:sz w:val="24"/>
          <w:szCs w:val="24"/>
        </w:rPr>
        <w:t>Показател</w:t>
      </w:r>
      <w:r w:rsidR="00C7266F" w:rsidRPr="007938F0">
        <w:rPr>
          <w:rFonts w:ascii="Times New Roman" w:eastAsia="Times New Roman" w:hAnsi="Times New Roman" w:cs="Times New Roman"/>
          <w:sz w:val="24"/>
          <w:szCs w:val="24"/>
        </w:rPr>
        <w:t xml:space="preserve">ями </w:t>
      </w:r>
      <w:r w:rsidRPr="007938F0">
        <w:rPr>
          <w:rFonts w:ascii="Times New Roman" w:hAnsi="Times New Roman" w:cs="Times New Roman"/>
          <w:sz w:val="24"/>
          <w:szCs w:val="24"/>
        </w:rPr>
        <w:t>доступности и качества предоставления государственной услуги являются:</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lastRenderedPageBreak/>
        <w:t>а) возможность получения государственной услуги своевременно и в соответствии с Регламентом;</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б) возможность получения полной, актуальной и достоверной информации о порядке предоставления государственной услуги;</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в) отсутствие обоснованных жалоб со стороны граждан по результатам предоставления государственной услуги;</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г) количество взаимодействий заявителя со специалистами уполномоченного органа при предоставлении государственной услуги и их продолжительность.</w:t>
      </w:r>
    </w:p>
    <w:p w:rsidR="00D55FA8" w:rsidRPr="007938F0" w:rsidRDefault="00D55FA8"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Взаимодействие заявителя со специалистами МП ПМР при предоставлении государственной услуги осуществляется:</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а) при представлении в МП ПМР документов, необходимых для предоставления государственной услуги;</w:t>
      </w:r>
    </w:p>
    <w:p w:rsidR="00D55FA8" w:rsidRPr="007938F0" w:rsidRDefault="00D55FA8"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б) при получении </w:t>
      </w:r>
      <w:r w:rsidR="00207629" w:rsidRPr="007938F0">
        <w:rPr>
          <w:rFonts w:ascii="Times New Roman" w:hAnsi="Times New Roman" w:cs="Times New Roman"/>
          <w:sz w:val="24"/>
          <w:szCs w:val="24"/>
        </w:rPr>
        <w:t xml:space="preserve">заявителем </w:t>
      </w:r>
      <w:r w:rsidRPr="007938F0">
        <w:rPr>
          <w:rFonts w:ascii="Times New Roman" w:hAnsi="Times New Roman" w:cs="Times New Roman"/>
          <w:sz w:val="24"/>
          <w:szCs w:val="24"/>
        </w:rPr>
        <w:t xml:space="preserve">свидетельства о </w:t>
      </w:r>
      <w:r w:rsidR="00207629" w:rsidRPr="007938F0">
        <w:rPr>
          <w:rFonts w:ascii="Times New Roman" w:hAnsi="Times New Roman" w:cs="Times New Roman"/>
          <w:sz w:val="24"/>
          <w:szCs w:val="24"/>
        </w:rPr>
        <w:t>нострификации</w:t>
      </w:r>
      <w:r w:rsidRPr="007938F0">
        <w:rPr>
          <w:rFonts w:ascii="Times New Roman" w:hAnsi="Times New Roman" w:cs="Times New Roman"/>
          <w:sz w:val="24"/>
          <w:szCs w:val="24"/>
        </w:rPr>
        <w:t>.</w:t>
      </w:r>
    </w:p>
    <w:p w:rsidR="00D55FA8" w:rsidRPr="007938F0" w:rsidRDefault="00D55FA8" w:rsidP="002B1B93">
      <w:pPr>
        <w:spacing w:after="0" w:line="240" w:lineRule="auto"/>
        <w:ind w:firstLine="708"/>
        <w:jc w:val="both"/>
        <w:rPr>
          <w:rFonts w:ascii="Times New Roman" w:hAnsi="Times New Roman" w:cs="Times New Roman"/>
          <w:sz w:val="24"/>
          <w:szCs w:val="24"/>
        </w:rPr>
      </w:pPr>
      <w:r w:rsidRPr="007938F0">
        <w:rPr>
          <w:rFonts w:ascii="Times New Roman" w:hAnsi="Times New Roman" w:cs="Times New Roman"/>
          <w:sz w:val="24"/>
          <w:szCs w:val="24"/>
        </w:rPr>
        <w:t>Продолжительность одного взаимодействия заявителя с должностным лицом МП ПМР при предоставлении государственной услуги не превышает 15 (пятнадцати) минут.</w:t>
      </w:r>
    </w:p>
    <w:p w:rsidR="00D55FA8" w:rsidRPr="007938F0" w:rsidRDefault="00D55FA8" w:rsidP="002B1B93">
      <w:pPr>
        <w:shd w:val="clear" w:color="auto" w:fill="FFFFFF"/>
        <w:spacing w:after="0" w:line="240" w:lineRule="auto"/>
        <w:ind w:firstLine="709"/>
        <w:jc w:val="both"/>
        <w:rPr>
          <w:rFonts w:ascii="Times New Roman" w:eastAsia="Times New Roman" w:hAnsi="Times New Roman" w:cs="Times New Roman"/>
          <w:sz w:val="24"/>
          <w:szCs w:val="24"/>
        </w:rPr>
      </w:pPr>
    </w:p>
    <w:p w:rsidR="0045476B" w:rsidRPr="007938F0" w:rsidRDefault="0045476B" w:rsidP="002B1B93">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Раздел 3. Состав, последовательность и сроки выполнения</w:t>
      </w:r>
    </w:p>
    <w:p w:rsidR="0045476B" w:rsidRPr="007938F0" w:rsidRDefault="0045476B" w:rsidP="002B1B93">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административных процедур, требования к порядку их выполнения</w:t>
      </w:r>
    </w:p>
    <w:p w:rsidR="0045476B" w:rsidRPr="007938F0" w:rsidRDefault="0045476B" w:rsidP="002B1B93">
      <w:pPr>
        <w:pStyle w:val="ad"/>
        <w:spacing w:after="0" w:line="240" w:lineRule="auto"/>
        <w:ind w:left="709"/>
        <w:jc w:val="both"/>
        <w:rPr>
          <w:rFonts w:ascii="Times New Roman" w:hAnsi="Times New Roman" w:cs="Times New Roman"/>
          <w:sz w:val="24"/>
          <w:szCs w:val="24"/>
        </w:rPr>
      </w:pPr>
    </w:p>
    <w:p w:rsidR="0045476B" w:rsidRPr="007938F0" w:rsidRDefault="0045476B" w:rsidP="002B1B93">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21. Состав и последовательность административных процедур</w:t>
      </w:r>
    </w:p>
    <w:p w:rsidR="0045476B" w:rsidRPr="007938F0" w:rsidRDefault="0045476B" w:rsidP="002B1B93">
      <w:pPr>
        <w:pStyle w:val="ad"/>
        <w:spacing w:after="0" w:line="240" w:lineRule="auto"/>
        <w:ind w:left="709"/>
        <w:jc w:val="center"/>
        <w:rPr>
          <w:rFonts w:ascii="Times New Roman" w:hAnsi="Times New Roman" w:cs="Times New Roman"/>
          <w:sz w:val="24"/>
          <w:szCs w:val="24"/>
        </w:rPr>
      </w:pPr>
    </w:p>
    <w:p w:rsidR="0045476B" w:rsidRPr="007938F0" w:rsidRDefault="0045476B"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Предоставление государственной услуги (согласно блок-схеме предоставления государственной у</w:t>
      </w:r>
      <w:r w:rsidR="00C57006" w:rsidRPr="007938F0">
        <w:rPr>
          <w:rFonts w:ascii="Times New Roman" w:hAnsi="Times New Roman" w:cs="Times New Roman"/>
          <w:sz w:val="24"/>
          <w:szCs w:val="24"/>
        </w:rPr>
        <w:t>слуги</w:t>
      </w:r>
      <w:r w:rsidR="00960A60" w:rsidRPr="007938F0">
        <w:rPr>
          <w:rFonts w:ascii="Times New Roman" w:hAnsi="Times New Roman" w:cs="Times New Roman"/>
          <w:sz w:val="24"/>
          <w:szCs w:val="24"/>
        </w:rPr>
        <w:t>,</w:t>
      </w:r>
      <w:r w:rsidR="00C57006" w:rsidRPr="007938F0">
        <w:rPr>
          <w:rFonts w:ascii="Times New Roman" w:hAnsi="Times New Roman" w:cs="Times New Roman"/>
          <w:sz w:val="24"/>
          <w:szCs w:val="24"/>
        </w:rPr>
        <w:t xml:space="preserve"> определ</w:t>
      </w:r>
      <w:r w:rsidR="00960A60" w:rsidRPr="007938F0">
        <w:rPr>
          <w:rFonts w:ascii="Times New Roman" w:hAnsi="Times New Roman" w:cs="Times New Roman"/>
          <w:sz w:val="24"/>
          <w:szCs w:val="24"/>
        </w:rPr>
        <w:t>ё</w:t>
      </w:r>
      <w:r w:rsidR="00C57006" w:rsidRPr="007938F0">
        <w:rPr>
          <w:rFonts w:ascii="Times New Roman" w:hAnsi="Times New Roman" w:cs="Times New Roman"/>
          <w:sz w:val="24"/>
          <w:szCs w:val="24"/>
        </w:rPr>
        <w:t>нной в Приложении</w:t>
      </w:r>
      <w:r w:rsidRPr="007938F0">
        <w:rPr>
          <w:rFonts w:ascii="Times New Roman" w:hAnsi="Times New Roman" w:cs="Times New Roman"/>
          <w:sz w:val="24"/>
          <w:szCs w:val="24"/>
        </w:rPr>
        <w:t xml:space="preserve"> к настоящему Регламенту) включает в себя следующие административные процедуры:</w:t>
      </w:r>
    </w:p>
    <w:p w:rsidR="0045476B" w:rsidRPr="007938F0" w:rsidRDefault="0045476B"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а) при</w:t>
      </w:r>
      <w:r w:rsidR="00960A60" w:rsidRPr="007938F0">
        <w:rPr>
          <w:rFonts w:ascii="Times New Roman" w:hAnsi="Times New Roman" w:cs="Times New Roman"/>
          <w:sz w:val="24"/>
          <w:szCs w:val="24"/>
        </w:rPr>
        <w:t>ё</w:t>
      </w:r>
      <w:r w:rsidRPr="007938F0">
        <w:rPr>
          <w:rFonts w:ascii="Times New Roman" w:hAnsi="Times New Roman" w:cs="Times New Roman"/>
          <w:sz w:val="24"/>
          <w:szCs w:val="24"/>
        </w:rPr>
        <w:t>м</w:t>
      </w:r>
      <w:r w:rsidR="00862B04" w:rsidRPr="007938F0">
        <w:rPr>
          <w:rFonts w:ascii="Times New Roman" w:hAnsi="Times New Roman" w:cs="Times New Roman"/>
          <w:sz w:val="24"/>
          <w:szCs w:val="24"/>
        </w:rPr>
        <w:t>, проверка</w:t>
      </w:r>
      <w:r w:rsidRPr="007938F0">
        <w:rPr>
          <w:rFonts w:ascii="Times New Roman" w:hAnsi="Times New Roman" w:cs="Times New Roman"/>
          <w:sz w:val="24"/>
          <w:szCs w:val="24"/>
        </w:rPr>
        <w:t xml:space="preserve"> и регистрация </w:t>
      </w:r>
      <w:r w:rsidR="00862B04" w:rsidRPr="007938F0">
        <w:rPr>
          <w:rFonts w:ascii="Times New Roman" w:hAnsi="Times New Roman" w:cs="Times New Roman"/>
          <w:sz w:val="24"/>
          <w:szCs w:val="24"/>
        </w:rPr>
        <w:t>заявления и прилагаемых к нему документов;</w:t>
      </w:r>
    </w:p>
    <w:p w:rsidR="00DC0202" w:rsidRPr="007938F0" w:rsidRDefault="0045476B"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б) рассмотрение </w:t>
      </w:r>
      <w:r w:rsidR="00862B04" w:rsidRPr="007938F0">
        <w:rPr>
          <w:rFonts w:ascii="Times New Roman" w:hAnsi="Times New Roman" w:cs="Times New Roman"/>
          <w:sz w:val="24"/>
          <w:szCs w:val="24"/>
        </w:rPr>
        <w:t>заявления и прилагаемых к нему документов</w:t>
      </w:r>
      <w:r w:rsidR="00DC0202" w:rsidRPr="007938F0">
        <w:rPr>
          <w:rFonts w:ascii="Times New Roman" w:hAnsi="Times New Roman" w:cs="Times New Roman"/>
          <w:sz w:val="24"/>
          <w:szCs w:val="24"/>
        </w:rPr>
        <w:t xml:space="preserve">; </w:t>
      </w:r>
    </w:p>
    <w:p w:rsidR="003D51F1" w:rsidRPr="007938F0" w:rsidRDefault="003D51F1"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w:t>
      </w:r>
      <w:r w:rsidR="00706D92" w:rsidRPr="007938F0">
        <w:rPr>
          <w:rFonts w:ascii="Times New Roman" w:hAnsi="Times New Roman" w:cs="Times New Roman"/>
          <w:sz w:val="24"/>
          <w:szCs w:val="24"/>
        </w:rPr>
        <w:t>предоставление (отказ в предоставлении) государственной услуги.</w:t>
      </w:r>
    </w:p>
    <w:p w:rsidR="00706D92" w:rsidRPr="007938F0" w:rsidRDefault="00706D92" w:rsidP="002B1B93">
      <w:pPr>
        <w:pStyle w:val="ad"/>
        <w:spacing w:after="0" w:line="240" w:lineRule="auto"/>
        <w:ind w:left="709"/>
        <w:jc w:val="center"/>
        <w:rPr>
          <w:rFonts w:ascii="Times New Roman" w:hAnsi="Times New Roman" w:cs="Times New Roman"/>
          <w:sz w:val="24"/>
          <w:szCs w:val="24"/>
        </w:rPr>
      </w:pPr>
    </w:p>
    <w:p w:rsidR="00575F4F" w:rsidRPr="007938F0" w:rsidRDefault="00575F4F" w:rsidP="002B1B93">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22. При</w:t>
      </w:r>
      <w:r w:rsidR="00960A60" w:rsidRPr="007938F0">
        <w:rPr>
          <w:rFonts w:ascii="Times New Roman" w:hAnsi="Times New Roman" w:cs="Times New Roman"/>
          <w:sz w:val="24"/>
          <w:szCs w:val="24"/>
        </w:rPr>
        <w:t>ё</w:t>
      </w:r>
      <w:r w:rsidRPr="007938F0">
        <w:rPr>
          <w:rFonts w:ascii="Times New Roman" w:hAnsi="Times New Roman" w:cs="Times New Roman"/>
          <w:sz w:val="24"/>
          <w:szCs w:val="24"/>
        </w:rPr>
        <w:t>м и регистрация представленных в МП ПМР документов</w:t>
      </w:r>
    </w:p>
    <w:p w:rsidR="00575F4F" w:rsidRPr="007938F0" w:rsidRDefault="00575F4F" w:rsidP="002B1B93">
      <w:pPr>
        <w:pStyle w:val="ad"/>
        <w:spacing w:after="0" w:line="240" w:lineRule="auto"/>
        <w:ind w:left="709"/>
        <w:jc w:val="center"/>
        <w:rPr>
          <w:rFonts w:ascii="Times New Roman" w:hAnsi="Times New Roman" w:cs="Times New Roman"/>
          <w:sz w:val="24"/>
          <w:szCs w:val="24"/>
        </w:rPr>
      </w:pPr>
    </w:p>
    <w:p w:rsidR="00575F4F" w:rsidRPr="007938F0" w:rsidRDefault="00575F4F"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Основанием для начала административной процедуры, предусмотренной настоящим Регламентом, является получение МП ПМР документов, представленных заявителем, либо его представителем, действующим на основании доверенности. </w:t>
      </w:r>
    </w:p>
    <w:p w:rsidR="00575F4F" w:rsidRPr="007938F0" w:rsidRDefault="00575F4F"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Максимальный срок при</w:t>
      </w:r>
      <w:r w:rsidR="00960A60" w:rsidRPr="007938F0">
        <w:rPr>
          <w:rFonts w:ascii="Times New Roman" w:hAnsi="Times New Roman" w:cs="Times New Roman"/>
          <w:sz w:val="24"/>
          <w:szCs w:val="24"/>
        </w:rPr>
        <w:t>ё</w:t>
      </w:r>
      <w:r w:rsidRPr="007938F0">
        <w:rPr>
          <w:rFonts w:ascii="Times New Roman" w:hAnsi="Times New Roman" w:cs="Times New Roman"/>
          <w:sz w:val="24"/>
          <w:szCs w:val="24"/>
        </w:rPr>
        <w:t>ма</w:t>
      </w:r>
      <w:r w:rsidR="00706D92" w:rsidRPr="007938F0">
        <w:rPr>
          <w:rFonts w:ascii="Times New Roman" w:hAnsi="Times New Roman" w:cs="Times New Roman"/>
          <w:sz w:val="24"/>
          <w:szCs w:val="24"/>
        </w:rPr>
        <w:t xml:space="preserve"> и проверки полноты</w:t>
      </w:r>
      <w:r w:rsidRPr="007938F0">
        <w:rPr>
          <w:rFonts w:ascii="Times New Roman" w:hAnsi="Times New Roman" w:cs="Times New Roman"/>
          <w:sz w:val="24"/>
          <w:szCs w:val="24"/>
        </w:rPr>
        <w:t xml:space="preserve"> </w:t>
      </w:r>
      <w:r w:rsidR="00706D92" w:rsidRPr="007938F0">
        <w:rPr>
          <w:rFonts w:ascii="Times New Roman" w:hAnsi="Times New Roman" w:cs="Times New Roman"/>
          <w:sz w:val="24"/>
          <w:szCs w:val="24"/>
        </w:rPr>
        <w:t xml:space="preserve">пакета </w:t>
      </w:r>
      <w:r w:rsidRPr="007938F0">
        <w:rPr>
          <w:rFonts w:ascii="Times New Roman" w:hAnsi="Times New Roman" w:cs="Times New Roman"/>
          <w:sz w:val="24"/>
          <w:szCs w:val="24"/>
        </w:rPr>
        <w:t>документов, представленных заявителем, либо его представителем, действующим на основании доверенности, составляет 15 (пятнадцать) минут.</w:t>
      </w:r>
    </w:p>
    <w:p w:rsidR="00575F4F" w:rsidRPr="007938F0" w:rsidRDefault="00575F4F"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При получении </w:t>
      </w:r>
      <w:r w:rsidR="004E3E5A" w:rsidRPr="007938F0">
        <w:rPr>
          <w:rFonts w:ascii="Times New Roman" w:hAnsi="Times New Roman" w:cs="Times New Roman"/>
          <w:sz w:val="24"/>
          <w:szCs w:val="24"/>
        </w:rPr>
        <w:t>МП ПМР</w:t>
      </w:r>
      <w:r w:rsidRPr="007938F0">
        <w:rPr>
          <w:rFonts w:ascii="Times New Roman" w:hAnsi="Times New Roman" w:cs="Times New Roman"/>
          <w:sz w:val="24"/>
          <w:szCs w:val="24"/>
        </w:rPr>
        <w:t xml:space="preserve"> документов, указанных в пункт</w:t>
      </w:r>
      <w:r w:rsidR="00991C07" w:rsidRPr="007938F0">
        <w:rPr>
          <w:rFonts w:ascii="Times New Roman" w:hAnsi="Times New Roman" w:cs="Times New Roman"/>
          <w:sz w:val="24"/>
          <w:szCs w:val="24"/>
        </w:rPr>
        <w:t>е</w:t>
      </w:r>
      <w:r w:rsidRPr="007938F0">
        <w:rPr>
          <w:rFonts w:ascii="Times New Roman" w:hAnsi="Times New Roman" w:cs="Times New Roman"/>
          <w:sz w:val="24"/>
          <w:szCs w:val="24"/>
        </w:rPr>
        <w:t xml:space="preserve"> 22 настоящего Регламента, должностное лицо МП ПМР </w:t>
      </w:r>
      <w:r w:rsidR="00706D92" w:rsidRPr="007938F0">
        <w:rPr>
          <w:rFonts w:ascii="Times New Roman" w:hAnsi="Times New Roman" w:cs="Times New Roman"/>
          <w:sz w:val="24"/>
          <w:szCs w:val="24"/>
        </w:rPr>
        <w:t xml:space="preserve">в течение 1 (одного) рабочего дня </w:t>
      </w:r>
      <w:r w:rsidRPr="007938F0">
        <w:rPr>
          <w:rFonts w:ascii="Times New Roman" w:hAnsi="Times New Roman" w:cs="Times New Roman"/>
          <w:sz w:val="24"/>
          <w:szCs w:val="24"/>
        </w:rPr>
        <w:t>осуществляет регистрацию представленных документов.</w:t>
      </w:r>
      <w:r w:rsidRPr="007938F0">
        <w:rPr>
          <w:rFonts w:ascii="Times New Roman" w:hAnsi="Times New Roman" w:cs="Times New Roman"/>
          <w:sz w:val="24"/>
          <w:szCs w:val="24"/>
          <w:shd w:val="clear" w:color="auto" w:fill="FFFFFF"/>
        </w:rPr>
        <w:t xml:space="preserve"> </w:t>
      </w:r>
    </w:p>
    <w:p w:rsidR="00575F4F" w:rsidRPr="007938F0" w:rsidRDefault="00575F4F"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Регистрация представленных в МП ПМР документов осуществляется пут</w:t>
      </w:r>
      <w:r w:rsidR="00960A60" w:rsidRPr="007938F0">
        <w:rPr>
          <w:rFonts w:ascii="Times New Roman" w:hAnsi="Times New Roman" w:cs="Times New Roman"/>
          <w:sz w:val="24"/>
          <w:szCs w:val="24"/>
        </w:rPr>
        <w:t>ё</w:t>
      </w:r>
      <w:r w:rsidRPr="007938F0">
        <w:rPr>
          <w:rFonts w:ascii="Times New Roman" w:hAnsi="Times New Roman" w:cs="Times New Roman"/>
          <w:sz w:val="24"/>
          <w:szCs w:val="24"/>
        </w:rPr>
        <w:t xml:space="preserve">м присвоения указанным документам входящего номера с указанием даты их получения МП ПМР. </w:t>
      </w:r>
    </w:p>
    <w:p w:rsidR="00D55FA8" w:rsidRPr="007938F0" w:rsidRDefault="00D55FA8" w:rsidP="002B1B93">
      <w:pPr>
        <w:shd w:val="clear" w:color="auto" w:fill="FFFFFF"/>
        <w:spacing w:after="0" w:line="240" w:lineRule="auto"/>
        <w:ind w:firstLine="709"/>
        <w:jc w:val="both"/>
        <w:rPr>
          <w:rFonts w:ascii="Times New Roman" w:eastAsia="Times New Roman" w:hAnsi="Times New Roman" w:cs="Times New Roman"/>
          <w:sz w:val="24"/>
          <w:szCs w:val="24"/>
        </w:rPr>
      </w:pPr>
    </w:p>
    <w:p w:rsidR="00D55FA8" w:rsidRPr="007938F0" w:rsidRDefault="0023516B" w:rsidP="00960A60">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23. Рассмотрение представленных в МП ПМР документов и принятие решения о результате предоставления государственной услуги</w:t>
      </w:r>
      <w:r w:rsidRPr="007938F0">
        <w:rPr>
          <w:rFonts w:ascii="Times New Roman" w:hAnsi="Times New Roman" w:cs="Times New Roman"/>
          <w:sz w:val="24"/>
          <w:szCs w:val="24"/>
        </w:rPr>
        <w:cr/>
      </w:r>
    </w:p>
    <w:p w:rsidR="0023516B" w:rsidRPr="007938F0" w:rsidRDefault="003473BC" w:rsidP="003473BC">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0023516B" w:rsidRPr="007938F0">
        <w:rPr>
          <w:rFonts w:ascii="Times New Roman" w:hAnsi="Times New Roman" w:cs="Times New Roman"/>
          <w:sz w:val="24"/>
          <w:szCs w:val="24"/>
        </w:rPr>
        <w:t>.</w:t>
      </w:r>
    </w:p>
    <w:p w:rsidR="009D2589" w:rsidRPr="007938F0" w:rsidRDefault="0023516B" w:rsidP="003473BC">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 </w:t>
      </w:r>
      <w:r w:rsidR="003473BC" w:rsidRPr="007938F0">
        <w:rPr>
          <w:rFonts w:ascii="Times New Roman" w:hAnsi="Times New Roman" w:cs="Times New Roman"/>
          <w:i/>
          <w:sz w:val="24"/>
          <w:szCs w:val="24"/>
        </w:rPr>
        <w:t>Исключён</w:t>
      </w:r>
      <w:r w:rsidR="009D2589" w:rsidRPr="007938F0">
        <w:rPr>
          <w:rFonts w:ascii="Times New Roman" w:hAnsi="Times New Roman" w:cs="Times New Roman"/>
          <w:sz w:val="24"/>
          <w:szCs w:val="24"/>
        </w:rPr>
        <w:t>.</w:t>
      </w:r>
    </w:p>
    <w:p w:rsidR="000E0CE9" w:rsidRPr="007938F0" w:rsidRDefault="003473BC" w:rsidP="003473BC">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0023516B" w:rsidRPr="007938F0">
        <w:rPr>
          <w:rFonts w:ascii="Times New Roman" w:hAnsi="Times New Roman" w:cs="Times New Roman"/>
          <w:sz w:val="24"/>
          <w:szCs w:val="24"/>
        </w:rPr>
        <w:t>.</w:t>
      </w:r>
    </w:p>
    <w:p w:rsidR="00BE68DE" w:rsidRPr="007938F0" w:rsidRDefault="003473BC"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случае отсутствия оснований для отказа в предоставлении государственной услуги МП ПМР направляет документы заявителя в ГУ «ЦЭКО» для проведения экспертизы документов иностранного образца об образовании на предмет </w:t>
      </w:r>
      <w:r w:rsidRPr="007938F0">
        <w:rPr>
          <w:rFonts w:ascii="Times New Roman" w:hAnsi="Times New Roman" w:cs="Times New Roman"/>
          <w:sz w:val="24"/>
          <w:szCs w:val="24"/>
        </w:rPr>
        <w:lastRenderedPageBreak/>
        <w:t>соответствия содержания образования, полученного в иностранном государстве, государственным образовательным стандартам и государственным требованиям Приднестровской Молдавской Республики</w:t>
      </w:r>
      <w:r w:rsidR="00BE68DE" w:rsidRPr="007938F0">
        <w:rPr>
          <w:rFonts w:ascii="Times New Roman" w:hAnsi="Times New Roman" w:cs="Times New Roman"/>
          <w:sz w:val="24"/>
          <w:szCs w:val="24"/>
        </w:rPr>
        <w:t>.</w:t>
      </w:r>
      <w:r w:rsidR="00B2159D" w:rsidRPr="007938F0">
        <w:rPr>
          <w:rFonts w:ascii="Times New Roman" w:hAnsi="Times New Roman" w:cs="Times New Roman"/>
          <w:sz w:val="24"/>
          <w:szCs w:val="24"/>
        </w:rPr>
        <w:t xml:space="preserve"> </w:t>
      </w:r>
    </w:p>
    <w:p w:rsidR="00BE68DE" w:rsidRPr="007938F0" w:rsidRDefault="00F94BC2" w:rsidP="00C176BF">
      <w:pPr>
        <w:pStyle w:val="ad"/>
        <w:numPr>
          <w:ilvl w:val="0"/>
          <w:numId w:val="40"/>
        </w:numPr>
        <w:shd w:val="clear" w:color="auto" w:fill="FFFFFF"/>
        <w:tabs>
          <w:tab w:val="left" w:pos="851"/>
          <w:tab w:val="left" w:pos="1276"/>
        </w:tabs>
        <w:spacing w:after="0" w:line="240" w:lineRule="auto"/>
        <w:ind w:left="0" w:firstLine="709"/>
        <w:jc w:val="both"/>
        <w:rPr>
          <w:rFonts w:ascii="Times New Roman" w:eastAsia="Times New Roman" w:hAnsi="Times New Roman" w:cs="Times New Roman"/>
          <w:sz w:val="24"/>
          <w:szCs w:val="24"/>
        </w:rPr>
      </w:pPr>
      <w:r w:rsidRPr="007938F0">
        <w:rPr>
          <w:rFonts w:ascii="Times New Roman" w:hAnsi="Times New Roman" w:cs="Times New Roman"/>
          <w:sz w:val="24"/>
          <w:szCs w:val="24"/>
        </w:rPr>
        <w:t xml:space="preserve">Экспертиза документов иностранного образца об образовании проводится в срок, не превышающий </w:t>
      </w:r>
      <w:r w:rsidR="00B2159D" w:rsidRPr="007938F0">
        <w:rPr>
          <w:rFonts w:ascii="Times New Roman" w:hAnsi="Times New Roman" w:cs="Times New Roman"/>
          <w:sz w:val="24"/>
          <w:szCs w:val="24"/>
        </w:rPr>
        <w:t>10</w:t>
      </w:r>
      <w:r w:rsidRPr="007938F0">
        <w:rPr>
          <w:rFonts w:ascii="Times New Roman" w:hAnsi="Times New Roman" w:cs="Times New Roman"/>
          <w:sz w:val="24"/>
          <w:szCs w:val="24"/>
        </w:rPr>
        <w:t xml:space="preserve"> (</w:t>
      </w:r>
      <w:r w:rsidR="00B2159D" w:rsidRPr="007938F0">
        <w:rPr>
          <w:rFonts w:ascii="Times New Roman" w:hAnsi="Times New Roman" w:cs="Times New Roman"/>
          <w:sz w:val="24"/>
          <w:szCs w:val="24"/>
        </w:rPr>
        <w:t>десяти</w:t>
      </w:r>
      <w:r w:rsidRPr="007938F0">
        <w:rPr>
          <w:rFonts w:ascii="Times New Roman" w:hAnsi="Times New Roman" w:cs="Times New Roman"/>
          <w:sz w:val="24"/>
          <w:szCs w:val="24"/>
        </w:rPr>
        <w:t>) рабочих дней со дня поступления всех необходимых для проведения экспертизы документов</w:t>
      </w:r>
      <w:r w:rsidR="00BE68DE" w:rsidRPr="007938F0">
        <w:rPr>
          <w:rFonts w:ascii="Times New Roman" w:hAnsi="Times New Roman" w:cs="Times New Roman"/>
          <w:sz w:val="24"/>
          <w:szCs w:val="24"/>
        </w:rPr>
        <w:t>.</w:t>
      </w:r>
      <w:r w:rsidRPr="007938F0">
        <w:rPr>
          <w:rFonts w:ascii="Times New Roman" w:hAnsi="Times New Roman" w:cs="Times New Roman"/>
          <w:i/>
          <w:sz w:val="24"/>
          <w:szCs w:val="24"/>
        </w:rPr>
        <w:t xml:space="preserve"> </w:t>
      </w:r>
    </w:p>
    <w:p w:rsidR="00BE68DE" w:rsidRPr="007938F0" w:rsidRDefault="00BE68DE"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 По результатам проведения экспертизы оформляется экспертное заключение, которое содержит однозначный вывод:</w:t>
      </w:r>
    </w:p>
    <w:p w:rsidR="003473BC" w:rsidRPr="007938F0" w:rsidRDefault="003473BC" w:rsidP="003473BC">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а) о возможности нострификации документа иностранного государства об образовании (в заключении указывается уровень полученного заявителем образования, специальность или направление, профиль подготовки и присвоенная квалификация или степень, профессия);</w:t>
      </w:r>
    </w:p>
    <w:p w:rsidR="003473BC" w:rsidRPr="007938F0" w:rsidRDefault="003473BC" w:rsidP="003473BC">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б) о невозможности или отсутствии необходимости нострификации документа иностранного государства об образовании (указываются основания невозможности нострификации документов иностранного государства об образовании).</w:t>
      </w:r>
    </w:p>
    <w:p w:rsidR="00095CE2" w:rsidRPr="007938F0" w:rsidRDefault="003473BC" w:rsidP="003473BC">
      <w:pPr>
        <w:pStyle w:val="ad"/>
        <w:numPr>
          <w:ilvl w:val="0"/>
          <w:numId w:val="40"/>
        </w:numPr>
        <w:tabs>
          <w:tab w:val="left" w:pos="851"/>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00095CE2" w:rsidRPr="007938F0">
        <w:rPr>
          <w:rFonts w:ascii="Times New Roman" w:hAnsi="Times New Roman" w:cs="Times New Roman"/>
          <w:sz w:val="24"/>
          <w:szCs w:val="24"/>
        </w:rPr>
        <w:t>.</w:t>
      </w:r>
    </w:p>
    <w:p w:rsidR="00095CE2" w:rsidRPr="007938F0" w:rsidRDefault="003473BC" w:rsidP="003473BC">
      <w:pPr>
        <w:pStyle w:val="ad"/>
        <w:numPr>
          <w:ilvl w:val="0"/>
          <w:numId w:val="40"/>
        </w:numPr>
        <w:tabs>
          <w:tab w:val="left" w:pos="851"/>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00095CE2" w:rsidRPr="007938F0">
        <w:rPr>
          <w:rFonts w:ascii="Times New Roman" w:hAnsi="Times New Roman" w:cs="Times New Roman"/>
          <w:sz w:val="24"/>
          <w:szCs w:val="24"/>
        </w:rPr>
        <w:t>.</w:t>
      </w:r>
    </w:p>
    <w:p w:rsidR="00BE68DE" w:rsidRPr="007938F0" w:rsidRDefault="003473BC" w:rsidP="003473BC">
      <w:pPr>
        <w:pStyle w:val="ad"/>
        <w:numPr>
          <w:ilvl w:val="0"/>
          <w:numId w:val="40"/>
        </w:numPr>
        <w:tabs>
          <w:tab w:val="left" w:pos="851"/>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w:t>
      </w:r>
      <w:r w:rsidR="00095CE2" w:rsidRPr="007938F0">
        <w:rPr>
          <w:rFonts w:ascii="Times New Roman" w:hAnsi="Times New Roman" w:cs="Times New Roman"/>
          <w:sz w:val="24"/>
          <w:szCs w:val="24"/>
        </w:rPr>
        <w:t xml:space="preserve">. </w:t>
      </w:r>
    </w:p>
    <w:p w:rsidR="000E0CE9" w:rsidRPr="007938F0" w:rsidRDefault="003473BC"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После принятия МП ПМР решения о выдаче или отказе в выдаче свидетельства о нострификации должностное лицо уполномоченного органа уведомляет заявителя о времени и дате получения документа или отказе в получении документа в устной форме в телефонном режиме либо в электронной форме, или иным способом, указанным заявителем в заявлении</w:t>
      </w:r>
      <w:r w:rsidR="00C95153" w:rsidRPr="007938F0">
        <w:rPr>
          <w:rFonts w:ascii="Times New Roman" w:hAnsi="Times New Roman" w:cs="Times New Roman"/>
          <w:sz w:val="24"/>
          <w:szCs w:val="24"/>
        </w:rPr>
        <w:t xml:space="preserve">. </w:t>
      </w:r>
    </w:p>
    <w:p w:rsidR="0023516B" w:rsidRPr="007938F0" w:rsidRDefault="0023516B" w:rsidP="002B1B93">
      <w:pPr>
        <w:pStyle w:val="ad"/>
        <w:spacing w:after="0" w:line="240" w:lineRule="auto"/>
        <w:ind w:left="709"/>
        <w:jc w:val="center"/>
        <w:rPr>
          <w:rFonts w:ascii="Times New Roman" w:eastAsia="Times New Roman" w:hAnsi="Times New Roman" w:cs="Times New Roman"/>
          <w:sz w:val="24"/>
          <w:szCs w:val="24"/>
        </w:rPr>
      </w:pPr>
    </w:p>
    <w:p w:rsidR="009D2589" w:rsidRPr="007938F0" w:rsidRDefault="009D2589" w:rsidP="005D2916">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24. Предоставление государственной услуги</w:t>
      </w:r>
    </w:p>
    <w:p w:rsidR="009D2589" w:rsidRPr="007938F0" w:rsidRDefault="009D2589" w:rsidP="002B1B93">
      <w:pPr>
        <w:spacing w:after="0" w:line="240" w:lineRule="auto"/>
        <w:ind w:firstLine="709"/>
        <w:jc w:val="center"/>
        <w:rPr>
          <w:rFonts w:ascii="Times New Roman" w:hAnsi="Times New Roman" w:cs="Times New Roman"/>
          <w:sz w:val="24"/>
          <w:szCs w:val="24"/>
        </w:rPr>
      </w:pPr>
    </w:p>
    <w:p w:rsidR="001704A6" w:rsidRPr="007938F0" w:rsidRDefault="009D2589"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случае отсутствия оснований для отказа в предоставлении государственной услуги МП ПМР </w:t>
      </w:r>
      <w:r w:rsidR="002D20BB" w:rsidRPr="007938F0">
        <w:rPr>
          <w:rFonts w:ascii="Times New Roman" w:hAnsi="Times New Roman" w:cs="Times New Roman"/>
          <w:sz w:val="24"/>
          <w:szCs w:val="24"/>
        </w:rPr>
        <w:t>готов</w:t>
      </w:r>
      <w:r w:rsidR="00C870E7" w:rsidRPr="007938F0">
        <w:rPr>
          <w:rFonts w:ascii="Times New Roman" w:hAnsi="Times New Roman" w:cs="Times New Roman"/>
          <w:sz w:val="24"/>
          <w:szCs w:val="24"/>
        </w:rPr>
        <w:t>я</w:t>
      </w:r>
      <w:r w:rsidR="002D20BB" w:rsidRPr="007938F0">
        <w:rPr>
          <w:rFonts w:ascii="Times New Roman" w:hAnsi="Times New Roman" w:cs="Times New Roman"/>
          <w:sz w:val="24"/>
          <w:szCs w:val="24"/>
        </w:rPr>
        <w:t>тся распорядительный акт МП ПМР о признании и установлении эквивалентности документ</w:t>
      </w:r>
      <w:r w:rsidR="006F0ACA" w:rsidRPr="007938F0">
        <w:rPr>
          <w:rFonts w:ascii="Times New Roman" w:hAnsi="Times New Roman" w:cs="Times New Roman"/>
          <w:sz w:val="24"/>
          <w:szCs w:val="24"/>
        </w:rPr>
        <w:t>а</w:t>
      </w:r>
      <w:r w:rsidR="002D20BB" w:rsidRPr="007938F0">
        <w:rPr>
          <w:rFonts w:ascii="Times New Roman" w:hAnsi="Times New Roman" w:cs="Times New Roman"/>
          <w:sz w:val="24"/>
          <w:szCs w:val="24"/>
        </w:rPr>
        <w:t xml:space="preserve"> иностранного государства об образовании</w:t>
      </w:r>
      <w:r w:rsidR="00C870E7" w:rsidRPr="007938F0">
        <w:rPr>
          <w:rFonts w:ascii="Times New Roman" w:hAnsi="Times New Roman" w:cs="Times New Roman"/>
          <w:sz w:val="24"/>
          <w:szCs w:val="24"/>
        </w:rPr>
        <w:t xml:space="preserve"> и</w:t>
      </w:r>
      <w:r w:rsidR="006F0ACA" w:rsidRPr="007938F0">
        <w:rPr>
          <w:rFonts w:ascii="Times New Roman" w:hAnsi="Times New Roman" w:cs="Times New Roman"/>
          <w:sz w:val="24"/>
          <w:szCs w:val="24"/>
        </w:rPr>
        <w:t xml:space="preserve"> </w:t>
      </w:r>
      <w:proofErr w:type="gramStart"/>
      <w:r w:rsidR="002D20BB" w:rsidRPr="007938F0">
        <w:rPr>
          <w:rFonts w:ascii="Times New Roman" w:hAnsi="Times New Roman" w:cs="Times New Roman"/>
          <w:sz w:val="24"/>
          <w:szCs w:val="24"/>
        </w:rPr>
        <w:t>свидетельство</w:t>
      </w:r>
      <w:proofErr w:type="gramEnd"/>
      <w:r w:rsidR="002D20BB" w:rsidRPr="007938F0">
        <w:rPr>
          <w:rFonts w:ascii="Times New Roman" w:hAnsi="Times New Roman" w:cs="Times New Roman"/>
          <w:sz w:val="24"/>
          <w:szCs w:val="24"/>
        </w:rPr>
        <w:t xml:space="preserve"> о нострификации</w:t>
      </w:r>
      <w:r w:rsidR="00F373B2" w:rsidRPr="007938F0">
        <w:rPr>
          <w:rFonts w:ascii="Times New Roman" w:hAnsi="Times New Roman" w:cs="Times New Roman"/>
          <w:sz w:val="24"/>
          <w:szCs w:val="24"/>
        </w:rPr>
        <w:t>.</w:t>
      </w:r>
    </w:p>
    <w:p w:rsidR="001704A6" w:rsidRPr="007938F0" w:rsidRDefault="00860B51" w:rsidP="001704A6">
      <w:pPr>
        <w:tabs>
          <w:tab w:val="left" w:pos="1134"/>
        </w:tabs>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56-1. </w:t>
      </w:r>
      <w:r w:rsidR="001704A6" w:rsidRPr="007938F0">
        <w:rPr>
          <w:rFonts w:ascii="Times New Roman" w:hAnsi="Times New Roman" w:cs="Times New Roman"/>
          <w:sz w:val="24"/>
          <w:szCs w:val="24"/>
        </w:rPr>
        <w:t xml:space="preserve">Способы получения результата предоставления государственной услуги: </w:t>
      </w:r>
    </w:p>
    <w:p w:rsidR="001704A6" w:rsidRPr="007938F0" w:rsidRDefault="001704A6" w:rsidP="001704A6">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а) при личном обращении;</w:t>
      </w:r>
    </w:p>
    <w:p w:rsidR="001704A6" w:rsidRPr="007938F0" w:rsidRDefault="001704A6" w:rsidP="001704A6">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б) посредством услуг почтовой связи.</w:t>
      </w:r>
    </w:p>
    <w:p w:rsidR="00860B51" w:rsidRPr="007938F0" w:rsidRDefault="001704A6" w:rsidP="001704A6">
      <w:pPr>
        <w:pStyle w:val="ad"/>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Способ получения результата предоставления государственной услуги указывается в заявлении об оказании государственной услуги.</w:t>
      </w:r>
    </w:p>
    <w:p w:rsidR="009D2589" w:rsidRPr="007938F0" w:rsidRDefault="006F0ACA"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В случае утери или порчи свидетельства о нострификации документов иностранных государств об образовании, на основании заявления и сведений, внесенных в Книгу уч</w:t>
      </w:r>
      <w:r w:rsidR="005D2916" w:rsidRPr="007938F0">
        <w:rPr>
          <w:rFonts w:ascii="Times New Roman" w:hAnsi="Times New Roman" w:cs="Times New Roman"/>
          <w:sz w:val="24"/>
          <w:szCs w:val="24"/>
        </w:rPr>
        <w:t>ё</w:t>
      </w:r>
      <w:r w:rsidRPr="007938F0">
        <w:rPr>
          <w:rFonts w:ascii="Times New Roman" w:hAnsi="Times New Roman" w:cs="Times New Roman"/>
          <w:sz w:val="24"/>
          <w:szCs w:val="24"/>
        </w:rPr>
        <w:t>та и выдачи свидетельств о нострификации</w:t>
      </w:r>
      <w:r w:rsidR="00C870E7" w:rsidRPr="007938F0">
        <w:rPr>
          <w:rFonts w:ascii="Times New Roman" w:hAnsi="Times New Roman" w:cs="Times New Roman"/>
          <w:sz w:val="24"/>
          <w:szCs w:val="24"/>
        </w:rPr>
        <w:t>,</w:t>
      </w:r>
      <w:r w:rsidRPr="007938F0">
        <w:rPr>
          <w:rFonts w:ascii="Times New Roman" w:hAnsi="Times New Roman" w:cs="Times New Roman"/>
          <w:sz w:val="24"/>
          <w:szCs w:val="24"/>
        </w:rPr>
        <w:t xml:space="preserve"> выда</w:t>
      </w:r>
      <w:r w:rsidR="005D2916" w:rsidRPr="007938F0">
        <w:rPr>
          <w:rFonts w:ascii="Times New Roman" w:hAnsi="Times New Roman" w:cs="Times New Roman"/>
          <w:sz w:val="24"/>
          <w:szCs w:val="24"/>
        </w:rPr>
        <w:t>ё</w:t>
      </w:r>
      <w:r w:rsidRPr="007938F0">
        <w:rPr>
          <w:rFonts w:ascii="Times New Roman" w:hAnsi="Times New Roman" w:cs="Times New Roman"/>
          <w:sz w:val="24"/>
          <w:szCs w:val="24"/>
        </w:rPr>
        <w:t>тся дубликат свидетельства. На выдаваемом бланке свидетельства о нострификации в правом верхнем у</w:t>
      </w:r>
      <w:r w:rsidR="00C870E7" w:rsidRPr="007938F0">
        <w:rPr>
          <w:rFonts w:ascii="Times New Roman" w:hAnsi="Times New Roman" w:cs="Times New Roman"/>
          <w:sz w:val="24"/>
          <w:szCs w:val="24"/>
        </w:rPr>
        <w:t>глу</w:t>
      </w:r>
      <w:r w:rsidRPr="007938F0">
        <w:rPr>
          <w:rFonts w:ascii="Times New Roman" w:hAnsi="Times New Roman" w:cs="Times New Roman"/>
          <w:sz w:val="24"/>
          <w:szCs w:val="24"/>
        </w:rPr>
        <w:t xml:space="preserve"> делается запись «Дубликат».</w:t>
      </w:r>
    </w:p>
    <w:p w:rsidR="002D20BB" w:rsidRPr="007938F0" w:rsidRDefault="006F0ACA"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Предоставленные заявителем документы, экспертное заключение, копи</w:t>
      </w:r>
      <w:r w:rsidR="00C870E7" w:rsidRPr="007938F0">
        <w:rPr>
          <w:rFonts w:ascii="Times New Roman" w:hAnsi="Times New Roman" w:cs="Times New Roman"/>
          <w:sz w:val="24"/>
          <w:szCs w:val="24"/>
        </w:rPr>
        <w:t xml:space="preserve">я свидетельства о нострификации и (или) дубликата свидетельства о нострификации </w:t>
      </w:r>
      <w:r w:rsidRPr="007938F0">
        <w:rPr>
          <w:rFonts w:ascii="Times New Roman" w:hAnsi="Times New Roman" w:cs="Times New Roman"/>
          <w:sz w:val="24"/>
          <w:szCs w:val="24"/>
        </w:rPr>
        <w:t>ф</w:t>
      </w:r>
      <w:r w:rsidR="002D20BB" w:rsidRPr="007938F0">
        <w:rPr>
          <w:rFonts w:ascii="Times New Roman" w:hAnsi="Times New Roman" w:cs="Times New Roman"/>
          <w:sz w:val="24"/>
          <w:szCs w:val="24"/>
        </w:rPr>
        <w:t>ормиру</w:t>
      </w:r>
      <w:r w:rsidRPr="007938F0">
        <w:rPr>
          <w:rFonts w:ascii="Times New Roman" w:hAnsi="Times New Roman" w:cs="Times New Roman"/>
          <w:sz w:val="24"/>
          <w:szCs w:val="24"/>
        </w:rPr>
        <w:t>ю</w:t>
      </w:r>
      <w:r w:rsidR="002D20BB" w:rsidRPr="007938F0">
        <w:rPr>
          <w:rFonts w:ascii="Times New Roman" w:hAnsi="Times New Roman" w:cs="Times New Roman"/>
          <w:sz w:val="24"/>
          <w:szCs w:val="24"/>
        </w:rPr>
        <w:t xml:space="preserve">тся </w:t>
      </w:r>
      <w:r w:rsidRPr="007938F0">
        <w:rPr>
          <w:rFonts w:ascii="Times New Roman" w:hAnsi="Times New Roman" w:cs="Times New Roman"/>
          <w:sz w:val="24"/>
          <w:szCs w:val="24"/>
        </w:rPr>
        <w:t xml:space="preserve">в </w:t>
      </w:r>
      <w:r w:rsidR="002D20BB" w:rsidRPr="007938F0">
        <w:rPr>
          <w:rFonts w:ascii="Times New Roman" w:hAnsi="Times New Roman" w:cs="Times New Roman"/>
          <w:sz w:val="24"/>
          <w:szCs w:val="24"/>
        </w:rPr>
        <w:t>дело, которое хранится</w:t>
      </w:r>
      <w:r w:rsidRPr="007938F0">
        <w:rPr>
          <w:rFonts w:ascii="Times New Roman" w:hAnsi="Times New Roman" w:cs="Times New Roman"/>
          <w:sz w:val="24"/>
          <w:szCs w:val="24"/>
        </w:rPr>
        <w:t xml:space="preserve"> в МП ПМР 25 (двадцать пять) лет.</w:t>
      </w:r>
    </w:p>
    <w:p w:rsidR="00076149" w:rsidRPr="007938F0" w:rsidRDefault="00076149"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shd w:val="clear" w:color="auto" w:fill="FFFFFF"/>
        </w:rPr>
      </w:pPr>
      <w:r w:rsidRPr="007938F0">
        <w:rPr>
          <w:rFonts w:ascii="Times New Roman" w:hAnsi="Times New Roman" w:cs="Times New Roman"/>
          <w:sz w:val="24"/>
          <w:szCs w:val="24"/>
        </w:rPr>
        <w:t>Срок:</w:t>
      </w:r>
    </w:p>
    <w:p w:rsidR="00076149" w:rsidRPr="007938F0" w:rsidRDefault="00076149" w:rsidP="002B1B93">
      <w:pPr>
        <w:pStyle w:val="ad"/>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а) предоставления государственной услуги, за исключением выдачи дубликата свидетельства о нострификации, </w:t>
      </w:r>
      <w:r w:rsidRPr="007938F0">
        <w:rPr>
          <w:rFonts w:ascii="Times New Roman" w:hAnsi="Times New Roman" w:cs="Times New Roman"/>
          <w:sz w:val="24"/>
          <w:szCs w:val="24"/>
          <w:shd w:val="clear" w:color="auto" w:fill="FFFFFF"/>
        </w:rPr>
        <w:t>не превышает</w:t>
      </w:r>
      <w:r w:rsidRPr="007938F0">
        <w:rPr>
          <w:rFonts w:ascii="Times New Roman" w:hAnsi="Times New Roman" w:cs="Times New Roman"/>
          <w:sz w:val="24"/>
          <w:szCs w:val="24"/>
        </w:rPr>
        <w:t xml:space="preserve"> 15 (пятнадцати) </w:t>
      </w:r>
      <w:r w:rsidR="005D2916" w:rsidRPr="007938F0">
        <w:rPr>
          <w:rFonts w:ascii="Times New Roman" w:hAnsi="Times New Roman" w:cs="Times New Roman"/>
          <w:sz w:val="24"/>
          <w:szCs w:val="24"/>
        </w:rPr>
        <w:t>рабочих</w:t>
      </w:r>
      <w:r w:rsidRPr="007938F0">
        <w:rPr>
          <w:rFonts w:ascii="Times New Roman" w:hAnsi="Times New Roman" w:cs="Times New Roman"/>
          <w:sz w:val="24"/>
          <w:szCs w:val="24"/>
        </w:rPr>
        <w:t xml:space="preserve"> дней</w:t>
      </w:r>
      <w:r w:rsidRPr="007938F0">
        <w:rPr>
          <w:rFonts w:ascii="Times New Roman" w:hAnsi="Times New Roman" w:cs="Times New Roman"/>
          <w:sz w:val="24"/>
          <w:szCs w:val="24"/>
          <w:shd w:val="clear" w:color="auto" w:fill="FFFFFF"/>
        </w:rPr>
        <w:t xml:space="preserve"> со дня поступления всех необходимых документов, включая экспертное заключение и ответы по запросам для получения уточняющей информации.</w:t>
      </w:r>
    </w:p>
    <w:p w:rsidR="00076149" w:rsidRPr="007938F0" w:rsidRDefault="00076149" w:rsidP="002B1B93">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shd w:val="clear" w:color="auto" w:fill="FFFFFF"/>
        </w:rPr>
        <w:t>Если последний день предоставления государственной услуги приходится на выходной или праздничный день, то дата окончания срока переносится на рабочий день, следующий за нерабочим дн</w:t>
      </w:r>
      <w:r w:rsidR="005D2916" w:rsidRPr="007938F0">
        <w:rPr>
          <w:rFonts w:ascii="Times New Roman" w:hAnsi="Times New Roman" w:cs="Times New Roman"/>
          <w:sz w:val="24"/>
          <w:szCs w:val="24"/>
          <w:shd w:val="clear" w:color="auto" w:fill="FFFFFF"/>
        </w:rPr>
        <w:t>ё</w:t>
      </w:r>
      <w:r w:rsidRPr="007938F0">
        <w:rPr>
          <w:rFonts w:ascii="Times New Roman" w:hAnsi="Times New Roman" w:cs="Times New Roman"/>
          <w:sz w:val="24"/>
          <w:szCs w:val="24"/>
          <w:shd w:val="clear" w:color="auto" w:fill="FFFFFF"/>
        </w:rPr>
        <w:t>м</w:t>
      </w:r>
      <w:r w:rsidRPr="007938F0">
        <w:rPr>
          <w:rFonts w:ascii="Times New Roman" w:hAnsi="Times New Roman" w:cs="Times New Roman"/>
          <w:sz w:val="24"/>
          <w:szCs w:val="24"/>
        </w:rPr>
        <w:t>;</w:t>
      </w:r>
    </w:p>
    <w:p w:rsidR="009D2589" w:rsidRPr="007938F0" w:rsidRDefault="00076149" w:rsidP="002B1B93">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lastRenderedPageBreak/>
        <w:t>б) выдачи дубликата свидетельства о нострификации по истечению 10 (десяти) рабочих дней.</w:t>
      </w:r>
    </w:p>
    <w:p w:rsidR="00076149" w:rsidRPr="007938F0" w:rsidRDefault="00076149" w:rsidP="002B1B93">
      <w:pPr>
        <w:pStyle w:val="ad"/>
        <w:spacing w:after="0" w:line="240" w:lineRule="auto"/>
        <w:ind w:left="0" w:firstLine="709"/>
        <w:jc w:val="both"/>
        <w:rPr>
          <w:rFonts w:ascii="Times New Roman" w:eastAsia="Times New Roman" w:hAnsi="Times New Roman" w:cs="Times New Roman"/>
          <w:sz w:val="24"/>
          <w:szCs w:val="24"/>
        </w:rPr>
      </w:pPr>
    </w:p>
    <w:p w:rsidR="00210C73" w:rsidRPr="007938F0" w:rsidRDefault="00210C73"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25. Отказ в предоставлении государственной услуги</w:t>
      </w:r>
    </w:p>
    <w:p w:rsidR="00210C73" w:rsidRPr="007938F0" w:rsidRDefault="00210C73"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(при установлении оснований для отказа в предоставлении государственной услуги)</w:t>
      </w:r>
    </w:p>
    <w:p w:rsidR="00210C73" w:rsidRPr="007938F0" w:rsidRDefault="00210C73" w:rsidP="002B1B93">
      <w:pPr>
        <w:spacing w:after="0" w:line="240" w:lineRule="auto"/>
        <w:ind w:firstLine="709"/>
        <w:jc w:val="both"/>
        <w:rPr>
          <w:rFonts w:ascii="Times New Roman" w:hAnsi="Times New Roman" w:cs="Times New Roman"/>
          <w:sz w:val="24"/>
          <w:szCs w:val="24"/>
        </w:rPr>
      </w:pPr>
    </w:p>
    <w:p w:rsidR="00C870E7" w:rsidRPr="007938F0" w:rsidRDefault="00210C73"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В случае установления </w:t>
      </w:r>
      <w:r w:rsidR="00A173F3" w:rsidRPr="007938F0">
        <w:rPr>
          <w:rFonts w:ascii="Times New Roman" w:hAnsi="Times New Roman" w:cs="Times New Roman"/>
          <w:sz w:val="24"/>
          <w:szCs w:val="24"/>
        </w:rPr>
        <w:t xml:space="preserve">одного из </w:t>
      </w:r>
      <w:r w:rsidRPr="007938F0">
        <w:rPr>
          <w:rFonts w:ascii="Times New Roman" w:hAnsi="Times New Roman" w:cs="Times New Roman"/>
          <w:sz w:val="24"/>
          <w:szCs w:val="24"/>
        </w:rPr>
        <w:t>основани</w:t>
      </w:r>
      <w:r w:rsidR="00A173F3" w:rsidRPr="007938F0">
        <w:rPr>
          <w:rFonts w:ascii="Times New Roman" w:hAnsi="Times New Roman" w:cs="Times New Roman"/>
          <w:sz w:val="24"/>
          <w:szCs w:val="24"/>
        </w:rPr>
        <w:t>й</w:t>
      </w:r>
      <w:r w:rsidRPr="007938F0">
        <w:rPr>
          <w:rFonts w:ascii="Times New Roman" w:hAnsi="Times New Roman" w:cs="Times New Roman"/>
          <w:sz w:val="24"/>
          <w:szCs w:val="24"/>
        </w:rPr>
        <w:t xml:space="preserve"> для отказа</w:t>
      </w:r>
      <w:r w:rsidR="00A173F3" w:rsidRPr="007938F0">
        <w:rPr>
          <w:rFonts w:ascii="Times New Roman" w:hAnsi="Times New Roman" w:cs="Times New Roman"/>
          <w:sz w:val="24"/>
          <w:szCs w:val="24"/>
        </w:rPr>
        <w:t xml:space="preserve"> в предоставлении государственной услуги, указанных в пункт</w:t>
      </w:r>
      <w:r w:rsidR="00327340" w:rsidRPr="007938F0">
        <w:rPr>
          <w:rFonts w:ascii="Times New Roman" w:hAnsi="Times New Roman" w:cs="Times New Roman"/>
          <w:sz w:val="24"/>
          <w:szCs w:val="24"/>
        </w:rPr>
        <w:t>е</w:t>
      </w:r>
      <w:r w:rsidR="00A173F3" w:rsidRPr="007938F0">
        <w:rPr>
          <w:rFonts w:ascii="Times New Roman" w:hAnsi="Times New Roman" w:cs="Times New Roman"/>
          <w:sz w:val="24"/>
          <w:szCs w:val="24"/>
        </w:rPr>
        <w:t xml:space="preserve"> 2</w:t>
      </w:r>
      <w:r w:rsidR="007C25AD" w:rsidRPr="007938F0">
        <w:rPr>
          <w:rFonts w:ascii="Times New Roman" w:hAnsi="Times New Roman" w:cs="Times New Roman"/>
          <w:sz w:val="24"/>
          <w:szCs w:val="24"/>
        </w:rPr>
        <w:t>7</w:t>
      </w:r>
      <w:r w:rsidR="00A173F3" w:rsidRPr="007938F0">
        <w:rPr>
          <w:rFonts w:ascii="Times New Roman" w:hAnsi="Times New Roman" w:cs="Times New Roman"/>
          <w:sz w:val="24"/>
          <w:szCs w:val="24"/>
        </w:rPr>
        <w:t xml:space="preserve"> настоящего Регламента,</w:t>
      </w:r>
      <w:r w:rsidRPr="007938F0">
        <w:rPr>
          <w:rFonts w:ascii="Times New Roman" w:hAnsi="Times New Roman" w:cs="Times New Roman"/>
          <w:sz w:val="24"/>
          <w:szCs w:val="24"/>
        </w:rPr>
        <w:t xml:space="preserve"> </w:t>
      </w:r>
      <w:r w:rsidR="00C870E7" w:rsidRPr="007938F0">
        <w:rPr>
          <w:rFonts w:ascii="Times New Roman" w:hAnsi="Times New Roman" w:cs="Times New Roman"/>
          <w:sz w:val="24"/>
          <w:szCs w:val="24"/>
        </w:rPr>
        <w:t xml:space="preserve">готовится </w:t>
      </w:r>
      <w:r w:rsidR="00B56E00" w:rsidRPr="007938F0">
        <w:rPr>
          <w:rFonts w:ascii="Times New Roman" w:hAnsi="Times New Roman" w:cs="Times New Roman"/>
          <w:sz w:val="24"/>
          <w:szCs w:val="24"/>
        </w:rPr>
        <w:t xml:space="preserve">мотивированный ответ </w:t>
      </w:r>
      <w:r w:rsidR="00C870E7" w:rsidRPr="007938F0">
        <w:rPr>
          <w:rFonts w:ascii="Times New Roman" w:hAnsi="Times New Roman" w:cs="Times New Roman"/>
          <w:sz w:val="24"/>
          <w:szCs w:val="24"/>
        </w:rPr>
        <w:t>МП ПМР об отказе в нострификации документа иностранного государства об образовании.</w:t>
      </w:r>
    </w:p>
    <w:p w:rsidR="00A173F3" w:rsidRPr="007938F0" w:rsidRDefault="0041102A"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Уведомление с указанием причин отказа </w:t>
      </w:r>
      <w:r w:rsidR="00A173F3" w:rsidRPr="007938F0">
        <w:rPr>
          <w:rFonts w:ascii="Times New Roman" w:hAnsi="Times New Roman" w:cs="Times New Roman"/>
          <w:sz w:val="24"/>
          <w:szCs w:val="24"/>
        </w:rPr>
        <w:t xml:space="preserve">и </w:t>
      </w:r>
      <w:r w:rsidRPr="007938F0">
        <w:rPr>
          <w:rFonts w:ascii="Times New Roman" w:hAnsi="Times New Roman" w:cs="Times New Roman"/>
          <w:sz w:val="24"/>
          <w:szCs w:val="24"/>
        </w:rPr>
        <w:t xml:space="preserve">представленные документы </w:t>
      </w:r>
      <w:r w:rsidR="00A173F3" w:rsidRPr="007938F0">
        <w:rPr>
          <w:rFonts w:ascii="Times New Roman" w:hAnsi="Times New Roman" w:cs="Times New Roman"/>
          <w:sz w:val="24"/>
          <w:szCs w:val="24"/>
        </w:rPr>
        <w:t>направля</w:t>
      </w:r>
      <w:r w:rsidRPr="007938F0">
        <w:rPr>
          <w:rFonts w:ascii="Times New Roman" w:hAnsi="Times New Roman" w:cs="Times New Roman"/>
          <w:sz w:val="24"/>
          <w:szCs w:val="24"/>
        </w:rPr>
        <w:t>ю</w:t>
      </w:r>
      <w:r w:rsidR="00A173F3" w:rsidRPr="007938F0">
        <w:rPr>
          <w:rFonts w:ascii="Times New Roman" w:hAnsi="Times New Roman" w:cs="Times New Roman"/>
          <w:sz w:val="24"/>
          <w:szCs w:val="24"/>
        </w:rPr>
        <w:t>т</w:t>
      </w:r>
      <w:r w:rsidRPr="007938F0">
        <w:rPr>
          <w:rFonts w:ascii="Times New Roman" w:hAnsi="Times New Roman" w:cs="Times New Roman"/>
          <w:sz w:val="24"/>
          <w:szCs w:val="24"/>
        </w:rPr>
        <w:t>ся</w:t>
      </w:r>
      <w:r w:rsidR="00A173F3" w:rsidRPr="007938F0">
        <w:rPr>
          <w:rFonts w:ascii="Times New Roman" w:hAnsi="Times New Roman" w:cs="Times New Roman"/>
          <w:sz w:val="24"/>
          <w:szCs w:val="24"/>
        </w:rPr>
        <w:t xml:space="preserve"> (выда</w:t>
      </w:r>
      <w:r w:rsidRPr="007938F0">
        <w:rPr>
          <w:rFonts w:ascii="Times New Roman" w:hAnsi="Times New Roman" w:cs="Times New Roman"/>
          <w:sz w:val="24"/>
          <w:szCs w:val="24"/>
        </w:rPr>
        <w:t>ю</w:t>
      </w:r>
      <w:r w:rsidR="00A173F3" w:rsidRPr="007938F0">
        <w:rPr>
          <w:rFonts w:ascii="Times New Roman" w:hAnsi="Times New Roman" w:cs="Times New Roman"/>
          <w:sz w:val="24"/>
          <w:szCs w:val="24"/>
        </w:rPr>
        <w:t>т</w:t>
      </w:r>
      <w:r w:rsidRPr="007938F0">
        <w:rPr>
          <w:rFonts w:ascii="Times New Roman" w:hAnsi="Times New Roman" w:cs="Times New Roman"/>
          <w:sz w:val="24"/>
          <w:szCs w:val="24"/>
        </w:rPr>
        <w:t>ся</w:t>
      </w:r>
      <w:r w:rsidR="00A173F3" w:rsidRPr="007938F0">
        <w:rPr>
          <w:rFonts w:ascii="Times New Roman" w:hAnsi="Times New Roman" w:cs="Times New Roman"/>
          <w:sz w:val="24"/>
          <w:szCs w:val="24"/>
        </w:rPr>
        <w:t>) заявителю.</w:t>
      </w:r>
    </w:p>
    <w:p w:rsidR="00210C73" w:rsidRPr="007938F0" w:rsidRDefault="00210C73" w:rsidP="002B1B93">
      <w:pPr>
        <w:spacing w:after="0" w:line="240" w:lineRule="auto"/>
        <w:ind w:firstLine="709"/>
        <w:jc w:val="both"/>
        <w:rPr>
          <w:rFonts w:ascii="Times New Roman" w:hAnsi="Times New Roman" w:cs="Times New Roman"/>
          <w:sz w:val="24"/>
          <w:szCs w:val="24"/>
        </w:rPr>
      </w:pPr>
    </w:p>
    <w:p w:rsidR="00210C73" w:rsidRPr="007938F0" w:rsidRDefault="00210C73"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26. Особенности предоставления государственной услуги</w:t>
      </w:r>
    </w:p>
    <w:p w:rsidR="00210C73" w:rsidRPr="007938F0" w:rsidRDefault="00BA2419"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 xml:space="preserve">в виде электронного документа посредством </w:t>
      </w:r>
      <w:r w:rsidR="00210C73" w:rsidRPr="007938F0">
        <w:rPr>
          <w:rFonts w:ascii="Times New Roman" w:hAnsi="Times New Roman" w:cs="Times New Roman"/>
          <w:sz w:val="24"/>
          <w:szCs w:val="24"/>
        </w:rPr>
        <w:t>Портала</w:t>
      </w:r>
    </w:p>
    <w:p w:rsidR="00210C73" w:rsidRPr="007938F0" w:rsidRDefault="00210C73" w:rsidP="002B1B93">
      <w:pPr>
        <w:spacing w:after="0" w:line="240" w:lineRule="auto"/>
        <w:ind w:firstLine="709"/>
        <w:jc w:val="both"/>
        <w:rPr>
          <w:rFonts w:ascii="Times New Roman" w:hAnsi="Times New Roman" w:cs="Times New Roman"/>
          <w:sz w:val="24"/>
          <w:szCs w:val="24"/>
        </w:rPr>
      </w:pPr>
    </w:p>
    <w:p w:rsidR="00210C73" w:rsidRPr="007938F0" w:rsidRDefault="00C95153"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Получение результата</w:t>
      </w:r>
      <w:r w:rsidR="00210C73" w:rsidRPr="007938F0">
        <w:rPr>
          <w:rFonts w:ascii="Times New Roman" w:hAnsi="Times New Roman" w:cs="Times New Roman"/>
          <w:sz w:val="24"/>
          <w:szCs w:val="24"/>
        </w:rPr>
        <w:t xml:space="preserve"> государственной услуги в виде электронного документа </w:t>
      </w:r>
      <w:r w:rsidR="00BA2419" w:rsidRPr="007938F0">
        <w:rPr>
          <w:rFonts w:ascii="Times New Roman" w:hAnsi="Times New Roman" w:cs="Times New Roman"/>
          <w:sz w:val="24"/>
          <w:szCs w:val="24"/>
        </w:rPr>
        <w:t xml:space="preserve">посредством </w:t>
      </w:r>
      <w:r w:rsidR="00210C73" w:rsidRPr="007938F0">
        <w:rPr>
          <w:rFonts w:ascii="Times New Roman" w:hAnsi="Times New Roman" w:cs="Times New Roman"/>
          <w:sz w:val="24"/>
          <w:szCs w:val="24"/>
        </w:rPr>
        <w:t xml:space="preserve">Портала настоящим Регламентом не предусмотрено. </w:t>
      </w:r>
    </w:p>
    <w:p w:rsidR="0010180E" w:rsidRPr="007938F0" w:rsidRDefault="0010180E" w:rsidP="002B1B93">
      <w:pPr>
        <w:pStyle w:val="ad"/>
        <w:tabs>
          <w:tab w:val="left" w:pos="1134"/>
        </w:tabs>
        <w:spacing w:after="0" w:line="240" w:lineRule="auto"/>
        <w:ind w:left="709"/>
        <w:jc w:val="center"/>
        <w:rPr>
          <w:rFonts w:ascii="Times New Roman" w:hAnsi="Times New Roman" w:cs="Times New Roman"/>
          <w:sz w:val="24"/>
          <w:szCs w:val="24"/>
        </w:rPr>
      </w:pPr>
    </w:p>
    <w:p w:rsidR="00C15F88" w:rsidRPr="007938F0" w:rsidRDefault="0010180E"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27.</w:t>
      </w:r>
      <w:r w:rsidR="00C15F88" w:rsidRPr="007938F0">
        <w:rPr>
          <w:rFonts w:ascii="Times New Roman" w:hAnsi="Times New Roman" w:cs="Times New Roman"/>
          <w:sz w:val="24"/>
          <w:szCs w:val="24"/>
        </w:rPr>
        <w:t xml:space="preserve"> Особенности предоставления государственной услуги</w:t>
      </w:r>
    </w:p>
    <w:p w:rsidR="00C15F88" w:rsidRPr="007938F0" w:rsidRDefault="00C15F88" w:rsidP="002B1B93">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в виде бумажного документа пут</w:t>
      </w:r>
      <w:r w:rsidR="005D2916" w:rsidRPr="007938F0">
        <w:rPr>
          <w:rFonts w:ascii="Times New Roman" w:hAnsi="Times New Roman" w:cs="Times New Roman"/>
          <w:sz w:val="24"/>
          <w:szCs w:val="24"/>
        </w:rPr>
        <w:t>ё</w:t>
      </w:r>
      <w:r w:rsidRPr="007938F0">
        <w:rPr>
          <w:rFonts w:ascii="Times New Roman" w:hAnsi="Times New Roman" w:cs="Times New Roman"/>
          <w:sz w:val="24"/>
          <w:szCs w:val="24"/>
        </w:rPr>
        <w:t xml:space="preserve">м направления </w:t>
      </w:r>
      <w:r w:rsidR="00BA2419" w:rsidRPr="007938F0">
        <w:rPr>
          <w:rFonts w:ascii="Times New Roman" w:hAnsi="Times New Roman" w:cs="Times New Roman"/>
          <w:sz w:val="24"/>
          <w:szCs w:val="24"/>
        </w:rPr>
        <w:t xml:space="preserve">электронного запроса посредством </w:t>
      </w:r>
      <w:r w:rsidRPr="007938F0">
        <w:rPr>
          <w:rFonts w:ascii="Times New Roman" w:hAnsi="Times New Roman" w:cs="Times New Roman"/>
          <w:sz w:val="24"/>
          <w:szCs w:val="24"/>
        </w:rPr>
        <w:t>Портала</w:t>
      </w:r>
    </w:p>
    <w:p w:rsidR="0041102A" w:rsidRPr="007938F0" w:rsidRDefault="0041102A" w:rsidP="002B1B93">
      <w:pPr>
        <w:pStyle w:val="ad"/>
        <w:tabs>
          <w:tab w:val="left" w:pos="1134"/>
        </w:tabs>
        <w:spacing w:after="0" w:line="240" w:lineRule="auto"/>
        <w:ind w:left="709"/>
        <w:jc w:val="center"/>
        <w:rPr>
          <w:rFonts w:ascii="Times New Roman" w:hAnsi="Times New Roman" w:cs="Times New Roman"/>
          <w:sz w:val="24"/>
          <w:szCs w:val="24"/>
        </w:rPr>
      </w:pPr>
    </w:p>
    <w:p w:rsidR="001C1189" w:rsidRPr="007938F0" w:rsidRDefault="00C15F88" w:rsidP="00C176BF">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Предоставлени</w:t>
      </w:r>
      <w:r w:rsidR="00076149" w:rsidRPr="007938F0">
        <w:rPr>
          <w:rFonts w:ascii="Times New Roman" w:hAnsi="Times New Roman" w:cs="Times New Roman"/>
          <w:sz w:val="24"/>
          <w:szCs w:val="24"/>
        </w:rPr>
        <w:t>е</w:t>
      </w:r>
      <w:r w:rsidRPr="007938F0">
        <w:rPr>
          <w:rFonts w:ascii="Times New Roman" w:hAnsi="Times New Roman" w:cs="Times New Roman"/>
          <w:sz w:val="24"/>
          <w:szCs w:val="24"/>
        </w:rPr>
        <w:t xml:space="preserve"> государственной услуги в виде бумажного документа пут</w:t>
      </w:r>
      <w:r w:rsidR="005D2916" w:rsidRPr="007938F0">
        <w:rPr>
          <w:rFonts w:ascii="Times New Roman" w:hAnsi="Times New Roman" w:cs="Times New Roman"/>
          <w:sz w:val="24"/>
          <w:szCs w:val="24"/>
        </w:rPr>
        <w:t>ё</w:t>
      </w:r>
      <w:r w:rsidRPr="007938F0">
        <w:rPr>
          <w:rFonts w:ascii="Times New Roman" w:hAnsi="Times New Roman" w:cs="Times New Roman"/>
          <w:sz w:val="24"/>
          <w:szCs w:val="24"/>
        </w:rPr>
        <w:t xml:space="preserve">м направления электронного запроса </w:t>
      </w:r>
      <w:r w:rsidR="00BA2419" w:rsidRPr="007938F0">
        <w:rPr>
          <w:rFonts w:ascii="Times New Roman" w:hAnsi="Times New Roman" w:cs="Times New Roman"/>
          <w:sz w:val="24"/>
          <w:szCs w:val="24"/>
        </w:rPr>
        <w:t xml:space="preserve">посредством </w:t>
      </w:r>
      <w:bookmarkStart w:id="1" w:name="_GoBack"/>
      <w:bookmarkEnd w:id="1"/>
      <w:r w:rsidRPr="007938F0">
        <w:rPr>
          <w:rFonts w:ascii="Times New Roman" w:hAnsi="Times New Roman" w:cs="Times New Roman"/>
          <w:sz w:val="24"/>
          <w:szCs w:val="24"/>
        </w:rPr>
        <w:t>Портала не предусмотрено.</w:t>
      </w:r>
    </w:p>
    <w:p w:rsidR="00C15F88" w:rsidRPr="007938F0" w:rsidRDefault="00C15F88" w:rsidP="002B1B93">
      <w:pPr>
        <w:pStyle w:val="ad"/>
        <w:tabs>
          <w:tab w:val="left" w:pos="1134"/>
        </w:tabs>
        <w:spacing w:after="0" w:line="240" w:lineRule="auto"/>
        <w:ind w:left="709"/>
        <w:jc w:val="both"/>
        <w:rPr>
          <w:rFonts w:ascii="Times New Roman" w:hAnsi="Times New Roman" w:cs="Times New Roman"/>
          <w:sz w:val="24"/>
          <w:szCs w:val="24"/>
        </w:rPr>
      </w:pPr>
    </w:p>
    <w:p w:rsidR="00C95153" w:rsidRPr="007938F0" w:rsidRDefault="00C95153" w:rsidP="005D2916">
      <w:pPr>
        <w:pStyle w:val="ad"/>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Раздел 4. Формы </w:t>
      </w:r>
      <w:proofErr w:type="gramStart"/>
      <w:r w:rsidRPr="007938F0">
        <w:rPr>
          <w:rFonts w:ascii="Times New Roman" w:hAnsi="Times New Roman" w:cs="Times New Roman"/>
          <w:sz w:val="24"/>
          <w:szCs w:val="24"/>
        </w:rPr>
        <w:t>контроля за</w:t>
      </w:r>
      <w:proofErr w:type="gramEnd"/>
      <w:r w:rsidRPr="007938F0">
        <w:rPr>
          <w:rFonts w:ascii="Times New Roman" w:hAnsi="Times New Roman" w:cs="Times New Roman"/>
          <w:sz w:val="24"/>
          <w:szCs w:val="24"/>
        </w:rPr>
        <w:t xml:space="preserve"> предоставлением государственной услуги </w:t>
      </w:r>
    </w:p>
    <w:p w:rsidR="005D2916" w:rsidRPr="007938F0" w:rsidRDefault="005D2916" w:rsidP="005D2916">
      <w:pPr>
        <w:pStyle w:val="ad"/>
        <w:spacing w:after="0" w:line="240" w:lineRule="auto"/>
        <w:ind w:left="0" w:firstLine="709"/>
        <w:jc w:val="both"/>
        <w:rPr>
          <w:rFonts w:ascii="Times New Roman" w:hAnsi="Times New Roman" w:cs="Times New Roman"/>
          <w:sz w:val="24"/>
          <w:szCs w:val="24"/>
        </w:rPr>
      </w:pPr>
    </w:p>
    <w:p w:rsidR="0041102A" w:rsidRPr="007938F0" w:rsidRDefault="0041102A"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2</w:t>
      </w:r>
      <w:r w:rsidR="0010180E" w:rsidRPr="007938F0">
        <w:rPr>
          <w:rFonts w:ascii="Times New Roman" w:hAnsi="Times New Roman" w:cs="Times New Roman"/>
          <w:sz w:val="24"/>
          <w:szCs w:val="24"/>
        </w:rPr>
        <w:t>8</w:t>
      </w:r>
      <w:r w:rsidRPr="007938F0">
        <w:rPr>
          <w:rFonts w:ascii="Times New Roman" w:hAnsi="Times New Roman" w:cs="Times New Roman"/>
          <w:sz w:val="24"/>
          <w:szCs w:val="24"/>
        </w:rPr>
        <w:t>. Порядок осуществления текущего контроля</w:t>
      </w:r>
    </w:p>
    <w:p w:rsidR="0041102A" w:rsidRPr="007938F0" w:rsidRDefault="0041102A"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1102A" w:rsidRPr="007938F0" w:rsidRDefault="0041102A" w:rsidP="002B1B93">
      <w:pPr>
        <w:pStyle w:val="ad"/>
        <w:spacing w:after="0" w:line="240" w:lineRule="auto"/>
        <w:ind w:left="0" w:firstLine="709"/>
        <w:jc w:val="both"/>
        <w:rPr>
          <w:rFonts w:ascii="Times New Roman" w:hAnsi="Times New Roman" w:cs="Times New Roman"/>
          <w:sz w:val="24"/>
          <w:szCs w:val="24"/>
        </w:rPr>
      </w:pPr>
    </w:p>
    <w:p w:rsidR="0041102A" w:rsidRPr="007938F0" w:rsidRDefault="0041102A"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Текущий контроль исполнения установленных настоящим Регламентом административных процедур, за полнотой и качеством предоставления государственной услуги осуществляется должностными лицами МП ПМР, ответственными за организацию работы по предоставлению государственной услуги.</w:t>
      </w:r>
    </w:p>
    <w:p w:rsidR="0041102A" w:rsidRPr="007938F0" w:rsidRDefault="0041102A"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Контроль осуществляется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МП ПМР, ответственных за предоставление государственной услуги, принятия решений по таким жалобам и подготовки ответов на них. </w:t>
      </w:r>
    </w:p>
    <w:p w:rsidR="0041102A" w:rsidRPr="007938F0" w:rsidRDefault="00A173F3"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eastAsia="Times New Roman" w:hAnsi="Times New Roman" w:cs="Times New Roman"/>
          <w:sz w:val="24"/>
          <w:szCs w:val="24"/>
        </w:rPr>
        <w:t xml:space="preserve">Специалисты </w:t>
      </w:r>
      <w:r w:rsidR="0041102A" w:rsidRPr="007938F0">
        <w:rPr>
          <w:rFonts w:ascii="Times New Roman" w:eastAsia="Times New Roman" w:hAnsi="Times New Roman" w:cs="Times New Roman"/>
          <w:sz w:val="24"/>
          <w:szCs w:val="24"/>
        </w:rPr>
        <w:t>МП ПМР</w:t>
      </w:r>
      <w:r w:rsidRPr="007938F0">
        <w:rPr>
          <w:rFonts w:ascii="Times New Roman" w:eastAsia="Times New Roman" w:hAnsi="Times New Roman" w:cs="Times New Roman"/>
          <w:sz w:val="24"/>
          <w:szCs w:val="24"/>
        </w:rPr>
        <w:t>, участвующие в</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предоставлении услуги по нострификации, несут персональную</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ответственность за полноту и качество предоставления данной услуги, за</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 xml:space="preserve">соблюдение и исполнение положений настоящего </w:t>
      </w:r>
      <w:r w:rsidR="0041102A" w:rsidRPr="007938F0">
        <w:rPr>
          <w:rFonts w:ascii="Times New Roman" w:eastAsia="Times New Roman" w:hAnsi="Times New Roman" w:cs="Times New Roman"/>
          <w:sz w:val="24"/>
          <w:szCs w:val="24"/>
        </w:rPr>
        <w:t>Регламента</w:t>
      </w:r>
      <w:r w:rsidRPr="007938F0">
        <w:rPr>
          <w:rFonts w:ascii="Times New Roman" w:eastAsia="Times New Roman" w:hAnsi="Times New Roman" w:cs="Times New Roman"/>
          <w:sz w:val="24"/>
          <w:szCs w:val="24"/>
        </w:rPr>
        <w:t xml:space="preserve"> и нормативных</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правовых актов, устанавливающих требования к предоставлению услуги по</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нострификации.</w:t>
      </w:r>
    </w:p>
    <w:p w:rsidR="0041102A" w:rsidRPr="007938F0" w:rsidRDefault="00A173F3"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eastAsia="Times New Roman" w:hAnsi="Times New Roman" w:cs="Times New Roman"/>
          <w:sz w:val="24"/>
          <w:szCs w:val="24"/>
        </w:rPr>
        <w:t>Текущий контроль осуществляется как в плановом порядке, так</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и пут</w:t>
      </w:r>
      <w:r w:rsidR="00580812"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м проведения внеплановых контрольных мероприятий.</w:t>
      </w:r>
    </w:p>
    <w:p w:rsidR="0041102A" w:rsidRPr="007938F0" w:rsidRDefault="00A173F3"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eastAsia="Times New Roman" w:hAnsi="Times New Roman" w:cs="Times New Roman"/>
          <w:sz w:val="24"/>
          <w:szCs w:val="24"/>
        </w:rPr>
        <w:t>Периодичность осуществления текущего контроля</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 xml:space="preserve">устанавливается руководителем </w:t>
      </w:r>
      <w:r w:rsidR="0041102A" w:rsidRPr="007938F0">
        <w:rPr>
          <w:rFonts w:ascii="Times New Roman" w:eastAsia="Times New Roman" w:hAnsi="Times New Roman" w:cs="Times New Roman"/>
          <w:sz w:val="24"/>
          <w:szCs w:val="24"/>
        </w:rPr>
        <w:t>МП ПМР</w:t>
      </w:r>
      <w:r w:rsidRPr="007938F0">
        <w:rPr>
          <w:rFonts w:ascii="Times New Roman" w:eastAsia="Times New Roman" w:hAnsi="Times New Roman" w:cs="Times New Roman"/>
          <w:sz w:val="24"/>
          <w:szCs w:val="24"/>
        </w:rPr>
        <w:t>.</w:t>
      </w:r>
    </w:p>
    <w:p w:rsidR="00A173F3" w:rsidRPr="007938F0" w:rsidRDefault="00A173F3" w:rsidP="00EF5A1A">
      <w:pPr>
        <w:pStyle w:val="ad"/>
        <w:numPr>
          <w:ilvl w:val="0"/>
          <w:numId w:val="40"/>
        </w:numPr>
        <w:tabs>
          <w:tab w:val="left" w:pos="1134"/>
        </w:tabs>
        <w:spacing w:after="0" w:line="240" w:lineRule="auto"/>
        <w:ind w:left="0" w:firstLine="709"/>
        <w:jc w:val="both"/>
        <w:rPr>
          <w:rFonts w:ascii="Times New Roman" w:hAnsi="Times New Roman" w:cs="Times New Roman"/>
          <w:sz w:val="24"/>
          <w:szCs w:val="24"/>
        </w:rPr>
      </w:pPr>
      <w:r w:rsidRPr="007938F0">
        <w:rPr>
          <w:rFonts w:ascii="Times New Roman" w:eastAsia="Times New Roman" w:hAnsi="Times New Roman" w:cs="Times New Roman"/>
          <w:sz w:val="24"/>
          <w:szCs w:val="24"/>
        </w:rPr>
        <w:lastRenderedPageBreak/>
        <w:t>Устанавливаются следующие требования к порядку и формам</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проведения контроля:</w:t>
      </w:r>
    </w:p>
    <w:p w:rsidR="00A173F3" w:rsidRPr="007938F0" w:rsidRDefault="00A173F3" w:rsidP="002B1B93">
      <w:pPr>
        <w:pStyle w:val="ad"/>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а) проведение текущего контроля в форме плановых и внеплановых</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проверок;</w:t>
      </w:r>
    </w:p>
    <w:p w:rsidR="00A173F3" w:rsidRPr="007938F0" w:rsidRDefault="00A173F3" w:rsidP="002B1B93">
      <w:pPr>
        <w:pStyle w:val="ad"/>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б) проведение планового текущего контроля не реже двух раз в год.</w:t>
      </w:r>
    </w:p>
    <w:p w:rsidR="00A173F3" w:rsidRPr="007938F0" w:rsidRDefault="00A173F3" w:rsidP="00C176BF">
      <w:pPr>
        <w:pStyle w:val="ad"/>
        <w:numPr>
          <w:ilvl w:val="0"/>
          <w:numId w:val="40"/>
        </w:numPr>
        <w:spacing w:after="0" w:line="240" w:lineRule="auto"/>
        <w:ind w:left="0" w:firstLine="709"/>
        <w:jc w:val="both"/>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В ходе планового контроля проводятся комплексные и</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тематические проверки. При проведении комплексной проверки</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рассматривается предоставление услуги по нострификации</w:t>
      </w:r>
      <w:r w:rsidR="006753B2"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в целом, при</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 xml:space="preserve">проведении тематической проверки </w:t>
      </w:r>
      <w:r w:rsidR="00C35AE8" w:rsidRPr="007938F0">
        <w:rPr>
          <w:rFonts w:ascii="Times New Roman" w:eastAsia="Times New Roman" w:hAnsi="Times New Roman" w:cs="Times New Roman"/>
          <w:sz w:val="24"/>
          <w:szCs w:val="24"/>
        </w:rPr>
        <w:t>–</w:t>
      </w:r>
      <w:r w:rsidRPr="007938F0">
        <w:rPr>
          <w:rFonts w:ascii="Times New Roman" w:eastAsia="Times New Roman" w:hAnsi="Times New Roman" w:cs="Times New Roman"/>
          <w:sz w:val="24"/>
          <w:szCs w:val="24"/>
        </w:rPr>
        <w:t xml:space="preserve"> вопросы, связанные с исполнением</w:t>
      </w:r>
      <w:r w:rsidR="0041102A" w:rsidRPr="007938F0">
        <w:rPr>
          <w:rFonts w:ascii="Times New Roman" w:eastAsia="Times New Roman" w:hAnsi="Times New Roman" w:cs="Times New Roman"/>
          <w:sz w:val="24"/>
          <w:szCs w:val="24"/>
        </w:rPr>
        <w:t xml:space="preserve"> </w:t>
      </w:r>
      <w:r w:rsidRPr="007938F0">
        <w:rPr>
          <w:rFonts w:ascii="Times New Roman" w:eastAsia="Times New Roman" w:hAnsi="Times New Roman" w:cs="Times New Roman"/>
          <w:sz w:val="24"/>
          <w:szCs w:val="24"/>
        </w:rPr>
        <w:t>определ</w:t>
      </w:r>
      <w:r w:rsidR="00C35AE8" w:rsidRPr="007938F0">
        <w:rPr>
          <w:rFonts w:ascii="Times New Roman" w:eastAsia="Times New Roman" w:hAnsi="Times New Roman" w:cs="Times New Roman"/>
          <w:sz w:val="24"/>
          <w:szCs w:val="24"/>
        </w:rPr>
        <w:t>ё</w:t>
      </w:r>
      <w:r w:rsidRPr="007938F0">
        <w:rPr>
          <w:rFonts w:ascii="Times New Roman" w:eastAsia="Times New Roman" w:hAnsi="Times New Roman" w:cs="Times New Roman"/>
          <w:sz w:val="24"/>
          <w:szCs w:val="24"/>
        </w:rPr>
        <w:t>нной административной процедуры.</w:t>
      </w:r>
    </w:p>
    <w:p w:rsidR="0052481D" w:rsidRPr="007938F0" w:rsidRDefault="0052481D" w:rsidP="002B1B93">
      <w:pPr>
        <w:pStyle w:val="ad"/>
        <w:spacing w:after="0" w:line="240" w:lineRule="auto"/>
        <w:ind w:left="0"/>
        <w:jc w:val="center"/>
        <w:rPr>
          <w:rFonts w:ascii="Times New Roman" w:eastAsia="Times New Roman" w:hAnsi="Times New Roman" w:cs="Times New Roman"/>
          <w:sz w:val="24"/>
          <w:szCs w:val="24"/>
        </w:rPr>
      </w:pPr>
    </w:p>
    <w:p w:rsidR="00210C73" w:rsidRPr="007938F0" w:rsidRDefault="00210C73"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2</w:t>
      </w:r>
      <w:r w:rsidR="0010180E" w:rsidRPr="007938F0">
        <w:rPr>
          <w:rFonts w:ascii="Times New Roman" w:hAnsi="Times New Roman" w:cs="Times New Roman"/>
          <w:sz w:val="24"/>
          <w:szCs w:val="24"/>
        </w:rPr>
        <w:t>9</w:t>
      </w:r>
      <w:r w:rsidRPr="007938F0">
        <w:rPr>
          <w:rFonts w:ascii="Times New Roman" w:hAnsi="Times New Roman" w:cs="Times New Roman"/>
          <w:sz w:val="24"/>
          <w:szCs w:val="24"/>
        </w:rPr>
        <w:t xml:space="preserve">. Ответственность должностных лиц МП ПМР </w:t>
      </w:r>
    </w:p>
    <w:p w:rsidR="00210C73" w:rsidRPr="007938F0" w:rsidRDefault="00210C73"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за решения и действия (бездействие), принимаемые (осуществляемые)</w:t>
      </w:r>
    </w:p>
    <w:p w:rsidR="0052481D" w:rsidRPr="007938F0" w:rsidRDefault="00210C73"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ими в ходе предоставления государственной услуги</w:t>
      </w:r>
      <w:r w:rsidRPr="007938F0">
        <w:rPr>
          <w:rFonts w:ascii="Times New Roman" w:hAnsi="Times New Roman" w:cs="Times New Roman"/>
          <w:sz w:val="24"/>
          <w:szCs w:val="24"/>
        </w:rPr>
        <w:cr/>
      </w:r>
    </w:p>
    <w:p w:rsidR="0052481D" w:rsidRPr="007938F0" w:rsidRDefault="0052481D"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 В случае выявления неправомерных решений, действий (бездействия) должностных лиц </w:t>
      </w:r>
      <w:r w:rsidR="001C1189" w:rsidRPr="007938F0">
        <w:rPr>
          <w:rFonts w:ascii="Times New Roman" w:hAnsi="Times New Roman" w:cs="Times New Roman"/>
          <w:sz w:val="24"/>
          <w:szCs w:val="24"/>
        </w:rPr>
        <w:t>МП ПМР</w:t>
      </w:r>
      <w:r w:rsidRPr="007938F0">
        <w:rPr>
          <w:rFonts w:ascii="Times New Roman" w:hAnsi="Times New Roman" w:cs="Times New Roman"/>
          <w:sz w:val="24"/>
          <w:szCs w:val="24"/>
        </w:rPr>
        <w:t>, ответственных за предоставление государственной услуги, и фактов нарушения прав и законных интересов заявителей должностные лица несут ответственность в соответствии с законодательством Приднестровской Молдавской Республики.</w:t>
      </w:r>
    </w:p>
    <w:p w:rsidR="0052481D" w:rsidRPr="007938F0" w:rsidRDefault="0052481D" w:rsidP="00C176BF">
      <w:pPr>
        <w:pStyle w:val="ad"/>
        <w:numPr>
          <w:ilvl w:val="0"/>
          <w:numId w:val="40"/>
        </w:numPr>
        <w:spacing w:after="0" w:line="240" w:lineRule="auto"/>
        <w:ind w:left="0" w:firstLine="709"/>
        <w:jc w:val="both"/>
        <w:rPr>
          <w:rFonts w:ascii="Times New Roman" w:hAnsi="Times New Roman" w:cs="Times New Roman"/>
          <w:sz w:val="24"/>
          <w:szCs w:val="24"/>
        </w:rPr>
      </w:pPr>
      <w:r w:rsidRPr="007938F0">
        <w:rPr>
          <w:rFonts w:ascii="Times New Roman" w:hAnsi="Times New Roman" w:cs="Times New Roman"/>
          <w:sz w:val="24"/>
          <w:szCs w:val="24"/>
        </w:rPr>
        <w:t>Персональная ответственность должностных лиц МП ПМР закрепляется в их должностных регламентах в соответствии с законодательством Приднестровской Молдавской Республики.</w:t>
      </w:r>
    </w:p>
    <w:p w:rsidR="0052481D" w:rsidRPr="007938F0" w:rsidRDefault="0052481D" w:rsidP="002B1B93">
      <w:pPr>
        <w:pStyle w:val="ad"/>
        <w:spacing w:after="0" w:line="240" w:lineRule="auto"/>
        <w:ind w:left="0" w:firstLine="709"/>
        <w:jc w:val="center"/>
        <w:rPr>
          <w:rFonts w:ascii="Times New Roman" w:hAnsi="Times New Roman" w:cs="Times New Roman"/>
          <w:sz w:val="24"/>
          <w:szCs w:val="24"/>
        </w:rPr>
      </w:pPr>
    </w:p>
    <w:p w:rsidR="0052481D" w:rsidRPr="007938F0" w:rsidRDefault="0010180E" w:rsidP="002B1B93">
      <w:pPr>
        <w:pStyle w:val="ad"/>
        <w:spacing w:after="0" w:line="240" w:lineRule="auto"/>
        <w:ind w:left="0" w:firstLine="709"/>
        <w:jc w:val="center"/>
        <w:rPr>
          <w:rFonts w:ascii="Times New Roman" w:hAnsi="Times New Roman" w:cs="Times New Roman"/>
          <w:sz w:val="24"/>
          <w:szCs w:val="24"/>
        </w:rPr>
      </w:pPr>
      <w:r w:rsidRPr="007938F0">
        <w:rPr>
          <w:rFonts w:ascii="Times New Roman" w:hAnsi="Times New Roman" w:cs="Times New Roman"/>
          <w:sz w:val="24"/>
          <w:szCs w:val="24"/>
        </w:rPr>
        <w:t>30</w:t>
      </w:r>
      <w:r w:rsidR="0052481D" w:rsidRPr="007938F0">
        <w:rPr>
          <w:rFonts w:ascii="Times New Roman" w:hAnsi="Times New Roman" w:cs="Times New Roman"/>
          <w:sz w:val="24"/>
          <w:szCs w:val="24"/>
        </w:rPr>
        <w:t xml:space="preserve">. Положения, характеризующие требования к порядку и формам </w:t>
      </w:r>
      <w:proofErr w:type="gramStart"/>
      <w:r w:rsidR="0052481D" w:rsidRPr="007938F0">
        <w:rPr>
          <w:rFonts w:ascii="Times New Roman" w:hAnsi="Times New Roman" w:cs="Times New Roman"/>
          <w:sz w:val="24"/>
          <w:szCs w:val="24"/>
        </w:rPr>
        <w:t>контроля за</w:t>
      </w:r>
      <w:proofErr w:type="gramEnd"/>
      <w:r w:rsidR="0052481D" w:rsidRPr="007938F0">
        <w:rPr>
          <w:rFonts w:ascii="Times New Roman" w:hAnsi="Times New Roman" w:cs="Times New Roman"/>
          <w:sz w:val="24"/>
          <w:szCs w:val="24"/>
        </w:rPr>
        <w:t xml:space="preserve"> предоставлением государственной услуги</w:t>
      </w:r>
    </w:p>
    <w:p w:rsidR="0052481D" w:rsidRPr="007938F0" w:rsidRDefault="0052481D" w:rsidP="002B1B93">
      <w:pPr>
        <w:pStyle w:val="ad"/>
        <w:spacing w:after="0" w:line="240" w:lineRule="auto"/>
        <w:ind w:left="0" w:firstLine="709"/>
        <w:jc w:val="both"/>
        <w:rPr>
          <w:rFonts w:ascii="Times New Roman" w:hAnsi="Times New Roman" w:cs="Times New Roman"/>
          <w:sz w:val="24"/>
          <w:szCs w:val="24"/>
        </w:rPr>
      </w:pPr>
    </w:p>
    <w:p w:rsidR="0052481D" w:rsidRPr="007938F0" w:rsidRDefault="0052481D" w:rsidP="00C176BF">
      <w:pPr>
        <w:pStyle w:val="ad"/>
        <w:numPr>
          <w:ilvl w:val="0"/>
          <w:numId w:val="40"/>
        </w:numPr>
        <w:spacing w:after="0" w:line="240" w:lineRule="auto"/>
        <w:ind w:left="0"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 xml:space="preserve">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МП ПМР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w:t>
      </w:r>
      <w:r w:rsidR="001C1189" w:rsidRPr="007938F0">
        <w:rPr>
          <w:rFonts w:ascii="Times New Roman" w:hAnsi="Times New Roman" w:cs="Times New Roman"/>
          <w:sz w:val="24"/>
          <w:szCs w:val="24"/>
        </w:rPr>
        <w:t>МП ПМР</w:t>
      </w:r>
      <w:r w:rsidRPr="007938F0">
        <w:rPr>
          <w:rFonts w:ascii="Times New Roman" w:hAnsi="Times New Roman" w:cs="Times New Roman"/>
          <w:sz w:val="24"/>
          <w:szCs w:val="24"/>
        </w:rPr>
        <w:t xml:space="preserve"> и его должностных лиц. </w:t>
      </w:r>
      <w:proofErr w:type="gramEnd"/>
    </w:p>
    <w:p w:rsidR="0052481D" w:rsidRPr="007938F0" w:rsidRDefault="0052481D" w:rsidP="002B1B93">
      <w:pPr>
        <w:pStyle w:val="ad"/>
        <w:spacing w:after="0" w:line="240" w:lineRule="auto"/>
        <w:ind w:left="709"/>
        <w:jc w:val="both"/>
        <w:rPr>
          <w:rFonts w:ascii="Times New Roman" w:hAnsi="Times New Roman" w:cs="Times New Roman"/>
          <w:sz w:val="24"/>
          <w:szCs w:val="24"/>
        </w:rPr>
      </w:pPr>
    </w:p>
    <w:p w:rsidR="0052481D" w:rsidRPr="007938F0" w:rsidRDefault="0052481D" w:rsidP="002B1B93">
      <w:pPr>
        <w:pStyle w:val="ad"/>
        <w:spacing w:after="0" w:line="240" w:lineRule="auto"/>
        <w:ind w:left="0"/>
        <w:jc w:val="center"/>
        <w:rPr>
          <w:rFonts w:ascii="Times New Roman" w:hAnsi="Times New Roman" w:cs="Times New Roman"/>
          <w:sz w:val="24"/>
          <w:szCs w:val="24"/>
        </w:rPr>
      </w:pPr>
      <w:r w:rsidRPr="007938F0">
        <w:rPr>
          <w:rFonts w:ascii="Times New Roman" w:hAnsi="Times New Roman" w:cs="Times New Roman"/>
          <w:sz w:val="24"/>
          <w:szCs w:val="24"/>
        </w:rPr>
        <w:t xml:space="preserve">Раздел 5. </w:t>
      </w:r>
      <w:proofErr w:type="gramStart"/>
      <w:r w:rsidRPr="007938F0">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государственную услугу, </w:t>
      </w:r>
      <w:r w:rsidR="00017F0D" w:rsidRPr="007938F0">
        <w:rPr>
          <w:rFonts w:ascii="Times New Roman" w:hAnsi="Times New Roman" w:cs="Times New Roman"/>
          <w:sz w:val="24"/>
          <w:szCs w:val="24"/>
        </w:rPr>
        <w:t>и (или) его</w:t>
      </w:r>
      <w:r w:rsidRPr="007938F0">
        <w:rPr>
          <w:rFonts w:ascii="Times New Roman" w:hAnsi="Times New Roman" w:cs="Times New Roman"/>
          <w:sz w:val="24"/>
          <w:szCs w:val="24"/>
        </w:rPr>
        <w:t xml:space="preserve"> должностного лица, предоставляющего государственную услугу</w:t>
      </w:r>
      <w:proofErr w:type="gramEnd"/>
    </w:p>
    <w:p w:rsidR="00EF5A1A" w:rsidRPr="007938F0" w:rsidRDefault="00EF5A1A" w:rsidP="002B1B93">
      <w:pPr>
        <w:pStyle w:val="ad"/>
        <w:spacing w:after="0" w:line="240" w:lineRule="auto"/>
        <w:ind w:left="709"/>
        <w:jc w:val="center"/>
        <w:rPr>
          <w:rFonts w:ascii="Times New Roman" w:hAnsi="Times New Roman" w:cs="Times New Roman"/>
          <w:sz w:val="24"/>
          <w:szCs w:val="24"/>
        </w:rPr>
      </w:pPr>
    </w:p>
    <w:p w:rsidR="0052481D" w:rsidRPr="007938F0" w:rsidRDefault="0052481D" w:rsidP="002B1B93">
      <w:pPr>
        <w:pStyle w:val="ad"/>
        <w:spacing w:after="0" w:line="240" w:lineRule="auto"/>
        <w:ind w:left="709"/>
        <w:jc w:val="center"/>
        <w:rPr>
          <w:rFonts w:ascii="Times New Roman" w:hAnsi="Times New Roman" w:cs="Times New Roman"/>
          <w:sz w:val="24"/>
          <w:szCs w:val="24"/>
        </w:rPr>
      </w:pPr>
      <w:r w:rsidRPr="007938F0">
        <w:rPr>
          <w:rFonts w:ascii="Times New Roman" w:hAnsi="Times New Roman" w:cs="Times New Roman"/>
          <w:sz w:val="24"/>
          <w:szCs w:val="24"/>
        </w:rPr>
        <w:t>3</w:t>
      </w:r>
      <w:r w:rsidR="0010180E" w:rsidRPr="007938F0">
        <w:rPr>
          <w:rFonts w:ascii="Times New Roman" w:hAnsi="Times New Roman" w:cs="Times New Roman"/>
          <w:sz w:val="24"/>
          <w:szCs w:val="24"/>
        </w:rPr>
        <w:t>1</w:t>
      </w:r>
      <w:r w:rsidRPr="007938F0">
        <w:rPr>
          <w:rFonts w:ascii="Times New Roman" w:hAnsi="Times New Roman" w:cs="Times New Roman"/>
          <w:sz w:val="24"/>
          <w:szCs w:val="24"/>
        </w:rPr>
        <w:t>. Информация для заявителя о его праве подать жалобу на решение и (или) действие (бездействие) органа и (или) его должностных лиц при предоставлении государственной услуги</w:t>
      </w:r>
    </w:p>
    <w:p w:rsidR="0052481D" w:rsidRPr="007938F0" w:rsidRDefault="0052481D" w:rsidP="002B1B93">
      <w:pPr>
        <w:pStyle w:val="ad"/>
        <w:spacing w:after="0" w:line="240" w:lineRule="auto"/>
        <w:ind w:left="709"/>
        <w:jc w:val="both"/>
        <w:rPr>
          <w:rFonts w:ascii="Times New Roman" w:hAnsi="Times New Roman" w:cs="Times New Roman"/>
          <w:sz w:val="24"/>
          <w:szCs w:val="24"/>
        </w:rPr>
      </w:pPr>
    </w:p>
    <w:p w:rsidR="00017F0D" w:rsidRPr="007938F0" w:rsidRDefault="00017F0D" w:rsidP="00C176BF">
      <w:pPr>
        <w:pStyle w:val="ab"/>
        <w:numPr>
          <w:ilvl w:val="0"/>
          <w:numId w:val="40"/>
        </w:numPr>
        <w:ind w:left="0" w:firstLine="709"/>
        <w:jc w:val="both"/>
        <w:rPr>
          <w:sz w:val="24"/>
          <w:szCs w:val="24"/>
        </w:rPr>
      </w:pPr>
      <w:r w:rsidRPr="007938F0">
        <w:rPr>
          <w:sz w:val="24"/>
          <w:szCs w:val="24"/>
        </w:rPr>
        <w:t>Заявитель имеет право подать жалобу (претензию)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 (претензия)).</w:t>
      </w:r>
    </w:p>
    <w:p w:rsidR="00017F0D" w:rsidRPr="007938F0" w:rsidRDefault="00017F0D" w:rsidP="00017F0D">
      <w:pPr>
        <w:pStyle w:val="ab"/>
        <w:ind w:firstLine="709"/>
        <w:rPr>
          <w:sz w:val="24"/>
          <w:szCs w:val="24"/>
        </w:rPr>
      </w:pPr>
    </w:p>
    <w:p w:rsidR="00017F0D" w:rsidRPr="007938F0" w:rsidRDefault="00017F0D" w:rsidP="00017F0D">
      <w:pPr>
        <w:pStyle w:val="ab"/>
        <w:ind w:firstLine="709"/>
        <w:rPr>
          <w:sz w:val="24"/>
          <w:szCs w:val="24"/>
        </w:rPr>
      </w:pPr>
      <w:r w:rsidRPr="007938F0">
        <w:rPr>
          <w:sz w:val="24"/>
          <w:szCs w:val="24"/>
        </w:rPr>
        <w:t>32. Предмет жалобы (претензии)</w:t>
      </w:r>
    </w:p>
    <w:p w:rsidR="00017F0D" w:rsidRPr="007938F0" w:rsidRDefault="00017F0D" w:rsidP="00017F0D">
      <w:pPr>
        <w:pStyle w:val="ab"/>
        <w:ind w:firstLine="709"/>
        <w:rPr>
          <w:sz w:val="24"/>
          <w:szCs w:val="24"/>
        </w:rPr>
      </w:pPr>
    </w:p>
    <w:p w:rsidR="00017F0D" w:rsidRPr="007938F0" w:rsidRDefault="00017F0D" w:rsidP="00017F0D">
      <w:pPr>
        <w:pStyle w:val="ab"/>
        <w:ind w:firstLine="709"/>
        <w:jc w:val="both"/>
        <w:rPr>
          <w:sz w:val="24"/>
          <w:szCs w:val="24"/>
          <w:shd w:val="clear" w:color="auto" w:fill="FFFFFF"/>
        </w:rPr>
      </w:pPr>
      <w:r w:rsidRPr="007938F0">
        <w:rPr>
          <w:sz w:val="24"/>
          <w:szCs w:val="24"/>
          <w:shd w:val="clear" w:color="auto" w:fill="FFFFFF"/>
        </w:rPr>
        <w:t xml:space="preserve">75. </w:t>
      </w:r>
      <w:proofErr w:type="gramStart"/>
      <w:r w:rsidRPr="007938F0">
        <w:rPr>
          <w:sz w:val="24"/>
          <w:szCs w:val="24"/>
          <w:shd w:val="clear" w:color="auto" w:fill="FFFFFF"/>
        </w:rPr>
        <w:t xml:space="preserve">Предметом жалобы </w:t>
      </w:r>
      <w:r w:rsidRPr="007938F0">
        <w:rPr>
          <w:sz w:val="24"/>
          <w:szCs w:val="24"/>
        </w:rPr>
        <w:t xml:space="preserve">(претензии) </w:t>
      </w:r>
      <w:r w:rsidRPr="007938F0">
        <w:rPr>
          <w:sz w:val="24"/>
          <w:szCs w:val="24"/>
          <w:shd w:val="clear" w:color="auto" w:fill="FFFFFF"/>
        </w:rPr>
        <w:t xml:space="preserve">являются решения и (или) действия (бездействие) органа, предоставляющего государственную услугу, их должностных лиц, работников организаций, участвующих в предоставлении государственной услуги, которые, по мнению заявителя, нарушают его права, свободы и законные интересы. </w:t>
      </w:r>
      <w:proofErr w:type="gramEnd"/>
    </w:p>
    <w:p w:rsidR="00017F0D" w:rsidRPr="007938F0" w:rsidRDefault="00017F0D" w:rsidP="00017F0D">
      <w:pPr>
        <w:pStyle w:val="ab"/>
        <w:ind w:firstLine="709"/>
        <w:jc w:val="both"/>
        <w:rPr>
          <w:sz w:val="24"/>
          <w:szCs w:val="24"/>
          <w:shd w:val="clear" w:color="auto" w:fill="FFFFFF"/>
        </w:rPr>
      </w:pPr>
      <w:r w:rsidRPr="007938F0">
        <w:rPr>
          <w:sz w:val="24"/>
          <w:szCs w:val="24"/>
          <w:shd w:val="clear" w:color="auto" w:fill="FFFFFF"/>
        </w:rPr>
        <w:lastRenderedPageBreak/>
        <w:t>76. Заявитель имеет право обратиться с жалобой (претензией) в то</w:t>
      </w:r>
      <w:r w:rsidR="006D794A" w:rsidRPr="007938F0">
        <w:rPr>
          <w:sz w:val="24"/>
          <w:szCs w:val="24"/>
          <w:shd w:val="clear" w:color="auto" w:fill="FFFFFF"/>
        </w:rPr>
        <w:t>м</w:t>
      </w:r>
      <w:r w:rsidRPr="007938F0">
        <w:rPr>
          <w:sz w:val="24"/>
          <w:szCs w:val="24"/>
          <w:shd w:val="clear" w:color="auto" w:fill="FFFFFF"/>
        </w:rPr>
        <w:t xml:space="preserve"> числе в следующих случаях:</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а) нарушение срока регистрации запроса о предоставлении государственной услуги;</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б) нарушение срока предоставления государственной услуги;</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в) требование у заявителя предоставления документов и (или) информации или осуществления действий, не предусмотренных настоящим Регламентом;</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г) отказ в при</w:t>
      </w:r>
      <w:r w:rsidR="006D794A" w:rsidRPr="007938F0">
        <w:rPr>
          <w:rFonts w:ascii="Times New Roman" w:hAnsi="Times New Roman" w:cs="Times New Roman"/>
          <w:sz w:val="24"/>
          <w:szCs w:val="24"/>
        </w:rPr>
        <w:t>ё</w:t>
      </w:r>
      <w:r w:rsidRPr="007938F0">
        <w:rPr>
          <w:rFonts w:ascii="Times New Roman" w:hAnsi="Times New Roman" w:cs="Times New Roman"/>
          <w:sz w:val="24"/>
          <w:szCs w:val="24"/>
        </w:rPr>
        <w:t xml:space="preserve">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017F0D" w:rsidRPr="007938F0" w:rsidRDefault="00017F0D" w:rsidP="00017F0D">
      <w:pPr>
        <w:pStyle w:val="af6"/>
        <w:ind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017F0D" w:rsidRPr="007938F0" w:rsidRDefault="00017F0D" w:rsidP="00017F0D">
      <w:pPr>
        <w:pStyle w:val="af6"/>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ж) отказ органа, предоставляющего государственную услугу, его должностных лиц, работников организаций,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17F0D" w:rsidRPr="007938F0" w:rsidRDefault="00017F0D" w:rsidP="00017F0D">
      <w:pPr>
        <w:pStyle w:val="af6"/>
        <w:ind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з</w:t>
      </w:r>
      <w:proofErr w:type="spellEnd"/>
      <w:r w:rsidRPr="007938F0">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ме документов, необходимых для предоставления государственной услуги, либо в предоставлении государственной услуги.</w:t>
      </w:r>
    </w:p>
    <w:p w:rsidR="006B5267" w:rsidRPr="007938F0" w:rsidRDefault="006B5267" w:rsidP="00017F0D">
      <w:pPr>
        <w:pStyle w:val="af6"/>
        <w:ind w:firstLine="709"/>
        <w:jc w:val="center"/>
        <w:rPr>
          <w:rFonts w:ascii="Times New Roman" w:hAnsi="Times New Roman" w:cs="Times New Roman"/>
          <w:sz w:val="24"/>
          <w:szCs w:val="24"/>
          <w:shd w:val="clear" w:color="auto" w:fill="FFFFFF"/>
        </w:rPr>
      </w:pPr>
    </w:p>
    <w:p w:rsidR="00017F0D" w:rsidRPr="007938F0" w:rsidRDefault="00017F0D" w:rsidP="006B5267">
      <w:pPr>
        <w:pStyle w:val="af6"/>
        <w:jc w:val="center"/>
        <w:rPr>
          <w:rFonts w:ascii="Times New Roman" w:hAnsi="Times New Roman" w:cs="Times New Roman"/>
          <w:sz w:val="24"/>
          <w:szCs w:val="24"/>
          <w:shd w:val="clear" w:color="auto" w:fill="FFFFFF"/>
        </w:rPr>
      </w:pPr>
      <w:r w:rsidRPr="007938F0">
        <w:rPr>
          <w:rFonts w:ascii="Times New Roman" w:hAnsi="Times New Roman" w:cs="Times New Roman"/>
          <w:sz w:val="24"/>
          <w:szCs w:val="24"/>
          <w:shd w:val="clear" w:color="auto" w:fill="FFFFFF"/>
        </w:rPr>
        <w:t>33. Органы государственной власти и уполномоченные на рассмотрение жалобы (претензии) должностные лица, которым может быт</w:t>
      </w:r>
      <w:r w:rsidR="006B5267" w:rsidRPr="007938F0">
        <w:rPr>
          <w:rFonts w:ascii="Times New Roman" w:hAnsi="Times New Roman" w:cs="Times New Roman"/>
          <w:sz w:val="24"/>
          <w:szCs w:val="24"/>
          <w:shd w:val="clear" w:color="auto" w:fill="FFFFFF"/>
        </w:rPr>
        <w:t>ь направлена жалоба (претензия)</w:t>
      </w:r>
    </w:p>
    <w:p w:rsidR="006B5267" w:rsidRPr="007938F0" w:rsidRDefault="006B5267" w:rsidP="006B5267">
      <w:pPr>
        <w:pStyle w:val="af6"/>
        <w:ind w:firstLine="709"/>
        <w:rPr>
          <w:rFonts w:ascii="Times New Roman" w:hAnsi="Times New Roman" w:cs="Times New Roman"/>
          <w:sz w:val="24"/>
          <w:szCs w:val="24"/>
          <w:shd w:val="clear" w:color="auto" w:fill="FFFFFF"/>
        </w:rPr>
      </w:pPr>
    </w:p>
    <w:p w:rsidR="00017F0D" w:rsidRPr="007938F0" w:rsidRDefault="00017F0D" w:rsidP="00017F0D">
      <w:pPr>
        <w:pStyle w:val="af6"/>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77. </w:t>
      </w:r>
      <w:proofErr w:type="gramStart"/>
      <w:r w:rsidRPr="007938F0">
        <w:rPr>
          <w:rFonts w:ascii="Times New Roman" w:hAnsi="Times New Roman" w:cs="Times New Roman"/>
          <w:sz w:val="24"/>
          <w:szCs w:val="24"/>
          <w:shd w:val="clear" w:color="auto" w:fill="FFFFFF"/>
        </w:rPr>
        <w:t>Жалоба (претензия) на решение и (или) действие (бездействие) должностных лиц органа, предоставляющего государственную услугу, подается руководителю данного органа.</w:t>
      </w:r>
      <w:proofErr w:type="gramEnd"/>
    </w:p>
    <w:p w:rsidR="00017F0D" w:rsidRPr="007938F0" w:rsidRDefault="00017F0D" w:rsidP="00017F0D">
      <w:pPr>
        <w:pStyle w:val="ab"/>
        <w:ind w:firstLine="709"/>
        <w:jc w:val="both"/>
        <w:rPr>
          <w:sz w:val="24"/>
          <w:szCs w:val="24"/>
          <w:shd w:val="clear" w:color="auto" w:fill="FFFFFF"/>
        </w:rPr>
      </w:pPr>
      <w:proofErr w:type="gramStart"/>
      <w:r w:rsidRPr="007938F0">
        <w:rPr>
          <w:sz w:val="24"/>
          <w:szCs w:val="24"/>
          <w:shd w:val="clear" w:color="auto" w:fill="FFFFFF"/>
        </w:rPr>
        <w:t>Жалоба (претензия) на решение и (или) действие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roofErr w:type="gramEnd"/>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shd w:val="clear" w:color="auto" w:fill="FFFFFF"/>
        </w:rPr>
        <w:t xml:space="preserve">78. В случае несогласия с результатами рассмотрения </w:t>
      </w:r>
      <w:r w:rsidRPr="007938F0">
        <w:rPr>
          <w:rFonts w:ascii="Times New Roman" w:hAnsi="Times New Roman" w:cs="Times New Roman"/>
          <w:sz w:val="24"/>
          <w:szCs w:val="24"/>
        </w:rPr>
        <w:t>жалобы (претензии) повторная жалоба (претензия) может быть подана заявителем в вышестоящий орган (вышестоящему должностному лицу).</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Жалоба (претензия) на решения и (или) действия (бездействие) работников организаций, участвующих в предоставлении государственной услуги, подается руководителям этих организаций.</w:t>
      </w:r>
      <w:proofErr w:type="gramEnd"/>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6B5267">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34. Порядок подачи и рассмотрения жалобы</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79. Основанием для начала процедуры досудебного (внесудебного) обжалования является поступление в органы, указанные в пункте 77 настоящего Регламента, жалобы (претензии) от заявителя в письменной форме на бумажном носителе или в </w:t>
      </w:r>
      <w:r w:rsidR="006B5267" w:rsidRPr="007938F0">
        <w:rPr>
          <w:rFonts w:ascii="Times New Roman" w:hAnsi="Times New Roman" w:cs="Times New Roman"/>
          <w:sz w:val="24"/>
          <w:szCs w:val="24"/>
        </w:rPr>
        <w:t>электронной форме на официальный</w:t>
      </w:r>
      <w:r w:rsidRPr="007938F0">
        <w:rPr>
          <w:rFonts w:ascii="Times New Roman" w:hAnsi="Times New Roman" w:cs="Times New Roman"/>
          <w:sz w:val="24"/>
          <w:szCs w:val="24"/>
        </w:rPr>
        <w:t xml:space="preserve"> сайт</w:t>
      </w:r>
      <w:r w:rsidR="006B5267" w:rsidRPr="007938F0">
        <w:rPr>
          <w:rFonts w:ascii="Times New Roman" w:hAnsi="Times New Roman" w:cs="Times New Roman"/>
          <w:sz w:val="24"/>
          <w:szCs w:val="24"/>
        </w:rPr>
        <w:t xml:space="preserve"> МП ПМР</w:t>
      </w:r>
      <w:r w:rsidRPr="007938F0">
        <w:rPr>
          <w:rFonts w:ascii="Times New Roman" w:hAnsi="Times New Roman" w:cs="Times New Roman"/>
          <w:sz w:val="24"/>
          <w:szCs w:val="24"/>
        </w:rPr>
        <w:t>.</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80. В жалобе (претензии) должны содержаться следующие сведения:</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а) фамилия, имя, отчество (последнее – при наличии), сведения о месте жительства (месте пребывания) заявителя</w:t>
      </w:r>
      <w:r w:rsidR="007C25AD" w:rsidRPr="007938F0">
        <w:rPr>
          <w:rFonts w:ascii="Times New Roman" w:hAnsi="Times New Roman" w:cs="Times New Roman"/>
          <w:sz w:val="24"/>
          <w:szCs w:val="24"/>
        </w:rPr>
        <w:t>,</w:t>
      </w:r>
      <w:r w:rsidRPr="007938F0">
        <w:rPr>
          <w:rFonts w:ascii="Times New Roman" w:hAnsi="Times New Roman" w:cs="Times New Roman"/>
          <w:sz w:val="24"/>
          <w:szCs w:val="24"/>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17F0D" w:rsidRPr="007938F0" w:rsidRDefault="00017F0D" w:rsidP="00017F0D">
      <w:pPr>
        <w:spacing w:after="0" w:line="240" w:lineRule="auto"/>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б) 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roofErr w:type="gramEnd"/>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в) 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государственной услуги;</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государственной услуги;</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 личная подпись заявителя и дата.</w:t>
      </w:r>
    </w:p>
    <w:p w:rsidR="00017F0D" w:rsidRPr="007938F0" w:rsidRDefault="007C25A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i/>
          <w:sz w:val="24"/>
          <w:szCs w:val="24"/>
        </w:rPr>
        <w:t>Исключёно</w:t>
      </w:r>
      <w:r w:rsidR="00017F0D" w:rsidRPr="007938F0">
        <w:rPr>
          <w:rFonts w:ascii="Times New Roman" w:hAnsi="Times New Roman" w:cs="Times New Roman"/>
          <w:sz w:val="24"/>
          <w:szCs w:val="24"/>
        </w:rPr>
        <w:t>.</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6B5267">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35. Сроки рассмотрения жалобы (претензии)</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81. Поступившая жалоба (претензия) подлежит рассмотрению не позднее 15 (пятнадцати) рабочих дней со дня е</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 xml:space="preserve"> регистрации. </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В случае обжалования отказа органа, предоставляющего государственную услугу, организации, участвующей в предоставлении государственной услуги, в при</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 xml:space="preserve"> регистрации.</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82. В случае если в жалобе (претензии) отсутствуют сведения, указанные в пункте 80 настоящего Регламента, ответ на жалобу (претензию) не да</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тся, о ч</w:t>
      </w:r>
      <w:r w:rsidR="006B5267" w:rsidRPr="007938F0">
        <w:rPr>
          <w:rFonts w:ascii="Times New Roman" w:hAnsi="Times New Roman" w:cs="Times New Roman"/>
          <w:sz w:val="24"/>
          <w:szCs w:val="24"/>
        </w:rPr>
        <w:t>ё</w:t>
      </w:r>
      <w:r w:rsidRPr="007938F0">
        <w:rPr>
          <w:rFonts w:ascii="Times New Roman" w:hAnsi="Times New Roman" w:cs="Times New Roman"/>
          <w:sz w:val="24"/>
          <w:szCs w:val="24"/>
        </w:rPr>
        <w:t xml:space="preserve">м сообщается заявителю при наличии в жалобе (претензии) номера (номеров) контактного </w:t>
      </w:r>
      <w:proofErr w:type="gramStart"/>
      <w:r w:rsidRPr="007938F0">
        <w:rPr>
          <w:rFonts w:ascii="Times New Roman" w:hAnsi="Times New Roman" w:cs="Times New Roman"/>
          <w:sz w:val="24"/>
          <w:szCs w:val="24"/>
        </w:rPr>
        <w:t>телефона</w:t>
      </w:r>
      <w:proofErr w:type="gramEnd"/>
      <w:r w:rsidRPr="007938F0">
        <w:rPr>
          <w:rFonts w:ascii="Times New Roman" w:hAnsi="Times New Roman" w:cs="Times New Roman"/>
          <w:sz w:val="24"/>
          <w:szCs w:val="24"/>
        </w:rPr>
        <w:t xml:space="preserve"> либо адреса (адресов) электронной почты, либо почтового адреса.</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36.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6B5267" w:rsidRPr="007938F0" w:rsidRDefault="006B5267" w:rsidP="00017F0D">
      <w:pPr>
        <w:spacing w:after="0" w:line="240" w:lineRule="auto"/>
        <w:ind w:firstLine="709"/>
        <w:jc w:val="both"/>
        <w:rPr>
          <w:rFonts w:ascii="Times New Roman" w:hAnsi="Times New Roman" w:cs="Times New Roman"/>
          <w:sz w:val="24"/>
          <w:szCs w:val="24"/>
        </w:rPr>
      </w:pPr>
    </w:p>
    <w:p w:rsidR="00017F0D" w:rsidRPr="007938F0" w:rsidRDefault="00017F0D" w:rsidP="00017F0D">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37. Основания оставления жалобы (претензии) без рассмотрения</w:t>
      </w:r>
    </w:p>
    <w:p w:rsidR="006B5267" w:rsidRPr="007938F0" w:rsidRDefault="006B5267"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 xml:space="preserve">84. </w:t>
      </w:r>
      <w:r w:rsidR="006B5267" w:rsidRPr="007938F0">
        <w:rPr>
          <w:rFonts w:ascii="Times New Roman" w:hAnsi="Times New Roman" w:cs="Times New Roman"/>
          <w:sz w:val="24"/>
          <w:szCs w:val="24"/>
        </w:rPr>
        <w:t>МП ПМР</w:t>
      </w:r>
      <w:r w:rsidRPr="007938F0">
        <w:rPr>
          <w:rFonts w:ascii="Times New Roman" w:hAnsi="Times New Roman" w:cs="Times New Roman"/>
          <w:sz w:val="24"/>
          <w:szCs w:val="24"/>
        </w:rPr>
        <w:t xml:space="preserve"> вправе оставить жалобу (претензию) без ответа в следующих случаях:</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lastRenderedPageBreak/>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работника организации, участвующей в предоставлении государственной услуги, а также членов их семей. В данном случае заявителю сообщается о недопустимости злоупотребления правом;</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руководителю организации, участвующей в предоставлении государственных</w:t>
      </w:r>
      <w:proofErr w:type="gramEnd"/>
      <w:r w:rsidRPr="007938F0">
        <w:rPr>
          <w:rFonts w:ascii="Times New Roman" w:hAnsi="Times New Roman" w:cs="Times New Roman"/>
          <w:sz w:val="24"/>
          <w:szCs w:val="24"/>
        </w:rPr>
        <w:t xml:space="preserve"> услуг.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в) по вопросам, содержащимся в жалобе (претензии), имеется вступившее в законную силу судебное решение;</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spellStart"/>
      <w:r w:rsidRPr="007938F0">
        <w:rPr>
          <w:rFonts w:ascii="Times New Roman" w:hAnsi="Times New Roman" w:cs="Times New Roman"/>
          <w:sz w:val="24"/>
          <w:szCs w:val="24"/>
        </w:rPr>
        <w:t>д</w:t>
      </w:r>
      <w:proofErr w:type="spellEnd"/>
      <w:r w:rsidRPr="007938F0">
        <w:rPr>
          <w:rFonts w:ascii="Times New Roman" w:hAnsi="Times New Roman" w:cs="Times New Roman"/>
          <w:sz w:val="24"/>
          <w:szCs w:val="24"/>
        </w:rPr>
        <w:t>) жалоба (претензия) направлена заявителем, который решением суда, вступившим в законную силу, признан недееспособным;</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е) жалоба (претензия) подана в интересах третьих лиц, которые возражают против е</w:t>
      </w:r>
      <w:r w:rsidR="00B27E0D" w:rsidRPr="007938F0">
        <w:rPr>
          <w:rFonts w:ascii="Times New Roman" w:hAnsi="Times New Roman" w:cs="Times New Roman"/>
          <w:sz w:val="24"/>
          <w:szCs w:val="24"/>
        </w:rPr>
        <w:t xml:space="preserve">ё </w:t>
      </w:r>
      <w:r w:rsidRPr="007938F0">
        <w:rPr>
          <w:rFonts w:ascii="Times New Roman" w:hAnsi="Times New Roman" w:cs="Times New Roman"/>
          <w:sz w:val="24"/>
          <w:szCs w:val="24"/>
        </w:rPr>
        <w:t>рассмотрения (кроме недееспособных лиц).</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85. При наличии хотя бы одного из оснований, указанных в пункте 84 настоящего Регламента, жалоба (претензия) оставляется без рассмотрения, о чем в течение 3 (тр</w:t>
      </w:r>
      <w:r w:rsidR="00B27E0D" w:rsidRPr="007938F0">
        <w:rPr>
          <w:rFonts w:ascii="Times New Roman" w:hAnsi="Times New Roman" w:cs="Times New Roman"/>
          <w:sz w:val="24"/>
          <w:szCs w:val="24"/>
        </w:rPr>
        <w:t>ё</w:t>
      </w:r>
      <w:r w:rsidRPr="007938F0">
        <w:rPr>
          <w:rFonts w:ascii="Times New Roman" w:hAnsi="Times New Roman" w:cs="Times New Roman"/>
          <w:sz w:val="24"/>
          <w:szCs w:val="24"/>
        </w:rPr>
        <w:t>х) рабочих дней со дня регистрации жалобы (претензии), сообщается заявителю.</w:t>
      </w:r>
    </w:p>
    <w:p w:rsidR="00B27E0D" w:rsidRPr="007938F0" w:rsidRDefault="00B27E0D" w:rsidP="00017F0D">
      <w:pPr>
        <w:spacing w:after="0" w:line="240" w:lineRule="auto"/>
        <w:ind w:firstLine="709"/>
        <w:jc w:val="both"/>
        <w:rPr>
          <w:rFonts w:ascii="Times New Roman" w:hAnsi="Times New Roman" w:cs="Times New Roman"/>
          <w:sz w:val="24"/>
          <w:szCs w:val="24"/>
        </w:rPr>
      </w:pPr>
    </w:p>
    <w:p w:rsidR="00017F0D" w:rsidRPr="007938F0" w:rsidRDefault="00017F0D" w:rsidP="00017F0D">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38. Результат рассмотрения жалобы (претензии)</w:t>
      </w:r>
    </w:p>
    <w:p w:rsidR="00B27E0D" w:rsidRPr="007938F0" w:rsidRDefault="00B27E0D"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86. По результатам рассмотрения жалобы (претензии) принимается одно из следующих решений:</w:t>
      </w:r>
    </w:p>
    <w:p w:rsidR="00017F0D" w:rsidRPr="007938F0" w:rsidRDefault="00017F0D" w:rsidP="00017F0D">
      <w:pPr>
        <w:spacing w:after="0" w:line="240" w:lineRule="auto"/>
        <w:ind w:firstLine="709"/>
        <w:jc w:val="both"/>
        <w:rPr>
          <w:rFonts w:ascii="Times New Roman" w:hAnsi="Times New Roman" w:cs="Times New Roman"/>
          <w:sz w:val="24"/>
          <w:szCs w:val="24"/>
        </w:rPr>
      </w:pPr>
      <w:proofErr w:type="gramStart"/>
      <w:r w:rsidRPr="007938F0">
        <w:rPr>
          <w:rFonts w:ascii="Times New Roman" w:hAnsi="Times New Roman" w:cs="Times New Roman"/>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roofErr w:type="gramEnd"/>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б) об отказе в удовлетворении жалобы (претензии).</w:t>
      </w:r>
    </w:p>
    <w:p w:rsidR="00C7157A" w:rsidRPr="007938F0" w:rsidRDefault="00C7157A" w:rsidP="00017F0D">
      <w:pPr>
        <w:spacing w:after="0" w:line="240" w:lineRule="auto"/>
        <w:ind w:firstLine="709"/>
        <w:jc w:val="both"/>
        <w:rPr>
          <w:rFonts w:ascii="Times New Roman" w:hAnsi="Times New Roman" w:cs="Times New Roman"/>
          <w:sz w:val="24"/>
          <w:szCs w:val="24"/>
        </w:rPr>
      </w:pPr>
    </w:p>
    <w:p w:rsidR="00017F0D" w:rsidRPr="007938F0" w:rsidRDefault="00017F0D" w:rsidP="00017F0D">
      <w:pPr>
        <w:spacing w:after="0" w:line="240" w:lineRule="auto"/>
        <w:ind w:firstLine="709"/>
        <w:jc w:val="center"/>
        <w:rPr>
          <w:rFonts w:ascii="Times New Roman" w:hAnsi="Times New Roman" w:cs="Times New Roman"/>
          <w:sz w:val="24"/>
          <w:szCs w:val="24"/>
        </w:rPr>
      </w:pPr>
      <w:r w:rsidRPr="007938F0">
        <w:rPr>
          <w:rFonts w:ascii="Times New Roman" w:hAnsi="Times New Roman" w:cs="Times New Roman"/>
          <w:sz w:val="24"/>
          <w:szCs w:val="24"/>
        </w:rPr>
        <w:t>39. Порядок информирования заявителя о результатах рассмотрения жалобы (претензии)</w:t>
      </w:r>
    </w:p>
    <w:p w:rsidR="00C7157A" w:rsidRPr="007938F0" w:rsidRDefault="00C7157A"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87. Не позднее дня, следующего за дн</w:t>
      </w:r>
      <w:r w:rsidR="00C7157A" w:rsidRPr="007938F0">
        <w:rPr>
          <w:rFonts w:ascii="Times New Roman" w:hAnsi="Times New Roman" w:cs="Times New Roman"/>
          <w:sz w:val="24"/>
          <w:szCs w:val="24"/>
        </w:rPr>
        <w:t>ё</w:t>
      </w:r>
      <w:r w:rsidRPr="007938F0">
        <w:rPr>
          <w:rFonts w:ascii="Times New Roman" w:hAnsi="Times New Roman" w:cs="Times New Roman"/>
          <w:sz w:val="24"/>
          <w:szCs w:val="24"/>
        </w:rPr>
        <w:t>м принятия решения, указанного в пункте 8</w:t>
      </w:r>
      <w:r w:rsidR="00C7157A" w:rsidRPr="007938F0">
        <w:rPr>
          <w:rFonts w:ascii="Times New Roman" w:hAnsi="Times New Roman" w:cs="Times New Roman"/>
          <w:sz w:val="24"/>
          <w:szCs w:val="24"/>
        </w:rPr>
        <w:t>6</w:t>
      </w:r>
      <w:r w:rsidRPr="007938F0">
        <w:rPr>
          <w:rFonts w:ascii="Times New Roman" w:hAnsi="Times New Roman" w:cs="Times New Roman"/>
          <w:sz w:val="24"/>
          <w:szCs w:val="24"/>
        </w:rPr>
        <w:t xml:space="preserve"> настоящего Регламента, заявителю направляется мотивированный ответ о результатах рассмотрения жалобы (претензии).</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88. В случае признания жалобы (претензии) подлежащей удовлетворению в ответе заявителю, указанном в пункте 87 настоящего Регламента, да</w:t>
      </w:r>
      <w:r w:rsidR="00C7157A" w:rsidRPr="007938F0">
        <w:rPr>
          <w:rFonts w:ascii="Times New Roman" w:hAnsi="Times New Roman" w:cs="Times New Roman"/>
          <w:sz w:val="24"/>
          <w:szCs w:val="24"/>
        </w:rPr>
        <w:t>ё</w:t>
      </w:r>
      <w:r w:rsidRPr="007938F0">
        <w:rPr>
          <w:rFonts w:ascii="Times New Roman" w:hAnsi="Times New Roman" w:cs="Times New Roman"/>
          <w:sz w:val="24"/>
          <w:szCs w:val="24"/>
        </w:rPr>
        <w:t xml:space="preserve">тся информация о действиях, осуществляемых органом, предоставляющим государственную услугу, организацией, участвующей в предоставлении государственной услуги, в целях незамедлительного устранения выявленных нарушений при оказании государственной </w:t>
      </w:r>
      <w:r w:rsidRPr="007938F0">
        <w:rPr>
          <w:rFonts w:ascii="Times New Roman" w:hAnsi="Times New Roman" w:cs="Times New Roman"/>
          <w:sz w:val="24"/>
          <w:szCs w:val="24"/>
        </w:rPr>
        <w:lastRenderedPageBreak/>
        <w:t xml:space="preserve">услуги, а также приносятся извинения за доставленные </w:t>
      </w:r>
      <w:proofErr w:type="gramStart"/>
      <w:r w:rsidRPr="007938F0">
        <w:rPr>
          <w:rFonts w:ascii="Times New Roman" w:hAnsi="Times New Roman" w:cs="Times New Roman"/>
          <w:sz w:val="24"/>
          <w:szCs w:val="24"/>
        </w:rPr>
        <w:t>неудобства</w:t>
      </w:r>
      <w:proofErr w:type="gramEnd"/>
      <w:r w:rsidRPr="007938F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89. В случае признания жалобы (претензии) не подлежащей удовлетворению в ответе заявителю, указанном в пункте 87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90.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rsidR="00C7157A" w:rsidRPr="007938F0" w:rsidRDefault="00C7157A" w:rsidP="00017F0D">
      <w:pPr>
        <w:spacing w:after="0" w:line="240" w:lineRule="auto"/>
        <w:ind w:firstLine="709"/>
        <w:jc w:val="both"/>
        <w:rPr>
          <w:rFonts w:ascii="Times New Roman" w:hAnsi="Times New Roman" w:cs="Times New Roman"/>
          <w:sz w:val="24"/>
          <w:szCs w:val="24"/>
        </w:rPr>
      </w:pPr>
    </w:p>
    <w:p w:rsidR="00017F0D" w:rsidRPr="007938F0" w:rsidRDefault="00017F0D" w:rsidP="00C7157A">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40. Порядок обжалования решения по жалобе (претензии)</w:t>
      </w:r>
    </w:p>
    <w:p w:rsidR="00C7157A" w:rsidRPr="007938F0" w:rsidRDefault="00C7157A" w:rsidP="00017F0D">
      <w:pPr>
        <w:spacing w:after="0" w:line="240" w:lineRule="auto"/>
        <w:ind w:firstLine="709"/>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91. Решение по жалобе (претензии) может быть обжаловано в судебном порядке.</w:t>
      </w:r>
    </w:p>
    <w:p w:rsidR="00C7157A" w:rsidRPr="007938F0" w:rsidRDefault="00C7157A" w:rsidP="00017F0D">
      <w:pPr>
        <w:spacing w:after="0" w:line="240" w:lineRule="auto"/>
        <w:ind w:firstLine="709"/>
        <w:jc w:val="both"/>
        <w:rPr>
          <w:rFonts w:ascii="Times New Roman" w:hAnsi="Times New Roman" w:cs="Times New Roman"/>
          <w:sz w:val="24"/>
          <w:szCs w:val="24"/>
        </w:rPr>
      </w:pPr>
    </w:p>
    <w:p w:rsidR="00017F0D" w:rsidRPr="007938F0" w:rsidRDefault="00017F0D" w:rsidP="00C7157A">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41. Право заявителя на получение информации и документов, необходимых для обоснования и рассмотрения жалобы (претензии)</w:t>
      </w:r>
    </w:p>
    <w:p w:rsidR="00C7157A" w:rsidRPr="007938F0" w:rsidRDefault="00C7157A" w:rsidP="00C7157A">
      <w:pPr>
        <w:spacing w:after="0" w:line="240" w:lineRule="auto"/>
        <w:jc w:val="center"/>
        <w:rPr>
          <w:rFonts w:ascii="Times New Roman" w:hAnsi="Times New Roman" w:cs="Times New Roman"/>
          <w:sz w:val="24"/>
          <w:szCs w:val="24"/>
        </w:rPr>
      </w:pPr>
    </w:p>
    <w:p w:rsidR="00017F0D" w:rsidRPr="007938F0" w:rsidRDefault="00017F0D" w:rsidP="00017F0D">
      <w:pPr>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92. При рассмотрении жалобы (претензии) заявитель имеет право обращаться с просьбой об истребовании информации и документов, необходимых для обоснования и рассмотрения жалобы (претензии).</w:t>
      </w:r>
    </w:p>
    <w:p w:rsidR="00C7157A" w:rsidRPr="007938F0" w:rsidRDefault="00C7157A" w:rsidP="00017F0D">
      <w:pPr>
        <w:spacing w:after="0" w:line="240" w:lineRule="auto"/>
        <w:ind w:firstLine="709"/>
        <w:jc w:val="both"/>
        <w:rPr>
          <w:rFonts w:ascii="Times New Roman" w:hAnsi="Times New Roman" w:cs="Times New Roman"/>
          <w:sz w:val="24"/>
          <w:szCs w:val="24"/>
        </w:rPr>
      </w:pPr>
    </w:p>
    <w:p w:rsidR="00017F0D" w:rsidRPr="007938F0" w:rsidRDefault="00017F0D" w:rsidP="00C7157A">
      <w:pPr>
        <w:spacing w:after="0" w:line="240" w:lineRule="auto"/>
        <w:jc w:val="center"/>
        <w:rPr>
          <w:rFonts w:ascii="Times New Roman" w:hAnsi="Times New Roman" w:cs="Times New Roman"/>
          <w:sz w:val="24"/>
          <w:szCs w:val="24"/>
        </w:rPr>
      </w:pPr>
      <w:r w:rsidRPr="007938F0">
        <w:rPr>
          <w:rFonts w:ascii="Times New Roman" w:hAnsi="Times New Roman" w:cs="Times New Roman"/>
          <w:sz w:val="24"/>
          <w:szCs w:val="24"/>
        </w:rPr>
        <w:t>42. Способы информирования заявителей о порядке подачи и рассмотрения жалобы (претензии)</w:t>
      </w:r>
    </w:p>
    <w:p w:rsidR="00C7157A" w:rsidRPr="007938F0" w:rsidRDefault="00C7157A" w:rsidP="00017F0D">
      <w:pPr>
        <w:spacing w:after="0" w:line="240" w:lineRule="auto"/>
        <w:ind w:firstLine="709"/>
        <w:jc w:val="center"/>
        <w:rPr>
          <w:rFonts w:ascii="Times New Roman" w:hAnsi="Times New Roman" w:cs="Times New Roman"/>
          <w:sz w:val="24"/>
          <w:szCs w:val="24"/>
        </w:rPr>
      </w:pPr>
    </w:p>
    <w:p w:rsidR="00AA1764" w:rsidRPr="007938F0" w:rsidRDefault="00017F0D" w:rsidP="00C71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938F0">
        <w:rPr>
          <w:rFonts w:ascii="Times New Roman" w:hAnsi="Times New Roman" w:cs="Times New Roman"/>
          <w:sz w:val="24"/>
          <w:szCs w:val="24"/>
        </w:rPr>
        <w:t>93. Информирование заявителей о порядке обжалования решений и действий (бездействия) должностных лиц уполномоченного органа, предоставляющего государственную услугу, обеспечивается посредством размещения информации на Портале и на официальном сайте</w:t>
      </w:r>
      <w:r w:rsidR="00C7157A" w:rsidRPr="007938F0">
        <w:rPr>
          <w:rFonts w:ascii="Times New Roman" w:hAnsi="Times New Roman" w:cs="Times New Roman"/>
          <w:sz w:val="24"/>
          <w:szCs w:val="24"/>
        </w:rPr>
        <w:t xml:space="preserve"> МП ПМР</w:t>
      </w:r>
      <w:r w:rsidRPr="007938F0">
        <w:rPr>
          <w:rFonts w:ascii="Times New Roman" w:hAnsi="Times New Roman" w:cs="Times New Roman"/>
          <w:sz w:val="24"/>
          <w:szCs w:val="24"/>
        </w:rPr>
        <w:t>.</w:t>
      </w:r>
    </w:p>
    <w:p w:rsidR="007C25AD" w:rsidRPr="007938F0" w:rsidRDefault="007C25AD" w:rsidP="00C71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7C25AD" w:rsidRPr="007938F0" w:rsidRDefault="007C25AD"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EF5A1A" w:rsidRPr="007938F0" w:rsidRDefault="00EF5A1A"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7C25AD" w:rsidRPr="007938F0" w:rsidRDefault="007C25AD"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7C25AD" w:rsidRPr="007938F0" w:rsidRDefault="007C25AD"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p>
    <w:p w:rsidR="007C25AD" w:rsidRPr="007938F0" w:rsidRDefault="007C25AD" w:rsidP="007C25AD">
      <w:pPr>
        <w:shd w:val="clear" w:color="auto" w:fill="FFFFFF"/>
        <w:spacing w:after="0" w:line="240" w:lineRule="auto"/>
        <w:ind w:left="1416" w:firstLine="708"/>
        <w:contextualSpacing/>
        <w:jc w:val="right"/>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lastRenderedPageBreak/>
        <w:t>Приложение к Приказу</w:t>
      </w:r>
    </w:p>
    <w:p w:rsidR="007C25AD" w:rsidRPr="007938F0" w:rsidRDefault="007C25AD" w:rsidP="007C25AD">
      <w:pPr>
        <w:shd w:val="clear" w:color="auto" w:fill="FFFFFF"/>
        <w:spacing w:after="0" w:line="240" w:lineRule="auto"/>
        <w:contextualSpacing/>
        <w:jc w:val="right"/>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Министерства просвещения</w:t>
      </w:r>
    </w:p>
    <w:p w:rsidR="007C25AD" w:rsidRPr="007938F0" w:rsidRDefault="007C25AD" w:rsidP="007C25AD">
      <w:pPr>
        <w:shd w:val="clear" w:color="auto" w:fill="FFFFFF"/>
        <w:spacing w:after="0" w:line="240" w:lineRule="auto"/>
        <w:contextualSpacing/>
        <w:jc w:val="right"/>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Приднестровской Молдавской Республики</w:t>
      </w:r>
    </w:p>
    <w:p w:rsidR="007C25AD" w:rsidRPr="007938F0" w:rsidRDefault="007C25AD" w:rsidP="007C25AD">
      <w:pPr>
        <w:shd w:val="clear" w:color="auto" w:fill="FFFFFF"/>
        <w:spacing w:after="0" w:line="240" w:lineRule="auto"/>
        <w:contextualSpacing/>
        <w:jc w:val="right"/>
        <w:rPr>
          <w:rFonts w:ascii="Times New Roman" w:eastAsia="Times New Roman" w:hAnsi="Times New Roman" w:cs="Times New Roman"/>
          <w:sz w:val="24"/>
          <w:szCs w:val="24"/>
        </w:rPr>
      </w:pPr>
      <w:r w:rsidRPr="007938F0">
        <w:rPr>
          <w:rFonts w:ascii="Times New Roman" w:eastAsia="Times New Roman" w:hAnsi="Times New Roman" w:cs="Times New Roman"/>
          <w:sz w:val="24"/>
          <w:szCs w:val="24"/>
        </w:rPr>
        <w:t>от 31 октября 2024 года № 1036</w:t>
      </w:r>
    </w:p>
    <w:p w:rsidR="007C25AD" w:rsidRPr="007938F0" w:rsidRDefault="007C25AD" w:rsidP="007C25AD">
      <w:pPr>
        <w:pStyle w:val="a3"/>
        <w:spacing w:before="0" w:beforeAutospacing="0" w:after="0" w:afterAutospacing="0"/>
        <w:ind w:left="5103"/>
        <w:jc w:val="right"/>
      </w:pPr>
    </w:p>
    <w:p w:rsidR="007C25AD" w:rsidRPr="007938F0" w:rsidRDefault="007C25AD" w:rsidP="007C25AD">
      <w:pPr>
        <w:pStyle w:val="a3"/>
        <w:spacing w:before="0" w:beforeAutospacing="0" w:after="0" w:afterAutospacing="0"/>
        <w:ind w:left="5103"/>
        <w:jc w:val="right"/>
      </w:pPr>
      <w:r w:rsidRPr="007938F0">
        <w:t>Приложение</w:t>
      </w:r>
    </w:p>
    <w:p w:rsidR="007C25AD" w:rsidRPr="007938F0" w:rsidRDefault="007C25AD" w:rsidP="007C25AD">
      <w:pPr>
        <w:pStyle w:val="a3"/>
        <w:spacing w:before="0" w:beforeAutospacing="0" w:after="0" w:afterAutospacing="0"/>
        <w:ind w:left="5103"/>
        <w:jc w:val="right"/>
      </w:pPr>
      <w:r w:rsidRPr="007938F0">
        <w:t xml:space="preserve"> к Регламенту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учёных степенях и учёных званиях»</w:t>
      </w:r>
    </w:p>
    <w:p w:rsidR="007C25AD" w:rsidRPr="007938F0" w:rsidRDefault="007C25AD" w:rsidP="007C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7C25AD" w:rsidRPr="007938F0" w:rsidRDefault="007C25AD" w:rsidP="007C25AD">
      <w:pPr>
        <w:pStyle w:val="a3"/>
        <w:shd w:val="clear" w:color="auto" w:fill="FFFFFF"/>
        <w:spacing w:before="0" w:beforeAutospacing="0" w:after="0" w:afterAutospacing="0"/>
        <w:jc w:val="center"/>
        <w:outlineLvl w:val="1"/>
        <w:rPr>
          <w:kern w:val="36"/>
        </w:rPr>
      </w:pPr>
    </w:p>
    <w:p w:rsidR="007C25AD" w:rsidRPr="007938F0" w:rsidRDefault="007C25AD" w:rsidP="007C25AD">
      <w:pPr>
        <w:pStyle w:val="a3"/>
        <w:shd w:val="clear" w:color="auto" w:fill="FFFFFF"/>
        <w:spacing w:before="0" w:beforeAutospacing="0" w:after="0" w:afterAutospacing="0"/>
        <w:jc w:val="center"/>
        <w:outlineLvl w:val="1"/>
        <w:rPr>
          <w:kern w:val="36"/>
        </w:rPr>
      </w:pPr>
      <w:r w:rsidRPr="007938F0">
        <w:rPr>
          <w:kern w:val="36"/>
        </w:rPr>
        <w:t xml:space="preserve">БЛОК-СХЕМА ПРЕДОСТАВЛЕНИЯ ГОСУДАРСТВЕННОЙ УСЛУГИ </w:t>
      </w:r>
    </w:p>
    <w:p w:rsidR="007C25AD" w:rsidRPr="007938F0" w:rsidRDefault="009B0AB3" w:rsidP="007C25AD">
      <w:pPr>
        <w:pStyle w:val="a3"/>
        <w:shd w:val="clear" w:color="auto" w:fill="FFFFFF"/>
        <w:spacing w:before="0" w:beforeAutospacing="0" w:after="0" w:afterAutospacing="0"/>
        <w:jc w:val="center"/>
        <w:outlineLvl w:val="1"/>
        <w:rPr>
          <w:kern w:val="36"/>
          <w:sz w:val="28"/>
          <w:szCs w:val="28"/>
        </w:rPr>
      </w:pPr>
      <w:r w:rsidRPr="007938F0">
        <w:rPr>
          <w:noProof/>
          <w:kern w:val="36"/>
          <w:sz w:val="28"/>
          <w:szCs w:val="28"/>
        </w:rPr>
        <w:pict>
          <v:rect id="Rectangle 2" o:spid="_x0000_s1058" style="position:absolute;left:0;text-align:left;margin-left:31.95pt;margin-top:12.65pt;width:390.75pt;height:5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" strokeweight=".25pt">
            <v:textbox style="mso-next-textbox:#Rectangle 2">
              <w:txbxContent>
                <w:p w:rsidR="007C25AD" w:rsidRPr="00473108" w:rsidRDefault="007C25AD" w:rsidP="007C25AD">
                  <w:pPr>
                    <w:spacing w:after="0" w:line="240" w:lineRule="auto"/>
                    <w:jc w:val="center"/>
                    <w:rPr>
                      <w:rFonts w:ascii="Times New Roman" w:hAnsi="Times New Roman" w:cs="Times New Roman"/>
                      <w:sz w:val="20"/>
                      <w:szCs w:val="20"/>
                    </w:rPr>
                  </w:pPr>
                  <w:r w:rsidRPr="00473108">
                    <w:rPr>
                      <w:rFonts w:ascii="Times New Roman" w:hAnsi="Times New Roman" w:cs="Times New Roman"/>
                      <w:sz w:val="20"/>
                      <w:szCs w:val="20"/>
                    </w:rPr>
                    <w:t>Приём и регистрация документов в целях признания и установления эквивалентности (нострификации) документов иностранных государств об образовании</w:t>
                  </w:r>
                </w:p>
              </w:txbxContent>
            </v:textbox>
          </v:rect>
        </w:pict>
      </w:r>
    </w:p>
    <w:p w:rsidR="007C25AD" w:rsidRPr="007938F0" w:rsidRDefault="007C25AD" w:rsidP="007C25AD">
      <w:pPr>
        <w:pStyle w:val="a3"/>
        <w:shd w:val="clear" w:color="auto" w:fill="FFFFFF"/>
        <w:spacing w:before="0" w:beforeAutospacing="0" w:after="0" w:afterAutospacing="0"/>
        <w:jc w:val="center"/>
        <w:outlineLvl w:val="1"/>
        <w:rPr>
          <w:kern w:val="36"/>
          <w:sz w:val="28"/>
          <w:szCs w:val="28"/>
        </w:rPr>
      </w:pPr>
    </w:p>
    <w:p w:rsidR="007C25AD" w:rsidRPr="007938F0" w:rsidRDefault="007C25AD" w:rsidP="007C25AD">
      <w:pPr>
        <w:pStyle w:val="a3"/>
        <w:shd w:val="clear" w:color="auto" w:fill="FFFFFF"/>
        <w:spacing w:before="0" w:beforeAutospacing="0" w:after="0" w:afterAutospacing="0"/>
        <w:jc w:val="center"/>
        <w:outlineLvl w:val="1"/>
        <w:rPr>
          <w:kern w:val="36"/>
          <w:sz w:val="28"/>
          <w:szCs w:val="28"/>
        </w:rPr>
      </w:pPr>
    </w:p>
    <w:p w:rsidR="007C25AD" w:rsidRPr="007938F0" w:rsidRDefault="009B0AB3" w:rsidP="007C25AD">
      <w:pPr>
        <w:spacing w:after="0" w:line="240" w:lineRule="auto"/>
        <w:jc w:val="both"/>
        <w:rPr>
          <w:rFonts w:ascii="Times New Roman" w:hAnsi="Times New Roman" w:cs="Times New Roman"/>
          <w:sz w:val="28"/>
          <w:szCs w:val="28"/>
        </w:rPr>
      </w:pPr>
      <w:r w:rsidRPr="007938F0">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2" o:spid="_x0000_s1068" type="#_x0000_t32" style="position:absolute;left:0;text-align:left;margin-left:294.65pt;margin-top:208.25pt;width:31.9pt;height:36.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">
            <v:stroke endarrow="block"/>
          </v:shape>
        </w:pict>
      </w:r>
      <w:r w:rsidRPr="007938F0">
        <w:rPr>
          <w:rFonts w:ascii="Times New Roman" w:hAnsi="Times New Roman" w:cs="Times New Roman"/>
          <w:noProof/>
          <w:sz w:val="28"/>
          <w:szCs w:val="28"/>
        </w:rPr>
        <w:pict>
          <v:rect id="Rectangle 4" o:spid="_x0000_s1060" style="position:absolute;left:0;text-align:left;margin-left:100.95pt;margin-top:55.25pt;width:365.25pt;height:77.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fgJwIAAE4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" strokeweight=".25pt">
            <v:textbox style="mso-next-textbox:#Rectangle 4">
              <w:txbxContent>
                <w:p w:rsidR="007C25AD" w:rsidRPr="00473108" w:rsidRDefault="007C25AD" w:rsidP="007C25AD">
                  <w:pPr>
                    <w:spacing w:after="0" w:line="240" w:lineRule="auto"/>
                    <w:jc w:val="center"/>
                    <w:rPr>
                      <w:rFonts w:ascii="Times New Roman" w:hAnsi="Times New Roman" w:cs="Times New Roman"/>
                      <w:sz w:val="18"/>
                    </w:rPr>
                  </w:pPr>
                  <w:r w:rsidRPr="00473108">
                    <w:rPr>
                      <w:rFonts w:ascii="Times New Roman" w:hAnsi="Times New Roman" w:cs="Times New Roman"/>
                      <w:sz w:val="20"/>
                      <w:szCs w:val="24"/>
                    </w:rPr>
                    <w:t>Экспертиза ГУ «ЦЭКО» в течение 10 рабочих дней документов иностранных государств об образовании на соответствие требованиям государственных образовательных стандартов Приднестровской Молдавской Республики, государственным требованиям</w:t>
                  </w:r>
                </w:p>
              </w:txbxContent>
            </v:textbox>
          </v:rect>
        </w:pict>
      </w:r>
      <w:r w:rsidRPr="007938F0">
        <w:rPr>
          <w:rFonts w:ascii="Times New Roman" w:hAnsi="Times New Roman" w:cs="Times New Roman"/>
          <w:noProof/>
          <w:sz w:val="28"/>
          <w:szCs w:val="28"/>
        </w:rPr>
        <w:pict>
          <v:shape id="AutoShape 9" o:spid="_x0000_s1065" type="#_x0000_t32" style="position:absolute;left:0;text-align:left;margin-left:67.95pt;margin-top:18.45pt;width:80.25pt;height:28.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Es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">
            <v:stroke endarrow="block"/>
          </v:shape>
        </w:pict>
      </w:r>
      <w:r w:rsidRPr="007938F0">
        <w:rPr>
          <w:rFonts w:ascii="Times New Roman" w:hAnsi="Times New Roman" w:cs="Times New Roman"/>
          <w:noProof/>
          <w:sz w:val="28"/>
          <w:szCs w:val="28"/>
        </w:rPr>
        <w:pict>
          <v:shape id="AutoShape 8" o:spid="_x0000_s1064" type="#_x0000_t32" style="position:absolute;left:0;text-align:left;margin-left:67.95pt;margin-top:18.45pt;width:.05pt;height:139.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">
            <v:stroke endarrow="block"/>
          </v:shape>
        </w:pict>
      </w:r>
      <w:r w:rsidRPr="007938F0">
        <w:rPr>
          <w:rFonts w:ascii="Times New Roman" w:hAnsi="Times New Roman" w:cs="Times New Roman"/>
          <w:noProof/>
          <w:sz w:val="28"/>
          <w:szCs w:val="28"/>
        </w:rPr>
        <w:pict>
          <v:shape id="AutoShape 11" o:spid="_x0000_s1067" type="#_x0000_t32" style="position:absolute;left:0;text-align:left;margin-left:211.95pt;margin-top:135.8pt;width:39pt;height:109.2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eDQQ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">
            <v:stroke endarrow="block"/>
          </v:shape>
        </w:pict>
      </w:r>
      <w:r w:rsidRPr="007938F0">
        <w:rPr>
          <w:rFonts w:ascii="Times New Roman" w:hAnsi="Times New Roman" w:cs="Times New Roman"/>
          <w:noProof/>
          <w:sz w:val="28"/>
          <w:szCs w:val="28"/>
        </w:rPr>
        <w:pict>
          <v:shape id="AutoShape 10" o:spid="_x0000_s1066" type="#_x0000_t32" style="position:absolute;left:0;text-align:left;margin-left:250.95pt;margin-top:135.8pt;width:18.05pt;height:21.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">
            <v:stroke endarrow="block"/>
          </v:shape>
        </w:pict>
      </w:r>
      <w:r w:rsidRPr="007938F0">
        <w:rPr>
          <w:rFonts w:ascii="Times New Roman" w:hAnsi="Times New Roman" w:cs="Times New Roman"/>
          <w:noProof/>
          <w:sz w:val="28"/>
          <w:szCs w:val="28"/>
        </w:rPr>
        <w:pict>
          <v:rect id="Rectangle 5" o:spid="_x0000_s1061" style="position:absolute;left:0;text-align:left;margin-left:19.2pt;margin-top:249.5pt;width:215.25pt;height:35.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" strokeweight=".25pt">
            <v:textbox style="mso-next-textbox:#Rectangle 5">
              <w:txbxContent>
                <w:p w:rsidR="007C25AD" w:rsidRPr="00FA57D2" w:rsidRDefault="007C25AD" w:rsidP="007C25AD">
                  <w:pPr>
                    <w:pStyle w:val="af6"/>
                    <w:jc w:val="center"/>
                    <w:rPr>
                      <w:rFonts w:ascii="Times New Roman" w:hAnsi="Times New Roman"/>
                      <w:sz w:val="20"/>
                      <w:szCs w:val="24"/>
                    </w:rPr>
                  </w:pPr>
                  <w:r w:rsidRPr="00FA57D2">
                    <w:rPr>
                      <w:rFonts w:ascii="Times New Roman" w:hAnsi="Times New Roman"/>
                      <w:sz w:val="20"/>
                      <w:szCs w:val="24"/>
                    </w:rPr>
                    <w:t>Уведомление об отказе в нострификации</w:t>
                  </w:r>
                </w:p>
                <w:p w:rsidR="007C25AD" w:rsidRPr="00FA57D2" w:rsidRDefault="007C25AD" w:rsidP="007C25AD">
                  <w:pPr>
                    <w:rPr>
                      <w:sz w:val="18"/>
                    </w:rPr>
                  </w:pPr>
                </w:p>
              </w:txbxContent>
            </v:textbox>
          </v:rect>
        </w:pict>
      </w:r>
      <w:r w:rsidRPr="007938F0">
        <w:rPr>
          <w:rFonts w:ascii="Times New Roman" w:hAnsi="Times New Roman" w:cs="Times New Roman"/>
          <w:noProof/>
          <w:sz w:val="28"/>
          <w:szCs w:val="28"/>
        </w:rPr>
        <w:pict>
          <v:rect id="Rectangle 7" o:spid="_x0000_s1063" style="position:absolute;left:0;text-align:left;margin-left:250.95pt;margin-top:249.5pt;width:215.25pt;height:35.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" strokeweight=".25pt">
            <v:textbox style="mso-next-textbox:#Rectangle 7">
              <w:txbxContent>
                <w:p w:rsidR="007C25AD" w:rsidRPr="00FA57D2" w:rsidRDefault="007C25AD" w:rsidP="007C25AD">
                  <w:pPr>
                    <w:spacing w:after="0" w:line="240" w:lineRule="auto"/>
                    <w:jc w:val="center"/>
                    <w:rPr>
                      <w:rFonts w:ascii="Times New Roman" w:hAnsi="Times New Roman" w:cs="Times New Roman"/>
                      <w:sz w:val="20"/>
                      <w:szCs w:val="24"/>
                    </w:rPr>
                  </w:pPr>
                  <w:r w:rsidRPr="00FA57D2">
                    <w:rPr>
                      <w:rFonts w:ascii="Times New Roman" w:hAnsi="Times New Roman" w:cs="Times New Roman"/>
                      <w:sz w:val="20"/>
                      <w:szCs w:val="24"/>
                    </w:rPr>
                    <w:t>Свидетельство о нострификации</w:t>
                  </w:r>
                </w:p>
              </w:txbxContent>
            </v:textbox>
          </v:rect>
        </w:pict>
      </w:r>
      <w:r w:rsidRPr="007938F0">
        <w:rPr>
          <w:rFonts w:ascii="Times New Roman" w:hAnsi="Times New Roman" w:cs="Times New Roman"/>
          <w:noProof/>
          <w:sz w:val="28"/>
          <w:szCs w:val="28"/>
        </w:rPr>
        <w:pict>
          <v:rect id="Rectangle 6" o:spid="_x0000_s1062" style="position:absolute;left:0;text-align:left;margin-left:250.95pt;margin-top:161.9pt;width:215.25pt;height:4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" strokeweight=".25pt">
            <v:textbox style="mso-next-textbox:#Rectangle 6">
              <w:txbxContent>
                <w:p w:rsidR="007C25AD" w:rsidRPr="00FA57D2" w:rsidRDefault="007C25AD" w:rsidP="007C25AD">
                  <w:pPr>
                    <w:spacing w:after="0" w:line="240" w:lineRule="auto"/>
                    <w:jc w:val="center"/>
                    <w:rPr>
                      <w:rFonts w:ascii="Times New Roman" w:hAnsi="Times New Roman" w:cs="Times New Roman"/>
                      <w:sz w:val="20"/>
                      <w:szCs w:val="24"/>
                    </w:rPr>
                  </w:pPr>
                  <w:r w:rsidRPr="00FA57D2">
                    <w:rPr>
                      <w:rFonts w:ascii="Times New Roman" w:hAnsi="Times New Roman" w:cs="Times New Roman"/>
                      <w:sz w:val="20"/>
                      <w:szCs w:val="24"/>
                    </w:rPr>
                    <w:t>Распорядительный акт о выдаче свидетельства о нострификации</w:t>
                  </w:r>
                </w:p>
              </w:txbxContent>
            </v:textbox>
          </v:rect>
        </w:pict>
      </w:r>
      <w:r w:rsidRPr="007938F0">
        <w:rPr>
          <w:rFonts w:ascii="Times New Roman" w:hAnsi="Times New Roman" w:cs="Times New Roman"/>
          <w:noProof/>
          <w:sz w:val="28"/>
          <w:szCs w:val="28"/>
        </w:rPr>
        <w:pict>
          <v:rect id="Rectangle 3" o:spid="_x0000_s1059" style="position:absolute;left:0;text-align:left;margin-left:-16.05pt;margin-top:161.9pt;width:215.25pt;height:50.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" strokeweight=".25pt">
            <v:textbox style="mso-next-textbox:#Rectangle 3">
              <w:txbxContent>
                <w:p w:rsidR="007C25AD" w:rsidRPr="00FA57D2" w:rsidRDefault="007C25AD" w:rsidP="007C25AD">
                  <w:pPr>
                    <w:spacing w:after="0" w:line="240" w:lineRule="auto"/>
                    <w:jc w:val="center"/>
                    <w:rPr>
                      <w:sz w:val="18"/>
                    </w:rPr>
                  </w:pPr>
                  <w:r w:rsidRPr="00FA57D2">
                    <w:rPr>
                      <w:rFonts w:ascii="Times New Roman" w:eastAsia="Times New Roman" w:hAnsi="Times New Roman" w:cs="Times New Roman"/>
                      <w:sz w:val="20"/>
                      <w:szCs w:val="24"/>
                    </w:rPr>
                    <w:t>Выдача в течение 10 рабочих дней дубликата свидетельства о нострификации</w:t>
                  </w:r>
                </w:p>
              </w:txbxContent>
            </v:textbox>
          </v:rect>
        </w:pict>
      </w:r>
    </w:p>
    <w:p w:rsidR="007C25AD" w:rsidRPr="007938F0" w:rsidRDefault="007C25AD" w:rsidP="007C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sectPr w:rsidR="007C25AD" w:rsidRPr="007938F0" w:rsidSect="008D70A4">
          <w:pgSz w:w="11906" w:h="16838"/>
          <w:pgMar w:top="1134" w:right="850" w:bottom="1134" w:left="1701" w:header="709" w:footer="709" w:gutter="0"/>
          <w:cols w:space="708"/>
          <w:docGrid w:linePitch="360"/>
        </w:sectPr>
      </w:pPr>
    </w:p>
    <w:p w:rsidR="00F01347" w:rsidRPr="007938F0" w:rsidRDefault="00F01347" w:rsidP="0039600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sectPr w:rsidR="00F01347" w:rsidRPr="007938F0" w:rsidSect="00DB7DCA">
      <w:type w:val="continuous"/>
      <w:pgSz w:w="11906" w:h="16838"/>
      <w:pgMar w:top="567" w:right="1701" w:bottom="709" w:left="56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D56"/>
    <w:multiLevelType w:val="hybridMultilevel"/>
    <w:tmpl w:val="9B2ED714"/>
    <w:lvl w:ilvl="0" w:tplc="707E343A">
      <w:start w:val="90"/>
      <w:numFmt w:val="decimal"/>
      <w:lvlText w:val="%1."/>
      <w:lvlJc w:val="left"/>
      <w:pPr>
        <w:ind w:left="1353"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44146"/>
    <w:multiLevelType w:val="hybridMultilevel"/>
    <w:tmpl w:val="7FFEB512"/>
    <w:lvl w:ilvl="0" w:tplc="22B86D64">
      <w:start w:val="1"/>
      <w:numFmt w:val="decimal"/>
      <w:lvlText w:val="%1."/>
      <w:lvlJc w:val="left"/>
      <w:pPr>
        <w:ind w:left="2186" w:hanging="133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D42624"/>
    <w:multiLevelType w:val="hybridMultilevel"/>
    <w:tmpl w:val="B8FE8154"/>
    <w:lvl w:ilvl="0" w:tplc="7CEC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1E5798"/>
    <w:multiLevelType w:val="hybridMultilevel"/>
    <w:tmpl w:val="49082906"/>
    <w:lvl w:ilvl="0" w:tplc="30A6DCFC">
      <w:start w:val="1"/>
      <w:numFmt w:val="russianLower"/>
      <w:lvlText w:val="%1)"/>
      <w:lvlJc w:val="left"/>
      <w:pPr>
        <w:ind w:left="107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979E8"/>
    <w:multiLevelType w:val="hybridMultilevel"/>
    <w:tmpl w:val="2B3628AC"/>
    <w:lvl w:ilvl="0" w:tplc="405A1F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824E8"/>
    <w:multiLevelType w:val="hybridMultilevel"/>
    <w:tmpl w:val="0EF080E6"/>
    <w:lvl w:ilvl="0" w:tplc="405A1F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65322A"/>
    <w:multiLevelType w:val="hybridMultilevel"/>
    <w:tmpl w:val="19E23758"/>
    <w:lvl w:ilvl="0" w:tplc="9AAC3EF8">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D4D786B"/>
    <w:multiLevelType w:val="hybridMultilevel"/>
    <w:tmpl w:val="D0840FEA"/>
    <w:lvl w:ilvl="0" w:tplc="7CEC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6C1F49"/>
    <w:multiLevelType w:val="hybridMultilevel"/>
    <w:tmpl w:val="CC126712"/>
    <w:lvl w:ilvl="0" w:tplc="7CECC5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18961EE"/>
    <w:multiLevelType w:val="hybridMultilevel"/>
    <w:tmpl w:val="5636B79C"/>
    <w:lvl w:ilvl="0" w:tplc="7CEC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57788D"/>
    <w:multiLevelType w:val="hybridMultilevel"/>
    <w:tmpl w:val="907A1952"/>
    <w:lvl w:ilvl="0" w:tplc="DCE82990">
      <w:start w:val="1"/>
      <w:numFmt w:val="decimal"/>
      <w:lvlText w:val="%1."/>
      <w:lvlJc w:val="left"/>
      <w:pPr>
        <w:ind w:left="1353"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782DEE"/>
    <w:multiLevelType w:val="hybridMultilevel"/>
    <w:tmpl w:val="E9D88924"/>
    <w:lvl w:ilvl="0" w:tplc="716E014C">
      <w:start w:val="1"/>
      <w:numFmt w:val="decimal"/>
      <w:lvlText w:val="%1."/>
      <w:lvlJc w:val="left"/>
      <w:pPr>
        <w:ind w:left="2186" w:hanging="13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506762"/>
    <w:multiLevelType w:val="hybridMultilevel"/>
    <w:tmpl w:val="907A1952"/>
    <w:lvl w:ilvl="0" w:tplc="DCE82990">
      <w:start w:val="1"/>
      <w:numFmt w:val="decimal"/>
      <w:lvlText w:val="%1."/>
      <w:lvlJc w:val="left"/>
      <w:pPr>
        <w:ind w:left="1353"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66181"/>
    <w:multiLevelType w:val="hybridMultilevel"/>
    <w:tmpl w:val="BAD620DA"/>
    <w:lvl w:ilvl="0" w:tplc="9476E23A">
      <w:start w:val="18"/>
      <w:numFmt w:val="decimal"/>
      <w:lvlText w:val="%1."/>
      <w:lvlJc w:val="left"/>
      <w:pPr>
        <w:ind w:left="1935" w:hanging="375"/>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CB0F86"/>
    <w:multiLevelType w:val="hybridMultilevel"/>
    <w:tmpl w:val="5CE63F9E"/>
    <w:lvl w:ilvl="0" w:tplc="7CECC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C9B1C22"/>
    <w:multiLevelType w:val="hybridMultilevel"/>
    <w:tmpl w:val="10B8D62C"/>
    <w:lvl w:ilvl="0" w:tplc="7CECC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D2F5335"/>
    <w:multiLevelType w:val="hybridMultilevel"/>
    <w:tmpl w:val="B3AA21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3E366E7"/>
    <w:multiLevelType w:val="hybridMultilevel"/>
    <w:tmpl w:val="7BFCF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4F45BCC"/>
    <w:multiLevelType w:val="hybridMultilevel"/>
    <w:tmpl w:val="D7B01ED4"/>
    <w:lvl w:ilvl="0" w:tplc="405A1F4E">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nsid w:val="2AA4118B"/>
    <w:multiLevelType w:val="hybridMultilevel"/>
    <w:tmpl w:val="75E8A260"/>
    <w:lvl w:ilvl="0" w:tplc="7CECC5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2C8C2479"/>
    <w:multiLevelType w:val="hybridMultilevel"/>
    <w:tmpl w:val="DC705E34"/>
    <w:lvl w:ilvl="0" w:tplc="4B3A5982">
      <w:start w:val="3"/>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C91289"/>
    <w:multiLevelType w:val="hybridMultilevel"/>
    <w:tmpl w:val="8398E726"/>
    <w:lvl w:ilvl="0" w:tplc="405A1F4E">
      <w:start w:val="1"/>
      <w:numFmt w:val="russianLow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2">
    <w:nsid w:val="373114DD"/>
    <w:multiLevelType w:val="hybridMultilevel"/>
    <w:tmpl w:val="E2CAF642"/>
    <w:lvl w:ilvl="0" w:tplc="CBAE649C">
      <w:start w:val="3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E62595"/>
    <w:multiLevelType w:val="hybridMultilevel"/>
    <w:tmpl w:val="0A525E7A"/>
    <w:lvl w:ilvl="0" w:tplc="7CEC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87104CE"/>
    <w:multiLevelType w:val="hybridMultilevel"/>
    <w:tmpl w:val="BB1E1E78"/>
    <w:lvl w:ilvl="0" w:tplc="66C038BA">
      <w:start w:val="1"/>
      <w:numFmt w:val="decimal"/>
      <w:lvlText w:val="%1."/>
      <w:lvlJc w:val="left"/>
      <w:pPr>
        <w:ind w:left="1211"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5">
    <w:nsid w:val="388F7EAD"/>
    <w:multiLevelType w:val="hybridMultilevel"/>
    <w:tmpl w:val="4AFAADFE"/>
    <w:lvl w:ilvl="0" w:tplc="339EBC52">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3F376FC1"/>
    <w:multiLevelType w:val="hybridMultilevel"/>
    <w:tmpl w:val="105C1D48"/>
    <w:lvl w:ilvl="0" w:tplc="7CECC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BE6D34"/>
    <w:multiLevelType w:val="hybridMultilevel"/>
    <w:tmpl w:val="EEC21018"/>
    <w:lvl w:ilvl="0" w:tplc="8ECA77B4">
      <w:start w:val="18"/>
      <w:numFmt w:val="decimal"/>
      <w:lvlText w:val="%1."/>
      <w:lvlJc w:val="left"/>
      <w:pPr>
        <w:ind w:left="1226" w:hanging="375"/>
      </w:pPr>
      <w:rPr>
        <w:rFonts w:hint="default"/>
        <w:color w:val="auto"/>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5B6C7A9F"/>
    <w:multiLevelType w:val="hybridMultilevel"/>
    <w:tmpl w:val="8D30EB0C"/>
    <w:lvl w:ilvl="0" w:tplc="A8042AAA">
      <w:start w:val="1"/>
      <w:numFmt w:val="decimal"/>
      <w:lvlText w:val="%1."/>
      <w:lvlJc w:val="left"/>
      <w:pPr>
        <w:ind w:left="2186" w:hanging="1335"/>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B0177C"/>
    <w:multiLevelType w:val="hybridMultilevel"/>
    <w:tmpl w:val="4B3231B0"/>
    <w:lvl w:ilvl="0" w:tplc="405A1F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551A72"/>
    <w:multiLevelType w:val="hybridMultilevel"/>
    <w:tmpl w:val="5B3A5BA2"/>
    <w:lvl w:ilvl="0" w:tplc="7CEC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1126AB"/>
    <w:multiLevelType w:val="hybridMultilevel"/>
    <w:tmpl w:val="810C2406"/>
    <w:lvl w:ilvl="0" w:tplc="716E014C">
      <w:start w:val="1"/>
      <w:numFmt w:val="decimal"/>
      <w:lvlText w:val="%1."/>
      <w:lvlJc w:val="left"/>
      <w:pPr>
        <w:ind w:left="2045" w:hanging="13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1F5E3E"/>
    <w:multiLevelType w:val="hybridMultilevel"/>
    <w:tmpl w:val="9C362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6F5D85"/>
    <w:multiLevelType w:val="hybridMultilevel"/>
    <w:tmpl w:val="25B622CA"/>
    <w:lvl w:ilvl="0" w:tplc="7CECC5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EF333C8"/>
    <w:multiLevelType w:val="hybridMultilevel"/>
    <w:tmpl w:val="A0A096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0BD6535"/>
    <w:multiLevelType w:val="hybridMultilevel"/>
    <w:tmpl w:val="280CADAC"/>
    <w:lvl w:ilvl="0" w:tplc="46C20D5A">
      <w:start w:val="1"/>
      <w:numFmt w:val="russianLower"/>
      <w:lvlText w:val="%1)"/>
      <w:lvlJc w:val="left"/>
      <w:pPr>
        <w:ind w:left="1790" w:hanging="360"/>
      </w:pPr>
      <w:rPr>
        <w:rFonts w:hint="default"/>
        <w:b w:val="0"/>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6">
    <w:nsid w:val="77235BAF"/>
    <w:multiLevelType w:val="hybridMultilevel"/>
    <w:tmpl w:val="3522E6C4"/>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37">
    <w:nsid w:val="7B7F00E8"/>
    <w:multiLevelType w:val="hybridMultilevel"/>
    <w:tmpl w:val="ED7C6CCA"/>
    <w:lvl w:ilvl="0" w:tplc="405A1F4E">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4"/>
  </w:num>
  <w:num w:numId="2">
    <w:abstractNumId w:val="12"/>
  </w:num>
  <w:num w:numId="3">
    <w:abstractNumId w:val="37"/>
  </w:num>
  <w:num w:numId="4">
    <w:abstractNumId w:val="5"/>
  </w:num>
  <w:num w:numId="5">
    <w:abstractNumId w:val="18"/>
  </w:num>
  <w:num w:numId="6">
    <w:abstractNumId w:val="3"/>
  </w:num>
  <w:num w:numId="7">
    <w:abstractNumId w:val="29"/>
  </w:num>
  <w:num w:numId="8">
    <w:abstractNumId w:val="4"/>
  </w:num>
  <w:num w:numId="9">
    <w:abstractNumId w:val="21"/>
  </w:num>
  <w:num w:numId="10">
    <w:abstractNumId w:val="35"/>
  </w:num>
  <w:num w:numId="11">
    <w:abstractNumId w:val="0"/>
  </w:num>
  <w:num w:numId="12">
    <w:abstractNumId w:val="28"/>
  </w:num>
  <w:num w:numId="13">
    <w:abstractNumId w:val="25"/>
  </w:num>
  <w:num w:numId="14">
    <w:abstractNumId w:val="10"/>
  </w:num>
  <w:num w:numId="15">
    <w:abstractNumId w:val="19"/>
  </w:num>
  <w:num w:numId="16">
    <w:abstractNumId w:val="27"/>
  </w:num>
  <w:num w:numId="17">
    <w:abstractNumId w:val="33"/>
  </w:num>
  <w:num w:numId="18">
    <w:abstractNumId w:val="8"/>
  </w:num>
  <w:num w:numId="19">
    <w:abstractNumId w:val="7"/>
  </w:num>
  <w:num w:numId="20">
    <w:abstractNumId w:val="30"/>
  </w:num>
  <w:num w:numId="21">
    <w:abstractNumId w:val="14"/>
  </w:num>
  <w:num w:numId="22">
    <w:abstractNumId w:val="26"/>
  </w:num>
  <w:num w:numId="23">
    <w:abstractNumId w:val="23"/>
  </w:num>
  <w:num w:numId="24">
    <w:abstractNumId w:val="31"/>
  </w:num>
  <w:num w:numId="25">
    <w:abstractNumId w:val="2"/>
  </w:num>
  <w:num w:numId="26">
    <w:abstractNumId w:val="15"/>
  </w:num>
  <w:num w:numId="27">
    <w:abstractNumId w:val="9"/>
  </w:num>
  <w:num w:numId="28">
    <w:abstractNumId w:val="13"/>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4"/>
  </w:num>
  <w:num w:numId="34">
    <w:abstractNumId w:val="6"/>
  </w:num>
  <w:num w:numId="35">
    <w:abstractNumId w:val="16"/>
  </w:num>
  <w:num w:numId="36">
    <w:abstractNumId w:val="36"/>
  </w:num>
  <w:num w:numId="37">
    <w:abstractNumId w:val="1"/>
  </w:num>
  <w:num w:numId="38">
    <w:abstractNumId w:val="17"/>
  </w:num>
  <w:num w:numId="39">
    <w:abstractNumId w:val="20"/>
  </w:num>
  <w:num w:numId="40">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10"/>
  <w:displayHorizontalDrawingGridEvery w:val="2"/>
  <w:characterSpacingControl w:val="doNotCompress"/>
  <w:compat>
    <w:useFELayout/>
  </w:compat>
  <w:rsids>
    <w:rsidRoot w:val="00CE4AB3"/>
    <w:rsid w:val="00017F0D"/>
    <w:rsid w:val="0002464B"/>
    <w:rsid w:val="000357CA"/>
    <w:rsid w:val="00041B3B"/>
    <w:rsid w:val="00045492"/>
    <w:rsid w:val="00076149"/>
    <w:rsid w:val="000843DD"/>
    <w:rsid w:val="000859D6"/>
    <w:rsid w:val="0009032E"/>
    <w:rsid w:val="00095CE2"/>
    <w:rsid w:val="00097985"/>
    <w:rsid w:val="000A1A13"/>
    <w:rsid w:val="000A7148"/>
    <w:rsid w:val="000B26A0"/>
    <w:rsid w:val="000D38FB"/>
    <w:rsid w:val="000D3982"/>
    <w:rsid w:val="000E0CE9"/>
    <w:rsid w:val="000E61B5"/>
    <w:rsid w:val="000E67E2"/>
    <w:rsid w:val="000F68A7"/>
    <w:rsid w:val="0010180E"/>
    <w:rsid w:val="0010730D"/>
    <w:rsid w:val="0011445C"/>
    <w:rsid w:val="00115F2B"/>
    <w:rsid w:val="00124E3C"/>
    <w:rsid w:val="00125ABE"/>
    <w:rsid w:val="00130C2F"/>
    <w:rsid w:val="001408C8"/>
    <w:rsid w:val="00142915"/>
    <w:rsid w:val="00145AC5"/>
    <w:rsid w:val="001542F4"/>
    <w:rsid w:val="00167A8E"/>
    <w:rsid w:val="001704A6"/>
    <w:rsid w:val="00177359"/>
    <w:rsid w:val="00195E8A"/>
    <w:rsid w:val="001972C1"/>
    <w:rsid w:val="001A12AB"/>
    <w:rsid w:val="001B441B"/>
    <w:rsid w:val="001B5FF4"/>
    <w:rsid w:val="001C1189"/>
    <w:rsid w:val="001D1AC1"/>
    <w:rsid w:val="001E70DE"/>
    <w:rsid w:val="001F47B2"/>
    <w:rsid w:val="0020020E"/>
    <w:rsid w:val="002020C7"/>
    <w:rsid w:val="00207629"/>
    <w:rsid w:val="00210C73"/>
    <w:rsid w:val="002170C0"/>
    <w:rsid w:val="0023322B"/>
    <w:rsid w:val="0023516B"/>
    <w:rsid w:val="00237DFC"/>
    <w:rsid w:val="00241234"/>
    <w:rsid w:val="00255D07"/>
    <w:rsid w:val="00266140"/>
    <w:rsid w:val="00267292"/>
    <w:rsid w:val="002761FB"/>
    <w:rsid w:val="00285468"/>
    <w:rsid w:val="002B0CF5"/>
    <w:rsid w:val="002B1B93"/>
    <w:rsid w:val="002C4202"/>
    <w:rsid w:val="002D20BB"/>
    <w:rsid w:val="002D2F71"/>
    <w:rsid w:val="002D3FB3"/>
    <w:rsid w:val="002D5A14"/>
    <w:rsid w:val="002E15CD"/>
    <w:rsid w:val="003128D5"/>
    <w:rsid w:val="00316BDA"/>
    <w:rsid w:val="003233CE"/>
    <w:rsid w:val="00323B9A"/>
    <w:rsid w:val="0032535F"/>
    <w:rsid w:val="00327340"/>
    <w:rsid w:val="00335B6C"/>
    <w:rsid w:val="00344769"/>
    <w:rsid w:val="003473BC"/>
    <w:rsid w:val="003554F4"/>
    <w:rsid w:val="00372423"/>
    <w:rsid w:val="0038069B"/>
    <w:rsid w:val="0039600B"/>
    <w:rsid w:val="003B7A8C"/>
    <w:rsid w:val="003C1F87"/>
    <w:rsid w:val="003D51F1"/>
    <w:rsid w:val="003E73E1"/>
    <w:rsid w:val="003F381E"/>
    <w:rsid w:val="0041102A"/>
    <w:rsid w:val="004375A0"/>
    <w:rsid w:val="004432F8"/>
    <w:rsid w:val="00443406"/>
    <w:rsid w:val="0045251E"/>
    <w:rsid w:val="00452BCB"/>
    <w:rsid w:val="0045476B"/>
    <w:rsid w:val="00462DC6"/>
    <w:rsid w:val="004677B6"/>
    <w:rsid w:val="004B0645"/>
    <w:rsid w:val="004B4763"/>
    <w:rsid w:val="004E3089"/>
    <w:rsid w:val="004E3E5A"/>
    <w:rsid w:val="004E5048"/>
    <w:rsid w:val="00504AF7"/>
    <w:rsid w:val="005103E0"/>
    <w:rsid w:val="0051195D"/>
    <w:rsid w:val="0052481D"/>
    <w:rsid w:val="005407D9"/>
    <w:rsid w:val="00540E41"/>
    <w:rsid w:val="00556B72"/>
    <w:rsid w:val="00560D6F"/>
    <w:rsid w:val="00567478"/>
    <w:rsid w:val="0057027A"/>
    <w:rsid w:val="00571689"/>
    <w:rsid w:val="00575F4F"/>
    <w:rsid w:val="00580812"/>
    <w:rsid w:val="00585F1F"/>
    <w:rsid w:val="00590F3A"/>
    <w:rsid w:val="00596BD9"/>
    <w:rsid w:val="005B0B5B"/>
    <w:rsid w:val="005B2F42"/>
    <w:rsid w:val="005C02EF"/>
    <w:rsid w:val="005C7F88"/>
    <w:rsid w:val="005D2916"/>
    <w:rsid w:val="005F7A83"/>
    <w:rsid w:val="00603A59"/>
    <w:rsid w:val="00627600"/>
    <w:rsid w:val="006362A5"/>
    <w:rsid w:val="00636BDA"/>
    <w:rsid w:val="00640F25"/>
    <w:rsid w:val="006513CB"/>
    <w:rsid w:val="006528FB"/>
    <w:rsid w:val="00654A16"/>
    <w:rsid w:val="00662EEF"/>
    <w:rsid w:val="006753B2"/>
    <w:rsid w:val="00680A47"/>
    <w:rsid w:val="006956A6"/>
    <w:rsid w:val="00697F25"/>
    <w:rsid w:val="006A10A8"/>
    <w:rsid w:val="006B0993"/>
    <w:rsid w:val="006B102C"/>
    <w:rsid w:val="006B5267"/>
    <w:rsid w:val="006B7433"/>
    <w:rsid w:val="006D794A"/>
    <w:rsid w:val="006E2AF1"/>
    <w:rsid w:val="006F0ACA"/>
    <w:rsid w:val="006F46ED"/>
    <w:rsid w:val="00701579"/>
    <w:rsid w:val="0070178A"/>
    <w:rsid w:val="007067A0"/>
    <w:rsid w:val="00706D92"/>
    <w:rsid w:val="00713579"/>
    <w:rsid w:val="0071405B"/>
    <w:rsid w:val="007364B0"/>
    <w:rsid w:val="00754FE5"/>
    <w:rsid w:val="00761EA4"/>
    <w:rsid w:val="00767A0A"/>
    <w:rsid w:val="007815BC"/>
    <w:rsid w:val="007847F2"/>
    <w:rsid w:val="0078514F"/>
    <w:rsid w:val="007938F0"/>
    <w:rsid w:val="007A06D2"/>
    <w:rsid w:val="007A2072"/>
    <w:rsid w:val="007A2C1B"/>
    <w:rsid w:val="007B50FB"/>
    <w:rsid w:val="007C25AD"/>
    <w:rsid w:val="007D3D43"/>
    <w:rsid w:val="007D49E9"/>
    <w:rsid w:val="008216F8"/>
    <w:rsid w:val="00825A08"/>
    <w:rsid w:val="0082763A"/>
    <w:rsid w:val="00830510"/>
    <w:rsid w:val="0083473A"/>
    <w:rsid w:val="0084670C"/>
    <w:rsid w:val="008467E9"/>
    <w:rsid w:val="00850FED"/>
    <w:rsid w:val="00860B51"/>
    <w:rsid w:val="0086162D"/>
    <w:rsid w:val="00862B04"/>
    <w:rsid w:val="00863937"/>
    <w:rsid w:val="00873B91"/>
    <w:rsid w:val="00874DE0"/>
    <w:rsid w:val="00893C6C"/>
    <w:rsid w:val="008A0A32"/>
    <w:rsid w:val="008A5FEA"/>
    <w:rsid w:val="008D70A4"/>
    <w:rsid w:val="008E0AAF"/>
    <w:rsid w:val="008E0EBB"/>
    <w:rsid w:val="008F34AE"/>
    <w:rsid w:val="009010A2"/>
    <w:rsid w:val="00907AA7"/>
    <w:rsid w:val="00930278"/>
    <w:rsid w:val="009454DE"/>
    <w:rsid w:val="00960A60"/>
    <w:rsid w:val="009642C6"/>
    <w:rsid w:val="009649B3"/>
    <w:rsid w:val="00972CF2"/>
    <w:rsid w:val="0097489C"/>
    <w:rsid w:val="00974D1E"/>
    <w:rsid w:val="00983624"/>
    <w:rsid w:val="00991C07"/>
    <w:rsid w:val="009A2E03"/>
    <w:rsid w:val="009A61C0"/>
    <w:rsid w:val="009A74A4"/>
    <w:rsid w:val="009B0AB3"/>
    <w:rsid w:val="009B3790"/>
    <w:rsid w:val="009C1232"/>
    <w:rsid w:val="009C7142"/>
    <w:rsid w:val="009D2589"/>
    <w:rsid w:val="009E04AA"/>
    <w:rsid w:val="009E2898"/>
    <w:rsid w:val="00A02D0C"/>
    <w:rsid w:val="00A15BA1"/>
    <w:rsid w:val="00A173F3"/>
    <w:rsid w:val="00A23315"/>
    <w:rsid w:val="00A30463"/>
    <w:rsid w:val="00A33D3B"/>
    <w:rsid w:val="00A3768C"/>
    <w:rsid w:val="00A65C45"/>
    <w:rsid w:val="00AA1764"/>
    <w:rsid w:val="00AA19E1"/>
    <w:rsid w:val="00AD4947"/>
    <w:rsid w:val="00AD5FC1"/>
    <w:rsid w:val="00AE79F1"/>
    <w:rsid w:val="00AF437F"/>
    <w:rsid w:val="00B02409"/>
    <w:rsid w:val="00B2159D"/>
    <w:rsid w:val="00B27E0D"/>
    <w:rsid w:val="00B42F30"/>
    <w:rsid w:val="00B51CB9"/>
    <w:rsid w:val="00B56E00"/>
    <w:rsid w:val="00B61010"/>
    <w:rsid w:val="00B63DA3"/>
    <w:rsid w:val="00B76678"/>
    <w:rsid w:val="00B86FDE"/>
    <w:rsid w:val="00B933CD"/>
    <w:rsid w:val="00BA2419"/>
    <w:rsid w:val="00BA62AE"/>
    <w:rsid w:val="00BC1B3B"/>
    <w:rsid w:val="00BC1E0B"/>
    <w:rsid w:val="00BC48E3"/>
    <w:rsid w:val="00BC77E6"/>
    <w:rsid w:val="00BD05AA"/>
    <w:rsid w:val="00BD2042"/>
    <w:rsid w:val="00BE68DE"/>
    <w:rsid w:val="00BF0010"/>
    <w:rsid w:val="00C03DDE"/>
    <w:rsid w:val="00C15F88"/>
    <w:rsid w:val="00C176BF"/>
    <w:rsid w:val="00C35AE8"/>
    <w:rsid w:val="00C57006"/>
    <w:rsid w:val="00C7157A"/>
    <w:rsid w:val="00C7266F"/>
    <w:rsid w:val="00C76137"/>
    <w:rsid w:val="00C80935"/>
    <w:rsid w:val="00C870E7"/>
    <w:rsid w:val="00C95153"/>
    <w:rsid w:val="00C9738F"/>
    <w:rsid w:val="00CA7B0F"/>
    <w:rsid w:val="00CE10AB"/>
    <w:rsid w:val="00CE1EB3"/>
    <w:rsid w:val="00CE4AB3"/>
    <w:rsid w:val="00CE733E"/>
    <w:rsid w:val="00CE7E3B"/>
    <w:rsid w:val="00CF251D"/>
    <w:rsid w:val="00CF4777"/>
    <w:rsid w:val="00CF69DC"/>
    <w:rsid w:val="00D00F82"/>
    <w:rsid w:val="00D05CD9"/>
    <w:rsid w:val="00D17CA5"/>
    <w:rsid w:val="00D30289"/>
    <w:rsid w:val="00D30832"/>
    <w:rsid w:val="00D42E94"/>
    <w:rsid w:val="00D52622"/>
    <w:rsid w:val="00D55FA8"/>
    <w:rsid w:val="00D610A6"/>
    <w:rsid w:val="00D650B1"/>
    <w:rsid w:val="00D72EDE"/>
    <w:rsid w:val="00D76271"/>
    <w:rsid w:val="00D91B4D"/>
    <w:rsid w:val="00D97C32"/>
    <w:rsid w:val="00DA44F4"/>
    <w:rsid w:val="00DB10B1"/>
    <w:rsid w:val="00DB7DCA"/>
    <w:rsid w:val="00DC0202"/>
    <w:rsid w:val="00DD15C5"/>
    <w:rsid w:val="00DE1AD1"/>
    <w:rsid w:val="00E00CA5"/>
    <w:rsid w:val="00E06C10"/>
    <w:rsid w:val="00E374E8"/>
    <w:rsid w:val="00E53353"/>
    <w:rsid w:val="00E53F46"/>
    <w:rsid w:val="00E56112"/>
    <w:rsid w:val="00E60108"/>
    <w:rsid w:val="00E74821"/>
    <w:rsid w:val="00E7599A"/>
    <w:rsid w:val="00E856C8"/>
    <w:rsid w:val="00E910E0"/>
    <w:rsid w:val="00E92857"/>
    <w:rsid w:val="00EA55D0"/>
    <w:rsid w:val="00EC132E"/>
    <w:rsid w:val="00EE025E"/>
    <w:rsid w:val="00EE6440"/>
    <w:rsid w:val="00EF2F0C"/>
    <w:rsid w:val="00EF5A1A"/>
    <w:rsid w:val="00EF5E2F"/>
    <w:rsid w:val="00F00D29"/>
    <w:rsid w:val="00F01347"/>
    <w:rsid w:val="00F20F9D"/>
    <w:rsid w:val="00F24461"/>
    <w:rsid w:val="00F35875"/>
    <w:rsid w:val="00F3623E"/>
    <w:rsid w:val="00F373B2"/>
    <w:rsid w:val="00F5429C"/>
    <w:rsid w:val="00F613E7"/>
    <w:rsid w:val="00F8446C"/>
    <w:rsid w:val="00F94BC2"/>
    <w:rsid w:val="00FA57DA"/>
    <w:rsid w:val="00FD7EBF"/>
    <w:rsid w:val="00FF3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AutoShape 12"/>
        <o:r id="V:Rule7" type="connector" idref="#AutoShape 9"/>
        <o:r id="V:Rule8" type="connector" idref="#AutoShape 8"/>
        <o:r id="V:Rule9" type="connector" idref="#AutoShape 10"/>
        <o:r id="V:Rule10"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1E"/>
  </w:style>
  <w:style w:type="paragraph" w:styleId="1">
    <w:name w:val="heading 1"/>
    <w:basedOn w:val="a"/>
    <w:link w:val="10"/>
    <w:uiPriority w:val="9"/>
    <w:qFormat/>
    <w:rsid w:val="00CE4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E4A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E4A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A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4A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4AB3"/>
    <w:rPr>
      <w:rFonts w:ascii="Times New Roman" w:eastAsia="Times New Roman" w:hAnsi="Times New Roman" w:cs="Times New Roman"/>
      <w:b/>
      <w:bCs/>
      <w:sz w:val="27"/>
      <w:szCs w:val="27"/>
      <w:lang w:eastAsia="ru-RU"/>
    </w:rPr>
  </w:style>
  <w:style w:type="character" w:customStyle="1" w:styleId="selectionindex">
    <w:name w:val="selection_index"/>
    <w:basedOn w:val="a0"/>
    <w:rsid w:val="00CE4AB3"/>
  </w:style>
  <w:style w:type="character" w:customStyle="1" w:styleId="version">
    <w:name w:val="version"/>
    <w:basedOn w:val="a0"/>
    <w:rsid w:val="00CE4AB3"/>
  </w:style>
  <w:style w:type="paragraph" w:styleId="a3">
    <w:name w:val="Normal (Web)"/>
    <w:basedOn w:val="a"/>
    <w:uiPriority w:val="99"/>
    <w:unhideWhenUsed/>
    <w:rsid w:val="00CE4A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E4AB3"/>
    <w:rPr>
      <w:i/>
      <w:iCs/>
    </w:rPr>
  </w:style>
  <w:style w:type="character" w:customStyle="1" w:styleId="apple-converted-space">
    <w:name w:val="apple-converted-space"/>
    <w:basedOn w:val="a0"/>
    <w:rsid w:val="00CE4AB3"/>
  </w:style>
  <w:style w:type="character" w:styleId="a5">
    <w:name w:val="Hyperlink"/>
    <w:basedOn w:val="a0"/>
    <w:uiPriority w:val="99"/>
    <w:unhideWhenUsed/>
    <w:rsid w:val="00CE4AB3"/>
    <w:rPr>
      <w:color w:val="0000FF"/>
      <w:u w:val="single"/>
    </w:rPr>
  </w:style>
  <w:style w:type="character" w:styleId="a6">
    <w:name w:val="FollowedHyperlink"/>
    <w:basedOn w:val="a0"/>
    <w:uiPriority w:val="99"/>
    <w:semiHidden/>
    <w:unhideWhenUsed/>
    <w:rsid w:val="00CE4AB3"/>
    <w:rPr>
      <w:color w:val="800080"/>
      <w:u w:val="single"/>
    </w:rPr>
  </w:style>
  <w:style w:type="character" w:styleId="a7">
    <w:name w:val="Strong"/>
    <w:basedOn w:val="a0"/>
    <w:uiPriority w:val="22"/>
    <w:qFormat/>
    <w:rsid w:val="00CE4AB3"/>
    <w:rPr>
      <w:b/>
      <w:bCs/>
    </w:rPr>
  </w:style>
  <w:style w:type="character" w:customStyle="1" w:styleId="radbarcode">
    <w:name w:val="radbarcode"/>
    <w:basedOn w:val="a0"/>
    <w:rsid w:val="00CE4AB3"/>
  </w:style>
  <w:style w:type="paragraph" w:styleId="a8">
    <w:name w:val="Balloon Text"/>
    <w:basedOn w:val="a"/>
    <w:link w:val="a9"/>
    <w:uiPriority w:val="99"/>
    <w:semiHidden/>
    <w:unhideWhenUsed/>
    <w:rsid w:val="00CE4A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AB3"/>
    <w:rPr>
      <w:rFonts w:ascii="Tahoma" w:eastAsiaTheme="minorEastAsia" w:hAnsi="Tahoma" w:cs="Tahoma"/>
      <w:sz w:val="16"/>
      <w:szCs w:val="16"/>
      <w:lang w:eastAsia="ru-RU"/>
    </w:rPr>
  </w:style>
  <w:style w:type="character" w:customStyle="1" w:styleId="31">
    <w:name w:val="Заголовок №3_"/>
    <w:basedOn w:val="a0"/>
    <w:link w:val="32"/>
    <w:rsid w:val="00CE4AB3"/>
    <w:rPr>
      <w:rFonts w:ascii="Times New Roman" w:hAnsi="Times New Roman"/>
      <w:sz w:val="28"/>
      <w:szCs w:val="28"/>
      <w:shd w:val="clear" w:color="auto" w:fill="FFFFFF"/>
    </w:rPr>
  </w:style>
  <w:style w:type="paragraph" w:customStyle="1" w:styleId="32">
    <w:name w:val="Заголовок №3"/>
    <w:basedOn w:val="a"/>
    <w:link w:val="31"/>
    <w:rsid w:val="00CE4AB3"/>
    <w:pPr>
      <w:widowControl w:val="0"/>
      <w:shd w:val="clear" w:color="auto" w:fill="FFFFFF"/>
      <w:spacing w:after="360" w:line="0" w:lineRule="atLeast"/>
      <w:jc w:val="right"/>
      <w:outlineLvl w:val="2"/>
    </w:pPr>
    <w:rPr>
      <w:rFonts w:ascii="Times New Roman" w:eastAsiaTheme="minorHAnsi" w:hAnsi="Times New Roman"/>
      <w:sz w:val="28"/>
      <w:szCs w:val="28"/>
      <w:lang w:eastAsia="en-US"/>
    </w:rPr>
  </w:style>
  <w:style w:type="character" w:customStyle="1" w:styleId="aa">
    <w:name w:val="Основной текст_"/>
    <w:basedOn w:val="a0"/>
    <w:link w:val="21"/>
    <w:rsid w:val="00CE4AB3"/>
    <w:rPr>
      <w:rFonts w:ascii="Times New Roman" w:hAnsi="Times New Roman"/>
      <w:b/>
      <w:bCs/>
      <w:sz w:val="21"/>
      <w:szCs w:val="21"/>
      <w:shd w:val="clear" w:color="auto" w:fill="FFFFFF"/>
    </w:rPr>
  </w:style>
  <w:style w:type="paragraph" w:customStyle="1" w:styleId="21">
    <w:name w:val="Основной текст2"/>
    <w:basedOn w:val="a"/>
    <w:link w:val="aa"/>
    <w:rsid w:val="00CE4AB3"/>
    <w:pPr>
      <w:widowControl w:val="0"/>
      <w:shd w:val="clear" w:color="auto" w:fill="FFFFFF"/>
      <w:spacing w:before="660" w:after="360" w:line="0" w:lineRule="atLeast"/>
      <w:jc w:val="center"/>
    </w:pPr>
    <w:rPr>
      <w:rFonts w:ascii="Times New Roman" w:eastAsiaTheme="minorHAnsi" w:hAnsi="Times New Roman"/>
      <w:b/>
      <w:bCs/>
      <w:sz w:val="21"/>
      <w:szCs w:val="21"/>
      <w:lang w:eastAsia="en-US"/>
    </w:rPr>
  </w:style>
  <w:style w:type="paragraph" w:styleId="ab">
    <w:name w:val="Title"/>
    <w:basedOn w:val="a"/>
    <w:link w:val="ac"/>
    <w:qFormat/>
    <w:rsid w:val="00CE4AB3"/>
    <w:pPr>
      <w:widowControl w:val="0"/>
      <w:spacing w:after="0" w:line="240" w:lineRule="auto"/>
      <w:jc w:val="center"/>
    </w:pPr>
    <w:rPr>
      <w:rFonts w:ascii="Times New Roman" w:eastAsia="Times New Roman" w:hAnsi="Times New Roman" w:cs="Times New Roman"/>
      <w:snapToGrid w:val="0"/>
      <w:sz w:val="28"/>
      <w:szCs w:val="20"/>
    </w:rPr>
  </w:style>
  <w:style w:type="character" w:customStyle="1" w:styleId="ac">
    <w:name w:val="Название Знак"/>
    <w:basedOn w:val="a0"/>
    <w:link w:val="ab"/>
    <w:rsid w:val="00CE4AB3"/>
    <w:rPr>
      <w:rFonts w:ascii="Times New Roman" w:eastAsia="Times New Roman" w:hAnsi="Times New Roman" w:cs="Times New Roman"/>
      <w:snapToGrid w:val="0"/>
      <w:sz w:val="28"/>
      <w:szCs w:val="20"/>
      <w:lang w:eastAsia="ru-RU"/>
    </w:rPr>
  </w:style>
  <w:style w:type="paragraph" w:styleId="ad">
    <w:name w:val="List Paragraph"/>
    <w:basedOn w:val="a"/>
    <w:uiPriority w:val="34"/>
    <w:qFormat/>
    <w:rsid w:val="00CE4AB3"/>
    <w:pPr>
      <w:ind w:left="720"/>
      <w:contextualSpacing/>
    </w:pPr>
  </w:style>
  <w:style w:type="paragraph" w:customStyle="1" w:styleId="pboth1">
    <w:name w:val="pboth1"/>
    <w:basedOn w:val="a"/>
    <w:rsid w:val="00CE4AB3"/>
    <w:pPr>
      <w:spacing w:before="100" w:beforeAutospacing="1" w:after="166" w:line="305" w:lineRule="atLeast"/>
      <w:jc w:val="both"/>
    </w:pPr>
    <w:rPr>
      <w:rFonts w:ascii="Times New Roman" w:eastAsia="Times New Roman" w:hAnsi="Times New Roman" w:cs="Times New Roman"/>
      <w:sz w:val="24"/>
      <w:szCs w:val="24"/>
    </w:rPr>
  </w:style>
  <w:style w:type="paragraph" w:styleId="a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1"/>
    <w:rsid w:val="00CE4AB3"/>
    <w:pPr>
      <w:spacing w:after="0" w:line="240" w:lineRule="auto"/>
    </w:pPr>
    <w:rPr>
      <w:rFonts w:ascii="Courier New" w:eastAsia="Times New Roman" w:hAnsi="Courier New" w:cs="Courier New"/>
      <w:sz w:val="20"/>
      <w:szCs w:val="20"/>
    </w:rPr>
  </w:style>
  <w:style w:type="character" w:customStyle="1" w:styleId="af">
    <w:name w:val="Текст Знак"/>
    <w:basedOn w:val="a0"/>
    <w:uiPriority w:val="99"/>
    <w:semiHidden/>
    <w:rsid w:val="00CE4AB3"/>
    <w:rPr>
      <w:rFonts w:ascii="Consolas" w:eastAsiaTheme="minorEastAsia" w:hAnsi="Consolas" w:cs="Consolas"/>
      <w:sz w:val="21"/>
      <w:szCs w:val="21"/>
      <w:lang w:eastAsia="ru-RU"/>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CE4AB3"/>
    <w:rPr>
      <w:rFonts w:ascii="Courier New" w:eastAsia="Times New Roman" w:hAnsi="Courier New" w:cs="Courier New"/>
      <w:sz w:val="20"/>
      <w:szCs w:val="20"/>
      <w:lang w:eastAsia="ru-RU"/>
    </w:rPr>
  </w:style>
  <w:style w:type="paragraph" w:styleId="af0">
    <w:name w:val="header"/>
    <w:basedOn w:val="a"/>
    <w:link w:val="af1"/>
    <w:uiPriority w:val="99"/>
    <w:semiHidden/>
    <w:unhideWhenUsed/>
    <w:rsid w:val="00CE4AB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E4AB3"/>
    <w:rPr>
      <w:rFonts w:eastAsiaTheme="minorEastAsia"/>
      <w:lang w:eastAsia="ru-RU"/>
    </w:rPr>
  </w:style>
  <w:style w:type="paragraph" w:styleId="af2">
    <w:name w:val="footer"/>
    <w:basedOn w:val="a"/>
    <w:link w:val="af3"/>
    <w:uiPriority w:val="99"/>
    <w:semiHidden/>
    <w:unhideWhenUsed/>
    <w:rsid w:val="00CE4AB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CE4AB3"/>
    <w:rPr>
      <w:rFonts w:eastAsiaTheme="minorEastAsia"/>
      <w:lang w:eastAsia="ru-RU"/>
    </w:rPr>
  </w:style>
  <w:style w:type="paragraph" w:customStyle="1" w:styleId="ConsPlusNormal">
    <w:name w:val="ConsPlusNormal"/>
    <w:rsid w:val="00CE4AB3"/>
    <w:pPr>
      <w:autoSpaceDE w:val="0"/>
      <w:autoSpaceDN w:val="0"/>
      <w:adjustRightInd w:val="0"/>
      <w:spacing w:after="0" w:line="240" w:lineRule="auto"/>
      <w:ind w:firstLine="720"/>
    </w:pPr>
    <w:rPr>
      <w:rFonts w:ascii="Arial" w:eastAsia="Times New Roman" w:hAnsi="Arial" w:cs="Arial"/>
      <w:sz w:val="20"/>
      <w:szCs w:val="20"/>
    </w:rPr>
  </w:style>
  <w:style w:type="character" w:styleId="af4">
    <w:name w:val="Placeholder Text"/>
    <w:basedOn w:val="a0"/>
    <w:uiPriority w:val="99"/>
    <w:semiHidden/>
    <w:rsid w:val="00CE4AB3"/>
    <w:rPr>
      <w:color w:val="808080"/>
    </w:rPr>
  </w:style>
  <w:style w:type="paragraph" w:styleId="22">
    <w:name w:val="Body Text Indent 2"/>
    <w:basedOn w:val="a"/>
    <w:link w:val="23"/>
    <w:rsid w:val="00CE4AB3"/>
    <w:pPr>
      <w:widowControl w:val="0"/>
      <w:spacing w:after="0" w:line="240" w:lineRule="auto"/>
      <w:ind w:firstLine="720"/>
    </w:pPr>
    <w:rPr>
      <w:rFonts w:ascii="Times New Roman" w:eastAsia="Times New Roman" w:hAnsi="Times New Roman" w:cs="Times New Roman"/>
      <w:sz w:val="24"/>
      <w:szCs w:val="20"/>
    </w:rPr>
  </w:style>
  <w:style w:type="character" w:customStyle="1" w:styleId="23">
    <w:name w:val="Основной текст с отступом 2 Знак"/>
    <w:basedOn w:val="a0"/>
    <w:link w:val="22"/>
    <w:rsid w:val="00CE4AB3"/>
    <w:rPr>
      <w:rFonts w:ascii="Times New Roman" w:eastAsia="Times New Roman" w:hAnsi="Times New Roman" w:cs="Times New Roman"/>
      <w:sz w:val="24"/>
      <w:szCs w:val="20"/>
      <w:lang w:eastAsia="ru-RU"/>
    </w:rPr>
  </w:style>
  <w:style w:type="table" w:styleId="af5">
    <w:name w:val="Table Grid"/>
    <w:basedOn w:val="a1"/>
    <w:uiPriority w:val="59"/>
    <w:rsid w:val="00CE4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small">
    <w:name w:val="text-small"/>
    <w:basedOn w:val="a0"/>
    <w:rsid w:val="00CE4AB3"/>
  </w:style>
  <w:style w:type="character" w:customStyle="1" w:styleId="margin">
    <w:name w:val="margin"/>
    <w:basedOn w:val="a0"/>
    <w:rsid w:val="00CE4AB3"/>
  </w:style>
  <w:style w:type="paragraph" w:styleId="af6">
    <w:name w:val="No Spacing"/>
    <w:uiPriority w:val="1"/>
    <w:qFormat/>
    <w:rsid w:val="00AA1764"/>
    <w:pPr>
      <w:spacing w:after="0" w:line="240" w:lineRule="auto"/>
    </w:pPr>
  </w:style>
  <w:style w:type="paragraph" w:customStyle="1" w:styleId="Default">
    <w:name w:val="Default"/>
    <w:rsid w:val="00662EEF"/>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277956698">
      <w:bodyDiv w:val="1"/>
      <w:marLeft w:val="0"/>
      <w:marRight w:val="0"/>
      <w:marTop w:val="0"/>
      <w:marBottom w:val="0"/>
      <w:divBdr>
        <w:top w:val="none" w:sz="0" w:space="0" w:color="auto"/>
        <w:left w:val="none" w:sz="0" w:space="0" w:color="auto"/>
        <w:bottom w:val="none" w:sz="0" w:space="0" w:color="auto"/>
        <w:right w:val="none" w:sz="0" w:space="0" w:color="auto"/>
      </w:divBdr>
    </w:div>
    <w:div w:id="414977800">
      <w:bodyDiv w:val="1"/>
      <w:marLeft w:val="0"/>
      <w:marRight w:val="0"/>
      <w:marTop w:val="0"/>
      <w:marBottom w:val="0"/>
      <w:divBdr>
        <w:top w:val="none" w:sz="0" w:space="0" w:color="auto"/>
        <w:left w:val="none" w:sz="0" w:space="0" w:color="auto"/>
        <w:bottom w:val="none" w:sz="0" w:space="0" w:color="auto"/>
        <w:right w:val="none" w:sz="0" w:space="0" w:color="auto"/>
      </w:divBdr>
    </w:div>
    <w:div w:id="421223931">
      <w:bodyDiv w:val="1"/>
      <w:marLeft w:val="0"/>
      <w:marRight w:val="0"/>
      <w:marTop w:val="0"/>
      <w:marBottom w:val="0"/>
      <w:divBdr>
        <w:top w:val="none" w:sz="0" w:space="0" w:color="auto"/>
        <w:left w:val="none" w:sz="0" w:space="0" w:color="auto"/>
        <w:bottom w:val="none" w:sz="0" w:space="0" w:color="auto"/>
        <w:right w:val="none" w:sz="0" w:space="0" w:color="auto"/>
      </w:divBdr>
    </w:div>
    <w:div w:id="460074594">
      <w:bodyDiv w:val="1"/>
      <w:marLeft w:val="0"/>
      <w:marRight w:val="0"/>
      <w:marTop w:val="0"/>
      <w:marBottom w:val="0"/>
      <w:divBdr>
        <w:top w:val="none" w:sz="0" w:space="0" w:color="auto"/>
        <w:left w:val="none" w:sz="0" w:space="0" w:color="auto"/>
        <w:bottom w:val="none" w:sz="0" w:space="0" w:color="auto"/>
        <w:right w:val="none" w:sz="0" w:space="0" w:color="auto"/>
      </w:divBdr>
    </w:div>
    <w:div w:id="585921151">
      <w:bodyDiv w:val="1"/>
      <w:marLeft w:val="0"/>
      <w:marRight w:val="0"/>
      <w:marTop w:val="0"/>
      <w:marBottom w:val="0"/>
      <w:divBdr>
        <w:top w:val="none" w:sz="0" w:space="0" w:color="auto"/>
        <w:left w:val="none" w:sz="0" w:space="0" w:color="auto"/>
        <w:bottom w:val="none" w:sz="0" w:space="0" w:color="auto"/>
        <w:right w:val="none" w:sz="0" w:space="0" w:color="auto"/>
      </w:divBdr>
    </w:div>
    <w:div w:id="906959788">
      <w:bodyDiv w:val="1"/>
      <w:marLeft w:val="0"/>
      <w:marRight w:val="0"/>
      <w:marTop w:val="0"/>
      <w:marBottom w:val="0"/>
      <w:divBdr>
        <w:top w:val="none" w:sz="0" w:space="0" w:color="auto"/>
        <w:left w:val="none" w:sz="0" w:space="0" w:color="auto"/>
        <w:bottom w:val="none" w:sz="0" w:space="0" w:color="auto"/>
        <w:right w:val="none" w:sz="0" w:space="0" w:color="auto"/>
      </w:divBdr>
    </w:div>
    <w:div w:id="991983507">
      <w:bodyDiv w:val="1"/>
      <w:marLeft w:val="0"/>
      <w:marRight w:val="0"/>
      <w:marTop w:val="0"/>
      <w:marBottom w:val="0"/>
      <w:divBdr>
        <w:top w:val="none" w:sz="0" w:space="0" w:color="auto"/>
        <w:left w:val="none" w:sz="0" w:space="0" w:color="auto"/>
        <w:bottom w:val="none" w:sz="0" w:space="0" w:color="auto"/>
        <w:right w:val="none" w:sz="0" w:space="0" w:color="auto"/>
      </w:divBdr>
    </w:div>
    <w:div w:id="1330255787">
      <w:bodyDiv w:val="1"/>
      <w:marLeft w:val="0"/>
      <w:marRight w:val="0"/>
      <w:marTop w:val="0"/>
      <w:marBottom w:val="0"/>
      <w:divBdr>
        <w:top w:val="none" w:sz="0" w:space="0" w:color="auto"/>
        <w:left w:val="none" w:sz="0" w:space="0" w:color="auto"/>
        <w:bottom w:val="none" w:sz="0" w:space="0" w:color="auto"/>
        <w:right w:val="none" w:sz="0" w:space="0" w:color="auto"/>
      </w:divBdr>
    </w:div>
    <w:div w:id="1589653281">
      <w:bodyDiv w:val="1"/>
      <w:marLeft w:val="0"/>
      <w:marRight w:val="0"/>
      <w:marTop w:val="0"/>
      <w:marBottom w:val="0"/>
      <w:divBdr>
        <w:top w:val="none" w:sz="0" w:space="0" w:color="auto"/>
        <w:left w:val="none" w:sz="0" w:space="0" w:color="auto"/>
        <w:bottom w:val="none" w:sz="0" w:space="0" w:color="auto"/>
        <w:right w:val="none" w:sz="0" w:space="0" w:color="auto"/>
      </w:divBdr>
    </w:div>
    <w:div w:id="1594053238">
      <w:bodyDiv w:val="1"/>
      <w:marLeft w:val="0"/>
      <w:marRight w:val="0"/>
      <w:marTop w:val="0"/>
      <w:marBottom w:val="0"/>
      <w:divBdr>
        <w:top w:val="none" w:sz="0" w:space="0" w:color="auto"/>
        <w:left w:val="none" w:sz="0" w:space="0" w:color="auto"/>
        <w:bottom w:val="none" w:sz="0" w:space="0" w:color="auto"/>
        <w:right w:val="none" w:sz="0" w:space="0" w:color="auto"/>
      </w:divBdr>
    </w:div>
    <w:div w:id="1616788007">
      <w:bodyDiv w:val="1"/>
      <w:marLeft w:val="0"/>
      <w:marRight w:val="0"/>
      <w:marTop w:val="0"/>
      <w:marBottom w:val="0"/>
      <w:divBdr>
        <w:top w:val="none" w:sz="0" w:space="0" w:color="auto"/>
        <w:left w:val="none" w:sz="0" w:space="0" w:color="auto"/>
        <w:bottom w:val="none" w:sz="0" w:space="0" w:color="auto"/>
        <w:right w:val="none" w:sz="0" w:space="0" w:color="auto"/>
      </w:divBdr>
    </w:div>
    <w:div w:id="1911185901">
      <w:bodyDiv w:val="1"/>
      <w:marLeft w:val="0"/>
      <w:marRight w:val="0"/>
      <w:marTop w:val="0"/>
      <w:marBottom w:val="0"/>
      <w:divBdr>
        <w:top w:val="none" w:sz="0" w:space="0" w:color="auto"/>
        <w:left w:val="none" w:sz="0" w:space="0" w:color="auto"/>
        <w:bottom w:val="none" w:sz="0" w:space="0" w:color="auto"/>
        <w:right w:val="none" w:sz="0" w:space="0" w:color="auto"/>
      </w:divBdr>
    </w:div>
    <w:div w:id="21239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lugi.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pros@minpros.gospm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7963-786B-4800-ABAB-3463656F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18</Pages>
  <Words>7103</Words>
  <Characters>40491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Маковий</dc:creator>
  <cp:lastModifiedBy>Дарадур</cp:lastModifiedBy>
  <cp:revision>75</cp:revision>
  <cp:lastPrinted>2018-12-25T11:54:00Z</cp:lastPrinted>
  <dcterms:created xsi:type="dcterms:W3CDTF">2018-12-25T06:48:00Z</dcterms:created>
  <dcterms:modified xsi:type="dcterms:W3CDTF">2024-11-26T13:56:00Z</dcterms:modified>
</cp:coreProperties>
</file>