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D7" w:rsidRPr="002015D7" w:rsidRDefault="002015D7" w:rsidP="00743F94">
      <w:pPr>
        <w:widowControl w:val="0"/>
        <w:autoSpaceDE w:val="0"/>
        <w:autoSpaceDN w:val="0"/>
        <w:spacing w:after="0" w:line="240" w:lineRule="auto"/>
        <w:jc w:val="center"/>
        <w:rPr>
          <w:rFonts w:ascii="Times New Roman" w:eastAsia="Times New Roman" w:hAnsi="Times New Roman" w:cs="Times New Roman"/>
          <w:sz w:val="24"/>
          <w:szCs w:val="24"/>
        </w:rPr>
      </w:pPr>
      <w:r w:rsidRPr="002015D7">
        <w:rPr>
          <w:rFonts w:ascii="Times New Roman" w:eastAsia="Times New Roman" w:hAnsi="Times New Roman" w:cs="Times New Roman"/>
          <w:sz w:val="24"/>
          <w:szCs w:val="24"/>
        </w:rPr>
        <w:t>ПРИКАЗ</w:t>
      </w:r>
      <w:r w:rsidRPr="002015D7">
        <w:rPr>
          <w:rFonts w:ascii="Times New Roman" w:eastAsia="Times New Roman" w:hAnsi="Times New Roman" w:cs="Times New Roman"/>
          <w:spacing w:val="1"/>
          <w:sz w:val="24"/>
          <w:szCs w:val="24"/>
        </w:rPr>
        <w:t xml:space="preserve"> </w:t>
      </w:r>
      <w:r w:rsidRPr="002015D7">
        <w:rPr>
          <w:rFonts w:ascii="Times New Roman" w:eastAsia="Times New Roman" w:hAnsi="Times New Roman" w:cs="Times New Roman"/>
          <w:sz w:val="24"/>
          <w:szCs w:val="24"/>
        </w:rPr>
        <w:t>МИНИСТЕРСТВА</w:t>
      </w:r>
      <w:r w:rsidRPr="002015D7">
        <w:rPr>
          <w:rFonts w:ascii="Times New Roman" w:eastAsia="Times New Roman" w:hAnsi="Times New Roman" w:cs="Times New Roman"/>
          <w:spacing w:val="-12"/>
          <w:sz w:val="24"/>
          <w:szCs w:val="24"/>
        </w:rPr>
        <w:t xml:space="preserve"> </w:t>
      </w:r>
      <w:r w:rsidRPr="002015D7">
        <w:rPr>
          <w:rFonts w:ascii="Times New Roman" w:eastAsia="Times New Roman" w:hAnsi="Times New Roman" w:cs="Times New Roman"/>
          <w:sz w:val="24"/>
          <w:szCs w:val="24"/>
        </w:rPr>
        <w:t>ПРОСВЕЩЕНИЯ</w:t>
      </w:r>
    </w:p>
    <w:p w:rsidR="002015D7" w:rsidRDefault="002015D7" w:rsidP="00743F94">
      <w:pPr>
        <w:widowControl w:val="0"/>
        <w:autoSpaceDE w:val="0"/>
        <w:autoSpaceDN w:val="0"/>
        <w:spacing w:after="0" w:line="240" w:lineRule="auto"/>
        <w:jc w:val="center"/>
        <w:rPr>
          <w:rFonts w:ascii="Times New Roman" w:eastAsia="Times New Roman" w:hAnsi="Times New Roman" w:cs="Times New Roman"/>
          <w:sz w:val="24"/>
          <w:szCs w:val="24"/>
        </w:rPr>
      </w:pPr>
      <w:r w:rsidRPr="002015D7">
        <w:rPr>
          <w:rFonts w:ascii="Times New Roman" w:eastAsia="Times New Roman" w:hAnsi="Times New Roman" w:cs="Times New Roman"/>
          <w:sz w:val="24"/>
          <w:szCs w:val="24"/>
        </w:rPr>
        <w:t>ПРИДНЕСТРОВСКОЙ</w:t>
      </w:r>
      <w:r w:rsidRPr="002015D7">
        <w:rPr>
          <w:rFonts w:ascii="Times New Roman" w:eastAsia="Times New Roman" w:hAnsi="Times New Roman" w:cs="Times New Roman"/>
          <w:spacing w:val="-4"/>
          <w:sz w:val="24"/>
          <w:szCs w:val="24"/>
        </w:rPr>
        <w:t xml:space="preserve"> </w:t>
      </w:r>
      <w:r w:rsidRPr="002015D7">
        <w:rPr>
          <w:rFonts w:ascii="Times New Roman" w:eastAsia="Times New Roman" w:hAnsi="Times New Roman" w:cs="Times New Roman"/>
          <w:sz w:val="24"/>
          <w:szCs w:val="24"/>
        </w:rPr>
        <w:t>МОЛДАВСКОЙ</w:t>
      </w:r>
      <w:r w:rsidRPr="002015D7">
        <w:rPr>
          <w:rFonts w:ascii="Times New Roman" w:eastAsia="Times New Roman" w:hAnsi="Times New Roman" w:cs="Times New Roman"/>
          <w:spacing w:val="-6"/>
          <w:sz w:val="24"/>
          <w:szCs w:val="24"/>
        </w:rPr>
        <w:t xml:space="preserve"> </w:t>
      </w:r>
      <w:r w:rsidRPr="002015D7">
        <w:rPr>
          <w:rFonts w:ascii="Times New Roman" w:eastAsia="Times New Roman" w:hAnsi="Times New Roman" w:cs="Times New Roman"/>
          <w:sz w:val="24"/>
          <w:szCs w:val="24"/>
        </w:rPr>
        <w:t>РЕСПУБЛИКИ</w:t>
      </w:r>
    </w:p>
    <w:p w:rsidR="002015D7" w:rsidRPr="002015D7" w:rsidRDefault="00743F94" w:rsidP="00743F9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Pr="00743F94">
        <w:rPr>
          <w:rFonts w:ascii="Times New Roman" w:eastAsia="Times New Roman" w:hAnsi="Times New Roman" w:cs="Times New Roman"/>
          <w:sz w:val="24"/>
          <w:szCs w:val="24"/>
        </w:rPr>
        <w:t>5 февраля 2018 г</w:t>
      </w:r>
      <w:r>
        <w:rPr>
          <w:rFonts w:ascii="Times New Roman" w:eastAsia="Times New Roman" w:hAnsi="Times New Roman" w:cs="Times New Roman"/>
          <w:sz w:val="24"/>
          <w:szCs w:val="24"/>
        </w:rPr>
        <w:t xml:space="preserve">ода </w:t>
      </w:r>
      <w:r w:rsidRPr="00743F94">
        <w:rPr>
          <w:rFonts w:ascii="Times New Roman" w:eastAsia="Times New Roman" w:hAnsi="Times New Roman" w:cs="Times New Roman"/>
          <w:sz w:val="24"/>
          <w:szCs w:val="24"/>
        </w:rPr>
        <w:t>№ 87</w:t>
      </w:r>
    </w:p>
    <w:p w:rsidR="004A7803" w:rsidRDefault="00743F94" w:rsidP="00743F94">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7803" w:rsidRPr="004A5F3B">
        <w:rPr>
          <w:rFonts w:ascii="Times New Roman" w:eastAsia="Times New Roman" w:hAnsi="Times New Roman" w:cs="Times New Roman"/>
          <w:sz w:val="24"/>
          <w:szCs w:val="24"/>
          <w:lang w:eastAsia="ru-RU"/>
        </w:rPr>
        <w:t>Об утверждении Порядка проведения государственной (итоговой) аттестации по образовательным программам среднего (полного) общего образования</w:t>
      </w:r>
      <w:r>
        <w:rPr>
          <w:rFonts w:ascii="Times New Roman" w:eastAsia="Times New Roman" w:hAnsi="Times New Roman" w:cs="Times New Roman"/>
          <w:sz w:val="24"/>
          <w:szCs w:val="24"/>
          <w:lang w:eastAsia="ru-RU"/>
        </w:rPr>
        <w:t>» (</w:t>
      </w:r>
      <w:r w:rsidRPr="0075248F">
        <w:rPr>
          <w:rFonts w:ascii="Times New Roman" w:hAnsi="Times New Roman" w:cs="Times New Roman"/>
          <w:iCs/>
          <w:sz w:val="24"/>
          <w:szCs w:val="24"/>
          <w:lang w:eastAsia="ru-RU"/>
        </w:rPr>
        <w:t>Регистрационный № 8200</w:t>
      </w:r>
      <w:r>
        <w:rPr>
          <w:rFonts w:ascii="Times New Roman" w:hAnsi="Times New Roman" w:cs="Times New Roman"/>
          <w:iCs/>
          <w:sz w:val="24"/>
          <w:szCs w:val="24"/>
          <w:lang w:eastAsia="ru-RU"/>
        </w:rPr>
        <w:t xml:space="preserve"> от 2 </w:t>
      </w:r>
      <w:r w:rsidRPr="0075248F">
        <w:rPr>
          <w:rFonts w:ascii="Times New Roman" w:hAnsi="Times New Roman" w:cs="Times New Roman"/>
          <w:iCs/>
          <w:sz w:val="24"/>
          <w:szCs w:val="24"/>
          <w:lang w:eastAsia="ru-RU"/>
        </w:rPr>
        <w:t>апреля 2018 г</w:t>
      </w:r>
      <w:r>
        <w:rPr>
          <w:rFonts w:ascii="Times New Roman" w:hAnsi="Times New Roman" w:cs="Times New Roman"/>
          <w:iCs/>
          <w:sz w:val="24"/>
          <w:szCs w:val="24"/>
          <w:lang w:eastAsia="ru-RU"/>
        </w:rPr>
        <w:t xml:space="preserve">ода) </w:t>
      </w:r>
      <w:r>
        <w:rPr>
          <w:rFonts w:ascii="Times New Roman" w:eastAsia="Times New Roman" w:hAnsi="Times New Roman" w:cs="Times New Roman"/>
          <w:sz w:val="24"/>
          <w:szCs w:val="24"/>
          <w:lang w:eastAsia="ru-RU"/>
        </w:rPr>
        <w:t>(САЗ 18-14)</w:t>
      </w:r>
    </w:p>
    <w:p w:rsidR="00743F94" w:rsidRDefault="00743F94" w:rsidP="00743F94">
      <w:pPr>
        <w:widowControl w:val="0"/>
        <w:autoSpaceDE w:val="0"/>
        <w:autoSpaceDN w:val="0"/>
        <w:spacing w:after="0" w:line="240" w:lineRule="auto"/>
        <w:jc w:val="center"/>
        <w:rPr>
          <w:rFonts w:ascii="Times New Roman" w:eastAsia="Times New Roman" w:hAnsi="Times New Roman" w:cs="Times New Roman"/>
          <w:b/>
          <w:i/>
          <w:sz w:val="24"/>
          <w:szCs w:val="24"/>
        </w:rPr>
      </w:pPr>
    </w:p>
    <w:p w:rsidR="00743F94" w:rsidRDefault="00743F94" w:rsidP="00743F94">
      <w:pPr>
        <w:widowControl w:val="0"/>
        <w:autoSpaceDE w:val="0"/>
        <w:autoSpaceDN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 текущей редакции </w:t>
      </w:r>
    </w:p>
    <w:p w:rsidR="009D3BEF" w:rsidRDefault="00743F94" w:rsidP="009D3BEF">
      <w:pPr>
        <w:widowControl w:val="0"/>
        <w:autoSpaceDE w:val="0"/>
        <w:autoSpaceDN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w:t>
      </w:r>
      <w:r w:rsidR="002015D7" w:rsidRPr="002015D7">
        <w:rPr>
          <w:rFonts w:ascii="Times New Roman" w:eastAsia="Times New Roman" w:hAnsi="Times New Roman" w:cs="Times New Roman"/>
          <w:b/>
          <w:i/>
          <w:sz w:val="24"/>
          <w:szCs w:val="24"/>
        </w:rPr>
        <w:t xml:space="preserve"> изменениями и дополнениями, внесенными приказами МП ПМР</w:t>
      </w:r>
      <w:r w:rsidR="0075248F">
        <w:rPr>
          <w:rFonts w:ascii="Times New Roman" w:eastAsia="Times New Roman" w:hAnsi="Times New Roman" w:cs="Times New Roman"/>
          <w:b/>
          <w:i/>
          <w:sz w:val="24"/>
          <w:szCs w:val="24"/>
        </w:rPr>
        <w:t xml:space="preserve"> </w:t>
      </w:r>
      <w:r w:rsidR="002015D7" w:rsidRPr="002015D7">
        <w:rPr>
          <w:rFonts w:ascii="Times New Roman" w:eastAsia="Times New Roman" w:hAnsi="Times New Roman" w:cs="Times New Roman"/>
          <w:b/>
          <w:i/>
          <w:sz w:val="24"/>
          <w:szCs w:val="24"/>
          <w:lang w:eastAsia="ru-RU"/>
        </w:rPr>
        <w:t>от 12</w:t>
      </w:r>
      <w:r w:rsidR="0075248F">
        <w:rPr>
          <w:rFonts w:ascii="Times New Roman" w:eastAsia="Times New Roman" w:hAnsi="Times New Roman" w:cs="Times New Roman"/>
          <w:b/>
          <w:i/>
          <w:sz w:val="24"/>
          <w:szCs w:val="24"/>
          <w:lang w:eastAsia="ru-RU"/>
        </w:rPr>
        <w:t>.05.</w:t>
      </w:r>
      <w:r w:rsidR="002015D7" w:rsidRPr="002015D7">
        <w:rPr>
          <w:rFonts w:ascii="Times New Roman" w:eastAsia="Times New Roman" w:hAnsi="Times New Roman" w:cs="Times New Roman"/>
          <w:b/>
          <w:i/>
          <w:sz w:val="24"/>
          <w:szCs w:val="24"/>
          <w:lang w:eastAsia="ru-RU"/>
        </w:rPr>
        <w:t>2020 г</w:t>
      </w:r>
      <w:r w:rsidR="001369E0">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 436</w:t>
      </w:r>
      <w:r w:rsidR="0075248F">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(САЗ 20-21), от 20</w:t>
      </w:r>
      <w:r w:rsidR="0075248F">
        <w:rPr>
          <w:rFonts w:ascii="Times New Roman" w:eastAsia="Times New Roman" w:hAnsi="Times New Roman" w:cs="Times New Roman"/>
          <w:b/>
          <w:i/>
          <w:sz w:val="24"/>
          <w:szCs w:val="24"/>
          <w:lang w:eastAsia="ru-RU"/>
        </w:rPr>
        <w:t>.04.</w:t>
      </w:r>
      <w:r w:rsidR="002015D7" w:rsidRPr="002015D7">
        <w:rPr>
          <w:rFonts w:ascii="Times New Roman" w:eastAsia="Times New Roman" w:hAnsi="Times New Roman" w:cs="Times New Roman"/>
          <w:b/>
          <w:i/>
          <w:sz w:val="24"/>
          <w:szCs w:val="24"/>
          <w:lang w:eastAsia="ru-RU"/>
        </w:rPr>
        <w:t>2021 г</w:t>
      </w:r>
      <w:r w:rsidR="001369E0">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 295 (САЗ 21-17), от 13</w:t>
      </w:r>
      <w:r w:rsidR="0075248F">
        <w:rPr>
          <w:rFonts w:ascii="Times New Roman" w:eastAsia="Times New Roman" w:hAnsi="Times New Roman" w:cs="Times New Roman"/>
          <w:b/>
          <w:i/>
          <w:sz w:val="24"/>
          <w:szCs w:val="24"/>
          <w:lang w:eastAsia="ru-RU"/>
        </w:rPr>
        <w:t>.05.</w:t>
      </w:r>
      <w:r w:rsidR="002015D7" w:rsidRPr="002015D7">
        <w:rPr>
          <w:rFonts w:ascii="Times New Roman" w:eastAsia="Times New Roman" w:hAnsi="Times New Roman" w:cs="Times New Roman"/>
          <w:b/>
          <w:i/>
          <w:sz w:val="24"/>
          <w:szCs w:val="24"/>
          <w:lang w:eastAsia="ru-RU"/>
        </w:rPr>
        <w:t>2022 г</w:t>
      </w:r>
      <w:r w:rsidR="001369E0">
        <w:rPr>
          <w:rFonts w:ascii="Times New Roman" w:eastAsia="Times New Roman" w:hAnsi="Times New Roman" w:cs="Times New Roman"/>
          <w:b/>
          <w:i/>
          <w:sz w:val="24"/>
          <w:szCs w:val="24"/>
          <w:lang w:eastAsia="ru-RU"/>
        </w:rPr>
        <w:t>.</w:t>
      </w:r>
      <w:r w:rsidR="002015D7" w:rsidRPr="002015D7">
        <w:rPr>
          <w:rFonts w:ascii="Times New Roman" w:eastAsia="Times New Roman" w:hAnsi="Times New Roman" w:cs="Times New Roman"/>
          <w:b/>
          <w:i/>
          <w:sz w:val="24"/>
          <w:szCs w:val="24"/>
          <w:lang w:eastAsia="ru-RU"/>
        </w:rPr>
        <w:t xml:space="preserve"> № 431</w:t>
      </w:r>
      <w:r w:rsidR="00631DA8">
        <w:rPr>
          <w:rFonts w:ascii="Times New Roman" w:eastAsia="Times New Roman" w:hAnsi="Times New Roman" w:cs="Times New Roman"/>
          <w:b/>
          <w:i/>
          <w:sz w:val="24"/>
          <w:szCs w:val="24"/>
          <w:lang w:eastAsia="ru-RU"/>
        </w:rPr>
        <w:t xml:space="preserve"> (САЗ 22-20)</w:t>
      </w:r>
      <w:r w:rsidR="002015D7" w:rsidRPr="002015D7">
        <w:rPr>
          <w:rFonts w:ascii="Times New Roman" w:eastAsia="Times New Roman" w:hAnsi="Times New Roman" w:cs="Times New Roman"/>
          <w:b/>
          <w:i/>
          <w:sz w:val="24"/>
          <w:szCs w:val="24"/>
          <w:lang w:eastAsia="ru-RU"/>
        </w:rPr>
        <w:t>, от 21</w:t>
      </w:r>
      <w:r w:rsidR="0075248F">
        <w:rPr>
          <w:rFonts w:ascii="Times New Roman" w:eastAsia="Times New Roman" w:hAnsi="Times New Roman" w:cs="Times New Roman"/>
          <w:b/>
          <w:i/>
          <w:sz w:val="24"/>
          <w:szCs w:val="24"/>
          <w:lang w:eastAsia="ru-RU"/>
        </w:rPr>
        <w:t>.04.</w:t>
      </w:r>
      <w:r w:rsidR="002015D7" w:rsidRPr="002015D7">
        <w:rPr>
          <w:rFonts w:ascii="Times New Roman" w:eastAsia="Times New Roman" w:hAnsi="Times New Roman" w:cs="Times New Roman"/>
          <w:b/>
          <w:i/>
          <w:sz w:val="24"/>
          <w:szCs w:val="24"/>
          <w:lang w:eastAsia="ru-RU"/>
        </w:rPr>
        <w:t>2023 г</w:t>
      </w:r>
      <w:r w:rsidR="001369E0">
        <w:rPr>
          <w:rFonts w:ascii="Times New Roman" w:eastAsia="Times New Roman" w:hAnsi="Times New Roman" w:cs="Times New Roman"/>
          <w:b/>
          <w:i/>
          <w:sz w:val="24"/>
          <w:szCs w:val="24"/>
          <w:lang w:eastAsia="ru-RU"/>
        </w:rPr>
        <w:t>.</w:t>
      </w:r>
      <w:r w:rsidR="002015D7" w:rsidRPr="002015D7">
        <w:rPr>
          <w:rFonts w:ascii="Times New Roman" w:eastAsia="Times New Roman" w:hAnsi="Times New Roman" w:cs="Times New Roman"/>
          <w:b/>
          <w:i/>
          <w:sz w:val="24"/>
          <w:szCs w:val="24"/>
          <w:lang w:eastAsia="ru-RU"/>
        </w:rPr>
        <w:t xml:space="preserve"> № 428</w:t>
      </w:r>
      <w:r w:rsidR="0075248F">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(САЗ 23-19)</w:t>
      </w:r>
      <w:r w:rsidR="002015D7">
        <w:rPr>
          <w:rFonts w:ascii="Times New Roman" w:eastAsia="Times New Roman" w:hAnsi="Times New Roman" w:cs="Times New Roman"/>
          <w:b/>
          <w:i/>
          <w:sz w:val="24"/>
          <w:szCs w:val="24"/>
          <w:lang w:eastAsia="ru-RU"/>
        </w:rPr>
        <w:t xml:space="preserve">, от </w:t>
      </w:r>
      <w:r w:rsidR="002015D7" w:rsidRPr="00F74B7C">
        <w:rPr>
          <w:rFonts w:ascii="Times New Roman" w:eastAsia="Times New Roman" w:hAnsi="Times New Roman" w:cs="Times New Roman"/>
          <w:b/>
          <w:i/>
          <w:sz w:val="24"/>
          <w:szCs w:val="24"/>
        </w:rPr>
        <w:t>06.07.2023 г. № 722 (САЗ 23-29)</w:t>
      </w:r>
      <w:r w:rsidR="009D3BEF">
        <w:rPr>
          <w:rFonts w:ascii="Times New Roman" w:eastAsia="Times New Roman" w:hAnsi="Times New Roman" w:cs="Times New Roman"/>
          <w:b/>
          <w:i/>
          <w:sz w:val="24"/>
          <w:szCs w:val="24"/>
        </w:rPr>
        <w:t>,</w:t>
      </w:r>
      <w:r w:rsidR="009D3BEF" w:rsidRPr="009D3BEF">
        <w:rPr>
          <w:rFonts w:ascii="Times New Roman" w:eastAsia="Times New Roman" w:hAnsi="Times New Roman" w:cs="Times New Roman"/>
          <w:b/>
          <w:i/>
          <w:sz w:val="24"/>
          <w:szCs w:val="24"/>
        </w:rPr>
        <w:t xml:space="preserve"> </w:t>
      </w:r>
      <w:r w:rsidR="009D3BEF">
        <w:rPr>
          <w:rFonts w:ascii="Times New Roman" w:eastAsia="Times New Roman" w:hAnsi="Times New Roman" w:cs="Times New Roman"/>
          <w:b/>
          <w:i/>
          <w:sz w:val="24"/>
          <w:szCs w:val="24"/>
        </w:rPr>
        <w:t>от 01.11.2024 г. № 1047 (САЗ 23-47)</w:t>
      </w:r>
    </w:p>
    <w:p w:rsidR="002015D7" w:rsidRPr="00F74B7C" w:rsidRDefault="002015D7" w:rsidP="00743F94">
      <w:pPr>
        <w:widowControl w:val="0"/>
        <w:autoSpaceDE w:val="0"/>
        <w:autoSpaceDN w:val="0"/>
        <w:spacing w:after="0" w:line="240" w:lineRule="auto"/>
        <w:jc w:val="center"/>
        <w:rPr>
          <w:rFonts w:ascii="Times New Roman" w:eastAsia="Times New Roman" w:hAnsi="Times New Roman" w:cs="Times New Roman"/>
          <w:b/>
          <w:i/>
          <w:sz w:val="24"/>
          <w:szCs w:val="24"/>
        </w:rPr>
      </w:pPr>
    </w:p>
    <w:p w:rsidR="004A7803" w:rsidRPr="0075248F" w:rsidRDefault="004A7803" w:rsidP="00743F94">
      <w:pPr>
        <w:pStyle w:val="a5"/>
        <w:jc w:val="center"/>
        <w:rPr>
          <w:rFonts w:ascii="Times New Roman" w:hAnsi="Times New Roman" w:cs="Times New Roman"/>
          <w:sz w:val="24"/>
          <w:szCs w:val="24"/>
          <w:lang w:eastAsia="ru-RU"/>
        </w:rPr>
      </w:pPr>
      <w:r w:rsidRPr="0075248F">
        <w:rPr>
          <w:rFonts w:ascii="Times New Roman" w:hAnsi="Times New Roman" w:cs="Times New Roman"/>
          <w:iCs/>
          <w:sz w:val="24"/>
          <w:szCs w:val="24"/>
          <w:lang w:eastAsia="ru-RU"/>
        </w:rPr>
        <w:t>Согласован:</w:t>
      </w:r>
    </w:p>
    <w:p w:rsidR="004A7803" w:rsidRPr="0075248F" w:rsidRDefault="004A7803" w:rsidP="00743F94">
      <w:pPr>
        <w:pStyle w:val="a5"/>
        <w:jc w:val="center"/>
        <w:rPr>
          <w:rFonts w:ascii="Times New Roman" w:hAnsi="Times New Roman" w:cs="Times New Roman"/>
          <w:sz w:val="24"/>
          <w:szCs w:val="24"/>
          <w:lang w:eastAsia="ru-RU"/>
        </w:rPr>
      </w:pPr>
      <w:r w:rsidRPr="0075248F">
        <w:rPr>
          <w:rFonts w:ascii="Times New Roman" w:hAnsi="Times New Roman" w:cs="Times New Roman"/>
          <w:iCs/>
          <w:sz w:val="24"/>
          <w:szCs w:val="24"/>
          <w:lang w:eastAsia="ru-RU"/>
        </w:rPr>
        <w:t>Министерство внутренних дел,</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Министерство обороны,</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Министерство по социальной защите и труду,</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Государственные администрации городов и районов</w:t>
      </w:r>
    </w:p>
    <w:p w:rsidR="0075248F" w:rsidRPr="0075248F" w:rsidRDefault="0075248F" w:rsidP="00743F94">
      <w:pPr>
        <w:pStyle w:val="a5"/>
        <w:jc w:val="center"/>
        <w:rPr>
          <w:rFonts w:ascii="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З0-ЗИД-V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15-3), от 15 января 2015 года № 7-ЗИД-V (САЗ 15-3), от 15 января 2015 года № 8-3Д-V (САЗ 15-3), от 16 января 2015 года № З0-ЗИ-V (САЗ 15-3), от 17 февраля 2015 года № 40-ЗИД-V (САЗ 15-8), от 24 марта 2015 года № 51-ЗИД-V (САЗ 15-13), от 24 марта 2015 года № 55-ЗД-V (САЗ 15-13), от 5 мая 2015 года № 75-3Д-V (САЗ 15-19), от 18 мая 2015 года № 80-ЗИ-V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12 мая 2016 года № 121-3И-VI (САЗ 16-19), от 25 мая 2016 года № 142-ЗД-VI (САЗ 16-21), от 1 июля 2016 года № 167-3Д-VI (САЗ 16-26), от 27 </w:t>
      </w:r>
      <w:r w:rsidRPr="004A5F3B">
        <w:rPr>
          <w:rFonts w:ascii="Times New Roman" w:eastAsia="Times New Roman" w:hAnsi="Times New Roman" w:cs="Times New Roman"/>
          <w:sz w:val="24"/>
          <w:szCs w:val="24"/>
          <w:lang w:eastAsia="ru-RU"/>
        </w:rPr>
        <w:lastRenderedPageBreak/>
        <w:t>октября 2016 года № 232-ЗД-VI (САЗ 16-43), от 27 октября 2016 года № 234-ЗИ-VI (САЗ 16-43), от 18 ноября 2016 года № 247-ЗД-VI (САЗ 16-46), от 9 декабря 2016 года № 281-ЗИ-VI (САЗ 16-49), от 23 декабря 2016 года № 294-ЗИ-VI (САЗ 17-1), от 3 мая 2017 года № 93-ЗД-VI (САЗ 17-19), от 10 мая 2017 года № 102-ЗИ-VI (САЗ 17-20), от 10 мая 2017 года № 104-ЗИД-VI (САЗ 17-20), от 19 июня 2017 года № 133-ЗИ-VI (САЗ 17-25), от 22 июня 2017 года № 182-ЗИ-VI (САЗ 17-26), от 3 июля 2017 года № 206-ЗИД-VI (САЗ 17-28), от 21 июля 2017 года № 232-ЗД-VI (САЗ 17-30), от 18 сентября 2017 года № 243-ЗД-VI (САЗ 17-39), от 18 декабря 2017 года № 378-ЗИД-VI (САЗ 17-52),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внесёнными Постановлением Правительства Приднестровской Молдавской Республики от 9 ноября 2017 года № 307 (САЗ 17-46), приказываю:</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Утвердить Порядок проведения государственной (итоговой) аттестации по образовательным программам среднего (полного) общего образования (согласно Приложению к настоящему Приказу).</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 Признать утратившими силу:</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Приказ Министерства просвещения Приднестровской Молдавской Республики от 11 октября 2011 года № 1121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(Регистрационный № 5829 от 9 декабря 2011 года) (САЗ 11-49) с изменениями и дополнениями, внесенными приказами Министерства просвещения Приднестровской Молдавской Республики от 19 марта 2012 года № 184 (Регистрационный № 6041 от 28 июня 2012 года) (САЗ 12-27), 19 ноября 2012 года № 1264 (Регистрационный № 6263 от 28 декабря 2012 года) (САЗ 12-53), от 7 апреля 2014 года № 546 (Регистрационный № 6798 от 13 марта 2014 года) (САЗ 14-20), от 4 ноября 2014 года № 1438 (Регистрационный № 6968 от 5 декабря 2014 года) (САЗ 14-49), от 1 декабря 2015 года № 1411 (Регистрационный № 7343 от 20 января 2016 года) (САЗ 16-3);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Приказ Министерства просвещения Приднестровской Молдавской Республики от 24 ноября 2011 года № 1413 «Об утверждении Порядка проведения единого государственного экзамена» (Регистрационный № 5898 от 26 января 2012 года) (САЗ 12-5) с изменениями и дополнениями, внесенными приказами Министерства просвещения Приднестровской Молдавской Республики от 26 марта 2012 года № 223 (Регистрационный № 5990 от 4 апреля 2012 года) (САЗ 12-19), от 5 ноября 2013 года № 1429 (Регистрационный № 6621 от 29 ноября 2013 года) (САЗ 13-47), от 4 ноября 2014 года № 1437 (Регистрационный № 6967 от 5 декабря 2014 года) (САЗ 14-49), от 1 декабря 2015 года № 1412 (Регистрационный № 7344 от 21 января 2016 года) (САЗ 16-3);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Приказ Министерства просвещения Приднестровской Молдавской Республики от 21 ноября 2012 года № 1267 «Об утверждении Порядка проведения государственного выпускного экзамена» (Регистрационный № 6264 от 28 декабря 2012 года) (САЗ 12-53).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 Установить, что подпункт в) пункта 4 Приложения к настоящему Приказу вступает в силу с 1 сентября 2019 года.</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4. Настоящий Приказ направить на государственную регистрацию и опубликование в Министерство юстиции Приднестровской Молдавской Республики.</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5. Контроль за исполнением настоящего Приказа оставляю за собой.</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6. Настоящий Приказ вступает в силу со дня его официального опубликования, за исключением подпункта в) пункта 4 Приложения к настоящему Приказу, который вступает в силу с 1 сентября 2019 года.</w:t>
      </w:r>
    </w:p>
    <w:p w:rsidR="00743F94" w:rsidRDefault="00743F94" w:rsidP="00743F94">
      <w:pPr>
        <w:shd w:val="clear" w:color="auto" w:fill="FFFFFF"/>
        <w:spacing w:after="0" w:line="240" w:lineRule="auto"/>
        <w:ind w:firstLine="360"/>
        <w:jc w:val="both"/>
        <w:rPr>
          <w:rFonts w:ascii="Times New Roman" w:eastAsia="Times New Roman" w:hAnsi="Times New Roman" w:cs="Times New Roman"/>
          <w:b/>
          <w:bCs/>
          <w:sz w:val="24"/>
          <w:szCs w:val="24"/>
          <w:lang w:eastAsia="ru-RU"/>
        </w:rPr>
      </w:pP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b/>
          <w:bCs/>
          <w:sz w:val="24"/>
          <w:szCs w:val="24"/>
          <w:lang w:eastAsia="ru-RU"/>
        </w:rPr>
        <w:t>Министр </w:t>
      </w:r>
      <w:r w:rsidRPr="004A5F3B">
        <w:rPr>
          <w:rFonts w:ascii="Times New Roman" w:eastAsia="Times New Roman" w:hAnsi="Times New Roman" w:cs="Times New Roman"/>
          <w:sz w:val="24"/>
          <w:szCs w:val="24"/>
          <w:lang w:eastAsia="ru-RU"/>
        </w:rPr>
        <w:t>    </w:t>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Pr="004A5F3B">
        <w:rPr>
          <w:rFonts w:ascii="Times New Roman" w:eastAsia="Times New Roman" w:hAnsi="Times New Roman" w:cs="Times New Roman"/>
          <w:sz w:val="24"/>
          <w:szCs w:val="24"/>
          <w:lang w:eastAsia="ru-RU"/>
        </w:rPr>
        <w:t>     </w:t>
      </w:r>
      <w:r w:rsidRPr="004A5F3B">
        <w:rPr>
          <w:rFonts w:ascii="Times New Roman" w:eastAsia="Times New Roman" w:hAnsi="Times New Roman" w:cs="Times New Roman"/>
          <w:b/>
          <w:bCs/>
          <w:sz w:val="24"/>
          <w:szCs w:val="24"/>
          <w:lang w:eastAsia="ru-RU"/>
        </w:rPr>
        <w:t>Т. Логинова</w:t>
      </w:r>
    </w:p>
    <w:p w:rsidR="00743F94" w:rsidRDefault="00743F94"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p>
    <w:p w:rsidR="00743F94" w:rsidRDefault="00743F94"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Приложение к Приказу</w:t>
      </w: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Министерства просвещения</w:t>
      </w: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Приднестровской </w:t>
      </w:r>
      <w:r w:rsidR="00D77B35" w:rsidRPr="004A5F3B">
        <w:rPr>
          <w:rFonts w:ascii="Times New Roman" w:eastAsia="Times New Roman" w:hAnsi="Times New Roman" w:cs="Times New Roman"/>
          <w:sz w:val="24"/>
          <w:szCs w:val="24"/>
          <w:lang w:eastAsia="ru-RU"/>
        </w:rPr>
        <w:t xml:space="preserve">    </w:t>
      </w:r>
      <w:r w:rsidRPr="004A5F3B">
        <w:rPr>
          <w:rFonts w:ascii="Times New Roman" w:eastAsia="Times New Roman" w:hAnsi="Times New Roman" w:cs="Times New Roman"/>
          <w:sz w:val="24"/>
          <w:szCs w:val="24"/>
          <w:lang w:eastAsia="ru-RU"/>
        </w:rPr>
        <w:t>Молдавской Республики</w:t>
      </w:r>
    </w:p>
    <w:p w:rsidR="004A7803" w:rsidRPr="004A5F3B" w:rsidRDefault="004A7803" w:rsidP="00743F94">
      <w:pPr>
        <w:shd w:val="clear" w:color="auto" w:fill="FFFFFF"/>
        <w:spacing w:after="0" w:line="240" w:lineRule="auto"/>
        <w:ind w:left="5529" w:firstLine="709"/>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от 5 февраля 2018 г. № 87</w:t>
      </w: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b/>
          <w:sz w:val="24"/>
          <w:szCs w:val="24"/>
          <w:lang w:eastAsia="ru-RU"/>
        </w:rPr>
        <w:t>Порядок</w:t>
      </w: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b/>
          <w:sz w:val="24"/>
          <w:szCs w:val="24"/>
          <w:lang w:eastAsia="ru-RU"/>
        </w:rPr>
        <w:t>проведения государственной (итоговой) аттестации по образовательным программам среднего (полного) общего образования</w:t>
      </w:r>
    </w:p>
    <w:p w:rsidR="00DF5A36" w:rsidRPr="004A5F3B" w:rsidRDefault="00DF5A36" w:rsidP="00743F94">
      <w:pPr>
        <w:shd w:val="clear" w:color="auto" w:fill="FFFFFF"/>
        <w:spacing w:after="0" w:line="240" w:lineRule="auto"/>
        <w:ind w:firstLine="709"/>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Общие положения</w:t>
      </w:r>
    </w:p>
    <w:p w:rsidR="00DF5A36" w:rsidRPr="004A5F3B" w:rsidRDefault="00DF5A36" w:rsidP="00743F94">
      <w:pPr>
        <w:shd w:val="clear" w:color="auto" w:fill="FFFFFF"/>
        <w:spacing w:after="0" w:line="240" w:lineRule="auto"/>
        <w:ind w:firstLine="709"/>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Порядок проведения государственной (итоговой) аттестации по образовательным программам среднего (полного) общего образования (далее - Порядок) определяет формы проведения государственной (итоговой) аттестации по образовательным программам среднего (полного)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 ГИА, завершающая освоение основных образовательных программ среднего (полного) общего образования в организациях образования, имеющих государственную аккредитацию, является обязательной.</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F74B7C" w:rsidRPr="00F74B7C" w:rsidRDefault="00F74B7C"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lang w:eastAsia="ru-RU"/>
        </w:rPr>
      </w:pPr>
      <w:r w:rsidRPr="00F74B7C">
        <w:rPr>
          <w:rFonts w:ascii="Times New Roman" w:eastAsia="Times New Roman" w:hAnsi="Times New Roman" w:cs="Times New Roman"/>
          <w:b/>
          <w:i/>
          <w:sz w:val="24"/>
          <w:szCs w:val="24"/>
          <w:lang w:eastAsia="ru-RU"/>
        </w:rPr>
        <w:t xml:space="preserve">пункт 4 </w:t>
      </w:r>
      <w:r w:rsidRPr="00F74B7C">
        <w:rPr>
          <w:rFonts w:ascii="Times New Roman" w:eastAsia="Times New Roman" w:hAnsi="Times New Roman" w:cs="Times New Roman"/>
          <w:b/>
          <w:i/>
          <w:sz w:val="24"/>
          <w:szCs w:val="24"/>
        </w:rPr>
        <w:t>в новой редакции</w:t>
      </w:r>
    </w:p>
    <w:p w:rsidR="00F74B7C" w:rsidRPr="004A5F3B" w:rsidRDefault="00F74B7C"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rPr>
      </w:pPr>
      <w:r w:rsidRPr="00F74B7C">
        <w:rPr>
          <w:rFonts w:ascii="Times New Roman" w:eastAsia="Times New Roman" w:hAnsi="Times New Roman" w:cs="Times New Roman"/>
          <w:b/>
          <w:i/>
          <w:sz w:val="24"/>
          <w:szCs w:val="24"/>
        </w:rPr>
        <w:t xml:space="preserve">(Приказ МП ПМР от 06.07.2023 г. № 722) </w:t>
      </w:r>
    </w:p>
    <w:p w:rsidR="00DF5A36" w:rsidRPr="00F74B7C" w:rsidRDefault="00DF5A36" w:rsidP="00743F94">
      <w:pPr>
        <w:widowControl w:val="0"/>
        <w:autoSpaceDE w:val="0"/>
        <w:autoSpaceDN w:val="0"/>
        <w:spacing w:after="0" w:line="240" w:lineRule="auto"/>
        <w:ind w:firstLine="284"/>
        <w:contextualSpacing/>
        <w:mirrorIndents/>
        <w:jc w:val="both"/>
        <w:rPr>
          <w:rFonts w:ascii="Times New Roman" w:eastAsia="Times New Roman" w:hAnsi="Times New Roman" w:cs="Times New Roman"/>
          <w:b/>
          <w:i/>
          <w:sz w:val="24"/>
          <w:szCs w:val="24"/>
        </w:rPr>
      </w:pP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4. ГИА проводится по следующим предметам (далее - обязательные учебные предметы): </w:t>
      </w: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а) родной (молдавский, русский, украинский) язык; </w:t>
      </w: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б) математика. </w:t>
      </w:r>
    </w:p>
    <w:p w:rsidR="00F74B7C" w:rsidRPr="004A5F3B"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Результаты ГИА по обязательным учебным предметам являются основанием для получения аттестата о среднем (полном) общем образовании.</w:t>
      </w:r>
    </w:p>
    <w:p w:rsidR="00DF5A36" w:rsidRPr="00F74B7C" w:rsidRDefault="00DF5A36"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p>
    <w:p w:rsidR="00957174" w:rsidRPr="00F74B7C" w:rsidRDefault="00F74B7C" w:rsidP="0095717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lang w:eastAsia="ru-RU"/>
        </w:rPr>
      </w:pPr>
      <w:r w:rsidRPr="00F74B7C">
        <w:rPr>
          <w:rFonts w:ascii="Times New Roman" w:eastAsia="Times New Roman" w:hAnsi="Times New Roman" w:cs="Times New Roman"/>
          <w:b/>
          <w:i/>
          <w:sz w:val="24"/>
          <w:szCs w:val="24"/>
          <w:lang w:eastAsia="ru-RU"/>
        </w:rPr>
        <w:t xml:space="preserve">пункт 5 </w:t>
      </w:r>
      <w:r w:rsidR="00957174" w:rsidRPr="00F74B7C">
        <w:rPr>
          <w:rFonts w:ascii="Times New Roman" w:eastAsia="Times New Roman" w:hAnsi="Times New Roman" w:cs="Times New Roman"/>
          <w:b/>
          <w:i/>
          <w:sz w:val="24"/>
          <w:szCs w:val="24"/>
        </w:rPr>
        <w:t>в новой редакции</w:t>
      </w:r>
    </w:p>
    <w:p w:rsidR="004A5F3B" w:rsidRDefault="00E75991" w:rsidP="00743F94">
      <w:pPr>
        <w:spacing w:after="0" w:line="240" w:lineRule="auto"/>
        <w:contextualSpacing/>
        <w:mirrorIndents/>
        <w:jc w:val="both"/>
        <w:rPr>
          <w:rFonts w:ascii="Times New Roman" w:eastAsia="Times New Roman" w:hAnsi="Times New Roman" w:cs="Times New Roman"/>
          <w:b/>
          <w:i/>
          <w:sz w:val="24"/>
          <w:szCs w:val="24"/>
        </w:rPr>
      </w:pPr>
      <w:r w:rsidRPr="004A5F3B">
        <w:rPr>
          <w:rFonts w:ascii="Times New Roman" w:eastAsia="Times New Roman" w:hAnsi="Times New Roman" w:cs="Times New Roman"/>
          <w:b/>
          <w:i/>
          <w:sz w:val="24"/>
          <w:szCs w:val="24"/>
        </w:rPr>
        <w:t xml:space="preserve"> </w:t>
      </w:r>
      <w:r w:rsidR="00F74B7C" w:rsidRPr="00F74B7C">
        <w:rPr>
          <w:rFonts w:ascii="Times New Roman" w:eastAsia="Times New Roman" w:hAnsi="Times New Roman" w:cs="Times New Roman"/>
          <w:b/>
          <w:i/>
          <w:sz w:val="24"/>
          <w:szCs w:val="24"/>
        </w:rPr>
        <w:t xml:space="preserve">(Приказ МП ПМР от 06.07.2023 г. № 722) </w:t>
      </w:r>
    </w:p>
    <w:p w:rsidR="0075248F" w:rsidRPr="004A5F3B" w:rsidRDefault="0075248F" w:rsidP="00743F94">
      <w:pPr>
        <w:spacing w:after="0" w:line="240" w:lineRule="auto"/>
        <w:contextualSpacing/>
        <w:mirrorIndents/>
        <w:jc w:val="both"/>
        <w:rPr>
          <w:rFonts w:ascii="Times New Roman" w:eastAsia="Times New Roman" w:hAnsi="Times New Roman" w:cs="Times New Roman"/>
          <w:sz w:val="24"/>
          <w:szCs w:val="24"/>
          <w:lang w:eastAsia="ru-RU"/>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5. </w:t>
      </w:r>
      <w:r w:rsidR="008E5715" w:rsidRPr="00342C95">
        <w:rPr>
          <w:rFonts w:ascii="Times New Roman" w:hAnsi="Times New Roman" w:cs="Times New Roman"/>
          <w:sz w:val="24"/>
          <w:szCs w:val="24"/>
        </w:rPr>
        <w:t>ГИА по всем общеобразовательным предметам, указанным в пункте 4 настоящего Порядка, проводится на соответствующем языке обучения (русском, молдавском, украинском).</w:t>
      </w:r>
    </w:p>
    <w:p w:rsidR="00DF5A36" w:rsidRPr="00342C95" w:rsidRDefault="00DF5A36"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center"/>
        <w:rPr>
          <w:rFonts w:ascii="Times New Roman" w:hAnsi="Times New Roman" w:cs="Times New Roman"/>
          <w:sz w:val="24"/>
          <w:szCs w:val="24"/>
        </w:rPr>
      </w:pPr>
      <w:r w:rsidRPr="00342C95">
        <w:rPr>
          <w:rFonts w:ascii="Times New Roman" w:hAnsi="Times New Roman" w:cs="Times New Roman"/>
          <w:sz w:val="24"/>
          <w:szCs w:val="24"/>
        </w:rPr>
        <w:t>2. Формы проведения ГИА</w:t>
      </w:r>
    </w:p>
    <w:p w:rsidR="0075248F" w:rsidRPr="00EC4EE4" w:rsidRDefault="0075248F" w:rsidP="00743F94">
      <w:pPr>
        <w:widowControl w:val="0"/>
        <w:autoSpaceDE w:val="0"/>
        <w:autoSpaceDN w:val="0"/>
        <w:spacing w:after="0" w:line="240" w:lineRule="auto"/>
        <w:ind w:left="102" w:firstLine="283"/>
        <w:jc w:val="both"/>
        <w:rPr>
          <w:rFonts w:ascii="Times New Roman" w:eastAsia="Times New Roman" w:hAnsi="Times New Roman" w:cs="Times New Roman"/>
          <w:b/>
          <w:i/>
          <w:sz w:val="24"/>
          <w:szCs w:val="24"/>
        </w:rPr>
      </w:pPr>
    </w:p>
    <w:p w:rsidR="009D3BEF" w:rsidRPr="009D3BEF" w:rsidRDefault="009D3BEF" w:rsidP="009D3BEF">
      <w:pPr>
        <w:pStyle w:val="a5"/>
        <w:ind w:firstLine="284"/>
        <w:rPr>
          <w:rFonts w:ascii="Times New Roman" w:hAnsi="Times New Roman" w:cs="Times New Roman"/>
          <w:b/>
          <w:i/>
          <w:sz w:val="24"/>
          <w:szCs w:val="24"/>
        </w:rPr>
      </w:pPr>
      <w:proofErr w:type="gramStart"/>
      <w:r w:rsidRPr="009D3BEF">
        <w:rPr>
          <w:rFonts w:ascii="Times New Roman" w:hAnsi="Times New Roman" w:cs="Times New Roman"/>
          <w:b/>
          <w:i/>
          <w:sz w:val="24"/>
          <w:szCs w:val="24"/>
        </w:rPr>
        <w:t>подпункт</w:t>
      </w:r>
      <w:proofErr w:type="gramEnd"/>
      <w:r w:rsidRPr="009D3BEF">
        <w:rPr>
          <w:rFonts w:ascii="Times New Roman" w:hAnsi="Times New Roman" w:cs="Times New Roman"/>
          <w:b/>
          <w:i/>
          <w:sz w:val="24"/>
          <w:szCs w:val="24"/>
        </w:rPr>
        <w:t xml:space="preserve"> а) пункта 6 в новой редакции</w:t>
      </w:r>
    </w:p>
    <w:p w:rsidR="009D3BEF" w:rsidRPr="009D3BEF" w:rsidRDefault="009D3BEF" w:rsidP="00957174">
      <w:pPr>
        <w:widowControl w:val="0"/>
        <w:autoSpaceDE w:val="0"/>
        <w:autoSpaceDN w:val="0"/>
        <w:spacing w:after="0" w:line="240" w:lineRule="auto"/>
        <w:ind w:firstLine="284"/>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D3BEF" w:rsidRPr="00631DA8" w:rsidRDefault="009D3BEF" w:rsidP="009D3BEF">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lastRenderedPageBreak/>
        <w:t>6. ГИА проводится:</w:t>
      </w:r>
    </w:p>
    <w:p w:rsidR="009D3BEF" w:rsidRPr="005C351F" w:rsidRDefault="009D3BEF" w:rsidP="009D3BEF">
      <w:pPr>
        <w:pStyle w:val="a5"/>
        <w:ind w:firstLine="284"/>
        <w:jc w:val="both"/>
        <w:rPr>
          <w:rFonts w:ascii="Times New Roman" w:hAnsi="Times New Roman" w:cs="Times New Roman"/>
          <w:sz w:val="24"/>
          <w:szCs w:val="24"/>
        </w:rPr>
      </w:pPr>
      <w:r w:rsidRPr="005C351F">
        <w:rPr>
          <w:rFonts w:ascii="Times New Roman" w:hAnsi="Times New Roman" w:cs="Times New Roman"/>
          <w:sz w:val="24"/>
          <w:szCs w:val="24"/>
        </w:rPr>
        <w:t>а) в форме ЕГЭ с использованием контрольных измерительных материалов, представляющих собой комплекты заданий стандартизированной формы (далее - КИМ), - для обучающихся по основным образовательным программам среднего (полного) общего образования, в том числе иностранных граждан, лиц без гражданства, в том числе беженцев и вынужденных переселенцев, освоивших основные образовательные программы среднего (полного) общего образования в очной, очно-заочной или заочной формах, а также для лиц, освоивших основные образовательные программы в форме семейного образования или самообразования и допущенных в текущем году к ГИА;</w:t>
      </w:r>
    </w:p>
    <w:p w:rsidR="005C351F" w:rsidRPr="005C351F" w:rsidRDefault="005C351F" w:rsidP="005C351F">
      <w:pPr>
        <w:pStyle w:val="a5"/>
        <w:ind w:firstLine="284"/>
        <w:jc w:val="both"/>
        <w:rPr>
          <w:rFonts w:ascii="Times New Roman" w:hAnsi="Times New Roman" w:cs="Times New Roman"/>
          <w:sz w:val="24"/>
          <w:szCs w:val="24"/>
        </w:rPr>
      </w:pPr>
      <w:r w:rsidRPr="005C351F">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(полного) общего образования в специальных учебно-воспитательных учреждениях закрытого типа, организации образования уголовно-исполнительной системы, а также для обучающихся с ограниченными возможностями здоровья или обучающихся детей-инвалидов и инвалидов;</w:t>
      </w:r>
    </w:p>
    <w:p w:rsidR="005C351F" w:rsidRPr="005C351F" w:rsidRDefault="005C351F" w:rsidP="005C351F">
      <w:pPr>
        <w:pStyle w:val="a5"/>
        <w:ind w:firstLine="284"/>
        <w:jc w:val="both"/>
        <w:rPr>
          <w:rFonts w:ascii="Times New Roman" w:hAnsi="Times New Roman" w:cs="Times New Roman"/>
          <w:sz w:val="24"/>
          <w:szCs w:val="24"/>
        </w:rPr>
      </w:pPr>
      <w:r w:rsidRPr="005C351F">
        <w:rPr>
          <w:rFonts w:ascii="Times New Roman" w:hAnsi="Times New Roman" w:cs="Times New Roman"/>
          <w:sz w:val="24"/>
          <w:szCs w:val="24"/>
        </w:rPr>
        <w:t>Для указанной в подпункте пункте б) категории обучающихся, ГИА по их желанию может проводиться в форме ЕГЭ.</w:t>
      </w:r>
      <w:bookmarkStart w:id="0" w:name="_GoBack"/>
      <w:bookmarkEnd w:id="0"/>
    </w:p>
    <w:p w:rsidR="009D3BEF" w:rsidRDefault="009D3BEF" w:rsidP="00743F94">
      <w:pPr>
        <w:pStyle w:val="a5"/>
        <w:ind w:firstLine="284"/>
        <w:jc w:val="center"/>
        <w:rPr>
          <w:rFonts w:ascii="Times New Roman" w:hAnsi="Times New Roman" w:cs="Times New Roman"/>
          <w:sz w:val="24"/>
          <w:szCs w:val="24"/>
        </w:rPr>
      </w:pPr>
    </w:p>
    <w:p w:rsidR="004A7803" w:rsidRPr="00631DA8" w:rsidRDefault="004A7803" w:rsidP="00743F94">
      <w:pPr>
        <w:pStyle w:val="a5"/>
        <w:ind w:firstLine="284"/>
        <w:jc w:val="center"/>
        <w:rPr>
          <w:rFonts w:ascii="Times New Roman" w:hAnsi="Times New Roman" w:cs="Times New Roman"/>
          <w:sz w:val="24"/>
          <w:szCs w:val="24"/>
        </w:rPr>
      </w:pPr>
      <w:r w:rsidRPr="00631DA8">
        <w:rPr>
          <w:rFonts w:ascii="Times New Roman" w:hAnsi="Times New Roman" w:cs="Times New Roman"/>
          <w:sz w:val="24"/>
          <w:szCs w:val="24"/>
        </w:rPr>
        <w:t>3. Участники ГИА</w:t>
      </w:r>
    </w:p>
    <w:p w:rsidR="00DF5A36" w:rsidRPr="00342C95" w:rsidRDefault="00DF5A36"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 К ГИА допускаются: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обучающиеся текущего года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(полного) общего образования не ниже удовлетворительных, в том числе за итоговое сочинение (изложение).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выпускники прошлых лет, завершившие ранее освоение образовательной программы среднего (полного) общего образования, имеющие годовые отметки не ниже удовлетворительных по всем предметам учебного плана и получившие неудовлетворительные результаты по обязательным предметам государственной (итоговой) аттестации (далее - выпускники прошлых лет).</w:t>
      </w:r>
    </w:p>
    <w:p w:rsidR="00DF5A36" w:rsidRPr="00342C95" w:rsidRDefault="00DF5A36" w:rsidP="00743F94">
      <w:pPr>
        <w:pStyle w:val="a5"/>
        <w:ind w:firstLine="284"/>
        <w:jc w:val="both"/>
        <w:rPr>
          <w:rFonts w:ascii="Times New Roman" w:hAnsi="Times New Roman" w:cs="Times New Roman"/>
          <w:sz w:val="24"/>
          <w:szCs w:val="24"/>
        </w:rPr>
      </w:pPr>
    </w:p>
    <w:p w:rsidR="00F74B7C" w:rsidRPr="00342C95" w:rsidRDefault="00F74B7C" w:rsidP="009D3BEF">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пункт 8 </w:t>
      </w:r>
      <w:r w:rsidR="009D3BEF">
        <w:rPr>
          <w:rFonts w:ascii="Times New Roman" w:hAnsi="Times New Roman" w:cs="Times New Roman"/>
          <w:b/>
          <w:i/>
          <w:sz w:val="24"/>
          <w:szCs w:val="24"/>
        </w:rPr>
        <w:t>исключен</w:t>
      </w:r>
    </w:p>
    <w:p w:rsidR="00957174" w:rsidRPr="009D3BEF"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Default="00957174" w:rsidP="00957174">
      <w:pPr>
        <w:widowControl w:val="0"/>
        <w:autoSpaceDE w:val="0"/>
        <w:autoSpaceDN w:val="0"/>
        <w:spacing w:after="0" w:line="240" w:lineRule="auto"/>
        <w:ind w:firstLine="284"/>
        <w:rPr>
          <w:rFonts w:ascii="Times New Roman" w:hAnsi="Times New Roman" w:cs="Times New Roman"/>
          <w:b/>
          <w:i/>
          <w:sz w:val="24"/>
          <w:szCs w:val="24"/>
        </w:rPr>
      </w:pPr>
    </w:p>
    <w:p w:rsidR="00957174" w:rsidRDefault="00957174" w:rsidP="00957174">
      <w:pPr>
        <w:widowControl w:val="0"/>
        <w:autoSpaceDE w:val="0"/>
        <w:autoSpaceDN w:val="0"/>
        <w:spacing w:after="0" w:line="240" w:lineRule="auto"/>
        <w:rPr>
          <w:rFonts w:ascii="Times New Roman" w:hAnsi="Times New Roman" w:cs="Times New Roman"/>
          <w:b/>
          <w:i/>
          <w:sz w:val="24"/>
          <w:szCs w:val="24"/>
        </w:rPr>
      </w:pPr>
      <w:r w:rsidRPr="00342C95">
        <w:rPr>
          <w:rFonts w:ascii="Times New Roman" w:hAnsi="Times New Roman" w:cs="Times New Roman"/>
          <w:b/>
          <w:i/>
          <w:sz w:val="24"/>
          <w:szCs w:val="24"/>
        </w:rPr>
        <w:t xml:space="preserve">пункт </w:t>
      </w:r>
      <w:r>
        <w:rPr>
          <w:rFonts w:ascii="Times New Roman" w:hAnsi="Times New Roman" w:cs="Times New Roman"/>
          <w:b/>
          <w:i/>
          <w:sz w:val="24"/>
          <w:szCs w:val="24"/>
        </w:rPr>
        <w:t>9 в новой редакции</w:t>
      </w:r>
    </w:p>
    <w:p w:rsidR="00957174" w:rsidRPr="009D3BEF"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D3BEF" w:rsidRPr="004A5F3B" w:rsidRDefault="009D3BEF" w:rsidP="00957174">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9. Обучающиеся, выпускники прошлых лет, освоившие образовательную программу среднего (полного) общего образования в форме </w:t>
      </w:r>
      <w:r w:rsidR="00957174">
        <w:rPr>
          <w:rFonts w:ascii="Times New Roman" w:eastAsia="Times New Roman" w:hAnsi="Times New Roman" w:cs="Times New Roman"/>
          <w:sz w:val="24"/>
          <w:szCs w:val="24"/>
          <w:lang w:eastAsia="ru-RU"/>
        </w:rPr>
        <w:t>самообразования</w:t>
      </w:r>
      <w:r w:rsidRPr="004A5F3B">
        <w:rPr>
          <w:rFonts w:ascii="Times New Roman" w:eastAsia="Times New Roman" w:hAnsi="Times New Roman" w:cs="Times New Roman"/>
          <w:sz w:val="24"/>
          <w:szCs w:val="24"/>
          <w:lang w:eastAsia="ru-RU"/>
        </w:rPr>
        <w:t xml:space="preserve"> или семейного образования, либо обучавшиеся по не имеющей государственной аккредитации образовательной программе среднего (полного)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(полного) общего образования, уполномоченную местным органом управления образованием и в формах, устанавливаемых настоящим Порядком.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10. Выбранная обучающимся форма (формы) ГИА (для обучающихся, указанных в пункте 6 настоящего Порядка) указываются им в заявлении.</w:t>
      </w:r>
    </w:p>
    <w:p w:rsid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lastRenderedPageBreak/>
        <w:t>Лица, указанные в пункте 7, подают заявление до 1 (первого) марта в организацию образования, в которой обучающийся осваивал основные образовательные программы среднего (полного) общего образования. Лица, указанные в пункте 9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(полного) общего образования и уполномоченную местным органом управления образованием.</w:t>
      </w:r>
    </w:p>
    <w:p w:rsidR="00957174" w:rsidRDefault="00957174" w:rsidP="00957174">
      <w:pPr>
        <w:widowControl w:val="0"/>
        <w:autoSpaceDE w:val="0"/>
        <w:autoSpaceDN w:val="0"/>
        <w:spacing w:after="0" w:line="240" w:lineRule="auto"/>
        <w:jc w:val="both"/>
        <w:rPr>
          <w:rFonts w:ascii="Times New Roman" w:eastAsia="Times New Roman" w:hAnsi="Times New Roman" w:cs="Times New Roman"/>
          <w:b/>
          <w:i/>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11. Заявления, указанные в пункте 10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государственным учреждением медико-социальной экспертизы.</w:t>
      </w:r>
    </w:p>
    <w:p w:rsidR="0021442C" w:rsidRDefault="0021442C" w:rsidP="0021442C">
      <w:pPr>
        <w:widowControl w:val="0"/>
        <w:autoSpaceDE w:val="0"/>
        <w:autoSpaceDN w:val="0"/>
        <w:spacing w:after="0" w:line="240" w:lineRule="auto"/>
        <w:jc w:val="both"/>
        <w:rPr>
          <w:rFonts w:ascii="Times New Roman" w:eastAsia="Times New Roman" w:hAnsi="Times New Roman" w:cs="Times New Roman"/>
          <w:b/>
          <w:i/>
          <w:sz w:val="24"/>
          <w:szCs w:val="24"/>
        </w:rPr>
      </w:pPr>
    </w:p>
    <w:p w:rsidR="0021442C" w:rsidRDefault="0021442C" w:rsidP="0021442C">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11-1</w:t>
      </w:r>
    </w:p>
    <w:p w:rsidR="0021442C" w:rsidRPr="009D3BEF" w:rsidRDefault="0021442C" w:rsidP="0021442C">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11-1. Итоговое сочинение (изложение) проводится для обучающихся 11 (12)-х классов организаций образования, осваивающих основную образовательную программу среднего (полного) общего образования (далее – выпускники) как условие допуска к государственной (итоговой) аттестации (далее – ГИА).</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Результаты итогового сочинения (изложения) являются основанием для принятия решения о допуске выпускников к ГИА.</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итоговом сочинении (изложении) участвуют:</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а) выпускники, осваивающие основную образовательную программу среднего (полного) общего образования в очной, очно-заочной или заочной формах обучения;</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б) лица, осваивающие основную образовательную программу среднего (полного) общего образования в форме семейного образования или самообразования либо обучающиеся в организации образования, не имеющей государственную аккредитацию;</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лица, не освоившие в полном объеме основную образовательную программу среднего (полного) общего образования, получившие по итоговому сочинению (изложению) неудовлетворительный результат («незачет») либо не явившиеся на итоговое сочинение (изложение).</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Изложение вправе писать следующие категории лиц:</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а) обучающиеся с ограниченными возможностями здоровья;</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б) обучающиеся, осваивающие основную образовательную программу среднего (полного) общего образования в специальных учебно-воспитательных учреждениях закрытого типа, а также в учреждениях, исполняющих наказания в виде лишения свободы;</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обучающиеся по состоянию здоровья на дому.</w:t>
      </w:r>
    </w:p>
    <w:p w:rsidR="004A5F3B"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Основанием для организации итогового сочинения (изложения) на дому является заключение врачебно-консультационной комиссии или соответствующие рекомендации психолого-медико-педагогической комиссии.</w:t>
      </w:r>
    </w:p>
    <w:p w:rsidR="0021442C" w:rsidRPr="00957174" w:rsidRDefault="0021442C" w:rsidP="00957174">
      <w:pPr>
        <w:pStyle w:val="a5"/>
        <w:ind w:firstLine="284"/>
        <w:jc w:val="both"/>
        <w:rPr>
          <w:rFonts w:ascii="Times New Roman" w:hAnsi="Times New Roman" w:cs="Times New Roman"/>
        </w:rPr>
      </w:pPr>
    </w:p>
    <w:p w:rsidR="00957174" w:rsidRDefault="00957174" w:rsidP="00957174">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11-2</w:t>
      </w:r>
    </w:p>
    <w:p w:rsidR="00957174"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 xml:space="preserve">11-2. </w:t>
      </w:r>
      <w:r w:rsidRPr="00957174">
        <w:rPr>
          <w:rFonts w:ascii="Times New Roman" w:eastAsia="Times New Roman" w:hAnsi="Times New Roman" w:cs="Times New Roman"/>
          <w:sz w:val="24"/>
          <w:szCs w:val="24"/>
        </w:rPr>
        <w:t>Уполномоченный Правительством Приднестровской Молдавской Республики</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исполнительный орган государственной власти, в ведении которого находятся вопросы</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образования, в рамках организации проведения итогового сочинения (изложения)</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осуществляет следующие функции: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lastRenderedPageBreak/>
        <w:t>а) организует подготовку тем итогового сочинения (текстов для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принимает решение об аннулировании работ выпускников, нарушивших порядок</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проведения итогового сочинения (изложения), в том числе в ходе последующей проверки</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видеозаписей;</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обеспечивает организацию информирования участников и их родителей (законных</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представителей) по вопросам организации и проведения итогового сочинения (изложения)</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через органы местного управления образованием, организацию работы телефона «горячей</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линии»;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создает предметную комиссию по проверке итогового сочинения (изложения)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выпускников, претендующих на награждение золотой медалью «За отличные успехи в</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учении, труде и примерное поведение» (далее – золотая медаль) и серебряной медалью</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«За особые успехи в учении, труде и примерное поведение» (далее – серебряная медаль).</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Орган местного управления образованием распорядительным документом утверждает:</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а) пункты проведения итогового сочинения (изложения) (далее –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руководителя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состав комиссии по проведению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1) организаторы в аудитории (помещении, в котором проводится итоговое сочинение</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(изложение);</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2) дежурные вне аудиторий, контролирующие соблюдение порядка проведения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3) технический специалист, оказывающий информационно-технологическую помощь</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при проведении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состав предметной комиссии по проверке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Состав предметных комиссий по проверке итогового сочинения (изложения)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выпускников (далее - эксперты), формируется из лиц с высшим профессиональным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образованием первого или второго уровня, соответствующим профилю «Русский язык и</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литература», «Молдавский язык и литература», «Украинский язык и литература», и</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квалификационной категорией не ниже первой.</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Государственное учреждение «Центр экспертизы качества образования» Министерства</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просвещения Приднестровской Молдавской Республики (далее – ЦЭКО):</w:t>
      </w:r>
    </w:p>
    <w:p w:rsidR="009E6915"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а) осуществляет организационно-технологические мероприятия по подготовке ППС;</w:t>
      </w:r>
      <w:r w:rsidR="009E6915">
        <w:rPr>
          <w:rFonts w:ascii="Times New Roman" w:eastAsia="Times New Roman" w:hAnsi="Times New Roman" w:cs="Times New Roman"/>
          <w:sz w:val="24"/>
          <w:szCs w:val="24"/>
        </w:rPr>
        <w:t xml:space="preserve"> </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обеспечивает работу системы видеонаблюдения в день проведения итогового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сочинения (изложения) в аудиториях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организует проверку экспертами итогового сочинения (изложения) выпускников,</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претендующих на награждение золотыми и серебряными медалями;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выполняет иные функции по организации и проведению итогового сочинения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установленные</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нормативным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правовым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актом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уполномоченного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Правительством Приднестровской Молдавской Республики исполнительного органа</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государственной власти, в ведении которого находятся вопросы образования;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д) публикует тематические направления на Информационном портале Единого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государственного экзамена не менее чем за 2 месяца до проведения сочинения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(изложения)</w:t>
      </w:r>
      <w:r w:rsidR="009E6915">
        <w:rPr>
          <w:rFonts w:ascii="Times New Roman" w:eastAsia="Times New Roman" w:hAnsi="Times New Roman" w:cs="Times New Roman"/>
          <w:sz w:val="24"/>
          <w:szCs w:val="24"/>
        </w:rPr>
        <w:t>.</w:t>
      </w:r>
    </w:p>
    <w:p w:rsidR="009E6915" w:rsidRDefault="009E6915" w:rsidP="009E6915">
      <w:pPr>
        <w:pStyle w:val="a5"/>
        <w:ind w:firstLine="284"/>
        <w:jc w:val="both"/>
        <w:rPr>
          <w:rFonts w:ascii="Times New Roman" w:hAnsi="Times New Roman" w:cs="Times New Roman"/>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11-3</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11-3. Продолжительность написания итогового сочинения (изложения) составляет 3</w:t>
      </w:r>
      <w:r w:rsidR="0021442C">
        <w:rPr>
          <w:rFonts w:ascii="Times New Roman" w:hAnsi="Times New Roman" w:cs="Times New Roman"/>
          <w:sz w:val="24"/>
          <w:szCs w:val="24"/>
        </w:rPr>
        <w:t xml:space="preserve"> </w:t>
      </w:r>
      <w:r w:rsidRPr="009E6915">
        <w:rPr>
          <w:rFonts w:ascii="Times New Roman" w:hAnsi="Times New Roman" w:cs="Times New Roman"/>
          <w:sz w:val="24"/>
          <w:szCs w:val="24"/>
        </w:rPr>
        <w:t>часа 55 минут (235 минут).</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В продолжительность выполнения итогового сочинения (изложения) не включается</w:t>
      </w:r>
      <w:r>
        <w:rPr>
          <w:rFonts w:ascii="Times New Roman" w:hAnsi="Times New Roman" w:cs="Times New Roman"/>
          <w:sz w:val="24"/>
          <w:szCs w:val="24"/>
        </w:rPr>
        <w:t xml:space="preserve"> </w:t>
      </w:r>
      <w:r w:rsidRPr="009E6915">
        <w:rPr>
          <w:rFonts w:ascii="Times New Roman" w:hAnsi="Times New Roman" w:cs="Times New Roman"/>
          <w:sz w:val="24"/>
          <w:szCs w:val="24"/>
        </w:rPr>
        <w:t>время, выделенное на инструктаж выпускников.</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Если выпускник опоздал, он допускается к написанию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при этом время окончания написания итогового сочинения (изложения) не</w:t>
      </w:r>
      <w:r>
        <w:rPr>
          <w:rFonts w:ascii="Times New Roman" w:hAnsi="Times New Roman" w:cs="Times New Roman"/>
          <w:sz w:val="24"/>
          <w:szCs w:val="24"/>
        </w:rPr>
        <w:t xml:space="preserve"> </w:t>
      </w:r>
      <w:r w:rsidRPr="009E6915">
        <w:rPr>
          <w:rFonts w:ascii="Times New Roman" w:hAnsi="Times New Roman" w:cs="Times New Roman"/>
          <w:sz w:val="24"/>
          <w:szCs w:val="24"/>
        </w:rPr>
        <w:t>продлевается. Повторный общий инструктаж для опоздавших участников не проводится.</w:t>
      </w:r>
    </w:p>
    <w:p w:rsidR="00957174"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lastRenderedPageBreak/>
        <w:t>Для выпускников с ограниченными возможностями здоровья, а также обучающихся по</w:t>
      </w:r>
      <w:r>
        <w:rPr>
          <w:rFonts w:ascii="Times New Roman" w:hAnsi="Times New Roman" w:cs="Times New Roman"/>
          <w:sz w:val="24"/>
          <w:szCs w:val="24"/>
        </w:rPr>
        <w:t xml:space="preserve"> </w:t>
      </w:r>
      <w:r w:rsidRPr="009E6915">
        <w:rPr>
          <w:rFonts w:ascii="Times New Roman" w:hAnsi="Times New Roman" w:cs="Times New Roman"/>
          <w:sz w:val="24"/>
          <w:szCs w:val="24"/>
        </w:rPr>
        <w:t>состоянию здоровья на дому, продолжительность написания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увеличивается на 1,5 часа. При продолжительности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четыре и более часа организуются условия для питания, перерывы для</w:t>
      </w:r>
      <w:r>
        <w:rPr>
          <w:rFonts w:ascii="Times New Roman" w:hAnsi="Times New Roman" w:cs="Times New Roman"/>
          <w:sz w:val="24"/>
          <w:szCs w:val="24"/>
        </w:rPr>
        <w:t xml:space="preserve"> </w:t>
      </w:r>
      <w:r w:rsidRPr="009E6915">
        <w:rPr>
          <w:rFonts w:ascii="Times New Roman" w:hAnsi="Times New Roman" w:cs="Times New Roman"/>
          <w:sz w:val="24"/>
          <w:szCs w:val="24"/>
        </w:rPr>
        <w:t>проведения необходимых лечебных и профилактических мероприятий.</w:t>
      </w:r>
    </w:p>
    <w:p w:rsidR="009E6915" w:rsidRPr="00957174" w:rsidRDefault="009E6915" w:rsidP="009E6915">
      <w:pPr>
        <w:pStyle w:val="a5"/>
        <w:ind w:firstLine="284"/>
        <w:jc w:val="both"/>
        <w:rPr>
          <w:rFonts w:ascii="Times New Roman" w:hAnsi="Times New Roman" w:cs="Times New Roman"/>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11-4</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9E6915">
      <w:pPr>
        <w:pStyle w:val="a5"/>
        <w:ind w:firstLine="284"/>
        <w:rPr>
          <w:rFonts w:ascii="Times New Roman" w:hAnsi="Times New Roman" w:cs="Times New Roman"/>
          <w:sz w:val="24"/>
          <w:szCs w:val="24"/>
        </w:rPr>
      </w:pPr>
      <w:r w:rsidRPr="009E6915">
        <w:rPr>
          <w:rFonts w:ascii="Times New Roman" w:hAnsi="Times New Roman" w:cs="Times New Roman"/>
          <w:sz w:val="24"/>
          <w:szCs w:val="24"/>
        </w:rPr>
        <w:t>11-4. Для проведения итогового сочинения (изложения) устанавливаются следующие</w:t>
      </w:r>
    </w:p>
    <w:p w:rsidR="009E6915" w:rsidRPr="009E6915" w:rsidRDefault="009E6915" w:rsidP="009E6915">
      <w:pPr>
        <w:pStyle w:val="a5"/>
        <w:ind w:firstLine="284"/>
        <w:rPr>
          <w:rFonts w:ascii="Times New Roman" w:hAnsi="Times New Roman" w:cs="Times New Roman"/>
          <w:sz w:val="24"/>
          <w:szCs w:val="24"/>
        </w:rPr>
      </w:pPr>
      <w:r w:rsidRPr="009E6915">
        <w:rPr>
          <w:rFonts w:ascii="Times New Roman" w:hAnsi="Times New Roman" w:cs="Times New Roman"/>
          <w:sz w:val="24"/>
          <w:szCs w:val="24"/>
        </w:rPr>
        <w:t>периоды:</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а) основной – декабрь;</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б) дополнительные: февраль, апрель, май.</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К написанию итогового сочинения (изложения) в текущем учебном году в</w:t>
      </w:r>
      <w:r>
        <w:rPr>
          <w:rFonts w:ascii="Times New Roman" w:hAnsi="Times New Roman" w:cs="Times New Roman"/>
          <w:sz w:val="24"/>
          <w:szCs w:val="24"/>
        </w:rPr>
        <w:t xml:space="preserve"> </w:t>
      </w:r>
      <w:r w:rsidRPr="009E6915">
        <w:rPr>
          <w:rFonts w:ascii="Times New Roman" w:hAnsi="Times New Roman" w:cs="Times New Roman"/>
          <w:sz w:val="24"/>
          <w:szCs w:val="24"/>
        </w:rPr>
        <w:t>дополнительные периоды допускаются:</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а)</w:t>
      </w:r>
      <w:r>
        <w:rPr>
          <w:rFonts w:ascii="Times New Roman" w:hAnsi="Times New Roman" w:cs="Times New Roman"/>
          <w:sz w:val="24"/>
          <w:szCs w:val="24"/>
        </w:rPr>
        <w:t xml:space="preserve"> </w:t>
      </w:r>
      <w:r w:rsidRPr="009E6915">
        <w:rPr>
          <w:rFonts w:ascii="Times New Roman" w:hAnsi="Times New Roman" w:cs="Times New Roman"/>
          <w:sz w:val="24"/>
          <w:szCs w:val="24"/>
        </w:rPr>
        <w:t>выпускники,</w:t>
      </w:r>
      <w:r>
        <w:rPr>
          <w:rFonts w:ascii="Times New Roman" w:hAnsi="Times New Roman" w:cs="Times New Roman"/>
          <w:sz w:val="24"/>
          <w:szCs w:val="24"/>
        </w:rPr>
        <w:t xml:space="preserve"> </w:t>
      </w:r>
      <w:r w:rsidRPr="009E6915">
        <w:rPr>
          <w:rFonts w:ascii="Times New Roman" w:hAnsi="Times New Roman" w:cs="Times New Roman"/>
          <w:sz w:val="24"/>
          <w:szCs w:val="24"/>
        </w:rPr>
        <w:t>получившие</w:t>
      </w:r>
      <w:r>
        <w:rPr>
          <w:rFonts w:ascii="Times New Roman" w:hAnsi="Times New Roman" w:cs="Times New Roman"/>
          <w:sz w:val="24"/>
          <w:szCs w:val="24"/>
        </w:rPr>
        <w:t xml:space="preserve"> </w:t>
      </w:r>
      <w:r w:rsidRPr="009E6915">
        <w:rPr>
          <w:rFonts w:ascii="Times New Roman" w:hAnsi="Times New Roman" w:cs="Times New Roman"/>
          <w:sz w:val="24"/>
          <w:szCs w:val="24"/>
        </w:rPr>
        <w:t>по</w:t>
      </w:r>
      <w:r>
        <w:rPr>
          <w:rFonts w:ascii="Times New Roman" w:hAnsi="Times New Roman" w:cs="Times New Roman"/>
          <w:sz w:val="24"/>
          <w:szCs w:val="24"/>
        </w:rPr>
        <w:t xml:space="preserve"> </w:t>
      </w:r>
      <w:r w:rsidRPr="009E6915">
        <w:rPr>
          <w:rFonts w:ascii="Times New Roman" w:hAnsi="Times New Roman" w:cs="Times New Roman"/>
          <w:sz w:val="24"/>
          <w:szCs w:val="24"/>
        </w:rPr>
        <w:t>итоговому</w:t>
      </w:r>
      <w:r>
        <w:rPr>
          <w:rFonts w:ascii="Times New Roman" w:hAnsi="Times New Roman" w:cs="Times New Roman"/>
          <w:sz w:val="24"/>
          <w:szCs w:val="24"/>
        </w:rPr>
        <w:t xml:space="preserve"> </w:t>
      </w:r>
      <w:r w:rsidRPr="009E6915">
        <w:rPr>
          <w:rFonts w:ascii="Times New Roman" w:hAnsi="Times New Roman" w:cs="Times New Roman"/>
          <w:sz w:val="24"/>
          <w:szCs w:val="24"/>
        </w:rPr>
        <w:t>сочинению</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(изложению)</w:t>
      </w:r>
      <w:r>
        <w:rPr>
          <w:rFonts w:ascii="Times New Roman" w:hAnsi="Times New Roman" w:cs="Times New Roman"/>
          <w:sz w:val="24"/>
          <w:szCs w:val="24"/>
        </w:rPr>
        <w:t xml:space="preserve"> </w:t>
      </w:r>
      <w:r w:rsidRPr="009E6915">
        <w:rPr>
          <w:rFonts w:ascii="Times New Roman" w:hAnsi="Times New Roman" w:cs="Times New Roman"/>
          <w:sz w:val="24"/>
          <w:szCs w:val="24"/>
        </w:rPr>
        <w:t>неудовлетворительный результат («незачет»);</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б) выпускники, не явившиеся на итоговое сочинение (изложение) по уважительным</w:t>
      </w:r>
      <w:r w:rsidR="0021442C">
        <w:rPr>
          <w:rFonts w:ascii="Times New Roman" w:hAnsi="Times New Roman" w:cs="Times New Roman"/>
          <w:sz w:val="24"/>
          <w:szCs w:val="24"/>
        </w:rPr>
        <w:t xml:space="preserve"> </w:t>
      </w:r>
      <w:r w:rsidRPr="009E6915">
        <w:rPr>
          <w:rFonts w:ascii="Times New Roman" w:hAnsi="Times New Roman" w:cs="Times New Roman"/>
          <w:sz w:val="24"/>
          <w:szCs w:val="24"/>
        </w:rPr>
        <w:t>причинам (болезнь или иные обстоятельства, подтвержденные документально);</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в) выпускники, не завершившие сдачу итогового сочинения (изложения) по</w:t>
      </w:r>
      <w:r>
        <w:rPr>
          <w:rFonts w:ascii="Times New Roman" w:hAnsi="Times New Roman" w:cs="Times New Roman"/>
          <w:sz w:val="24"/>
          <w:szCs w:val="24"/>
        </w:rPr>
        <w:t xml:space="preserve"> </w:t>
      </w:r>
      <w:r w:rsidRPr="009E6915">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9E6915">
        <w:rPr>
          <w:rFonts w:ascii="Times New Roman" w:hAnsi="Times New Roman" w:cs="Times New Roman"/>
          <w:sz w:val="24"/>
          <w:szCs w:val="24"/>
        </w:rPr>
        <w:t>причинам</w:t>
      </w:r>
      <w:r>
        <w:rPr>
          <w:rFonts w:ascii="Times New Roman" w:hAnsi="Times New Roman" w:cs="Times New Roman"/>
          <w:sz w:val="24"/>
          <w:szCs w:val="24"/>
        </w:rPr>
        <w:t xml:space="preserve"> </w:t>
      </w:r>
      <w:r w:rsidRPr="009E6915">
        <w:rPr>
          <w:rFonts w:ascii="Times New Roman" w:hAnsi="Times New Roman" w:cs="Times New Roman"/>
          <w:sz w:val="24"/>
          <w:szCs w:val="24"/>
        </w:rPr>
        <w:t>(болезнь</w:t>
      </w:r>
      <w:r>
        <w:rPr>
          <w:rFonts w:ascii="Times New Roman" w:hAnsi="Times New Roman" w:cs="Times New Roman"/>
          <w:sz w:val="24"/>
          <w:szCs w:val="24"/>
        </w:rPr>
        <w:t xml:space="preserve"> </w:t>
      </w:r>
      <w:r w:rsidRPr="009E6915">
        <w:rPr>
          <w:rFonts w:ascii="Times New Roman" w:hAnsi="Times New Roman" w:cs="Times New Roman"/>
          <w:sz w:val="24"/>
          <w:szCs w:val="24"/>
        </w:rPr>
        <w:t>или</w:t>
      </w:r>
      <w:r>
        <w:rPr>
          <w:rFonts w:ascii="Times New Roman" w:hAnsi="Times New Roman" w:cs="Times New Roman"/>
          <w:sz w:val="24"/>
          <w:szCs w:val="24"/>
        </w:rPr>
        <w:t xml:space="preserve"> </w:t>
      </w:r>
      <w:r w:rsidRPr="009E6915">
        <w:rPr>
          <w:rFonts w:ascii="Times New Roman" w:hAnsi="Times New Roman" w:cs="Times New Roman"/>
          <w:sz w:val="24"/>
          <w:szCs w:val="24"/>
        </w:rPr>
        <w:t>иные</w:t>
      </w:r>
      <w:r>
        <w:rPr>
          <w:rFonts w:ascii="Times New Roman" w:hAnsi="Times New Roman" w:cs="Times New Roman"/>
          <w:sz w:val="24"/>
          <w:szCs w:val="24"/>
        </w:rPr>
        <w:t xml:space="preserve"> </w:t>
      </w:r>
      <w:r w:rsidRPr="009E6915">
        <w:rPr>
          <w:rFonts w:ascii="Times New Roman" w:hAnsi="Times New Roman" w:cs="Times New Roman"/>
          <w:sz w:val="24"/>
          <w:szCs w:val="24"/>
        </w:rPr>
        <w:t>обстоятельства,</w:t>
      </w:r>
      <w:r>
        <w:rPr>
          <w:rFonts w:ascii="Times New Roman" w:hAnsi="Times New Roman" w:cs="Times New Roman"/>
          <w:sz w:val="24"/>
          <w:szCs w:val="24"/>
        </w:rPr>
        <w:t xml:space="preserve"> </w:t>
      </w:r>
      <w:r w:rsidRPr="009E6915">
        <w:rPr>
          <w:rFonts w:ascii="Times New Roman" w:hAnsi="Times New Roman" w:cs="Times New Roman"/>
          <w:sz w:val="24"/>
          <w:szCs w:val="24"/>
        </w:rPr>
        <w:t>подтвержденные</w:t>
      </w:r>
      <w:r>
        <w:rPr>
          <w:rFonts w:ascii="Times New Roman" w:hAnsi="Times New Roman" w:cs="Times New Roman"/>
          <w:sz w:val="24"/>
          <w:szCs w:val="24"/>
        </w:rPr>
        <w:t xml:space="preserve"> </w:t>
      </w:r>
      <w:r w:rsidRPr="009E6915">
        <w:rPr>
          <w:rFonts w:ascii="Times New Roman" w:hAnsi="Times New Roman" w:cs="Times New Roman"/>
          <w:sz w:val="24"/>
          <w:szCs w:val="24"/>
        </w:rPr>
        <w:t>документально);</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г) выпускники, удаленные с итогового сочинения (изложения) за нарушения</w:t>
      </w:r>
      <w:r>
        <w:rPr>
          <w:rFonts w:ascii="Times New Roman" w:hAnsi="Times New Roman" w:cs="Times New Roman"/>
          <w:sz w:val="24"/>
          <w:szCs w:val="24"/>
        </w:rPr>
        <w:t xml:space="preserve"> </w:t>
      </w:r>
      <w:r w:rsidRPr="009E6915">
        <w:rPr>
          <w:rFonts w:ascii="Times New Roman" w:hAnsi="Times New Roman" w:cs="Times New Roman"/>
          <w:sz w:val="24"/>
          <w:szCs w:val="24"/>
        </w:rPr>
        <w:t>установленного порядка проведения итогового сочинения (изложения);</w:t>
      </w:r>
    </w:p>
    <w:p w:rsidR="00957174"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д) выпускники, чьи работы были ранее аннулированы в случае выявления фактов</w:t>
      </w:r>
      <w:r>
        <w:rPr>
          <w:rFonts w:ascii="Times New Roman" w:hAnsi="Times New Roman" w:cs="Times New Roman"/>
          <w:sz w:val="24"/>
          <w:szCs w:val="24"/>
        </w:rPr>
        <w:t xml:space="preserve"> </w:t>
      </w:r>
      <w:r w:rsidRPr="009E6915">
        <w:rPr>
          <w:rFonts w:ascii="Times New Roman" w:hAnsi="Times New Roman" w:cs="Times New Roman"/>
          <w:sz w:val="24"/>
          <w:szCs w:val="24"/>
        </w:rPr>
        <w:t>нарушения порядка проведения итогового сочинения (изложения).</w:t>
      </w: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11-5</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b/>
          <w:sz w:val="24"/>
          <w:szCs w:val="24"/>
        </w:rPr>
        <w:t xml:space="preserve"> </w:t>
      </w:r>
      <w:r w:rsidR="006125E8" w:rsidRPr="006125E8">
        <w:rPr>
          <w:rFonts w:ascii="Times New Roman" w:eastAsia="Times New Roman" w:hAnsi="Times New Roman" w:cs="Times New Roman"/>
          <w:sz w:val="24"/>
          <w:szCs w:val="24"/>
        </w:rPr>
        <w:t>11-5</w:t>
      </w:r>
      <w:r w:rsidR="006125E8">
        <w:rPr>
          <w:rFonts w:ascii="Times New Roman" w:eastAsia="Times New Roman" w:hAnsi="Times New Roman" w:cs="Times New Roman"/>
          <w:sz w:val="24"/>
          <w:szCs w:val="24"/>
        </w:rPr>
        <w:t>.</w:t>
      </w:r>
      <w:r w:rsidR="006125E8">
        <w:rPr>
          <w:rFonts w:ascii="Times New Roman" w:eastAsia="Times New Roman" w:hAnsi="Times New Roman" w:cs="Times New Roman"/>
          <w:b/>
          <w:i/>
          <w:sz w:val="24"/>
          <w:szCs w:val="24"/>
        </w:rPr>
        <w:t xml:space="preserve"> </w:t>
      </w:r>
      <w:r w:rsidRPr="009E6915">
        <w:rPr>
          <w:rFonts w:ascii="Times New Roman" w:eastAsia="Times New Roman" w:hAnsi="Times New Roman" w:cs="Times New Roman"/>
          <w:sz w:val="24"/>
          <w:szCs w:val="24"/>
        </w:rPr>
        <w:t>Итоговое сочинение (изложение) проводится в организациях образования,</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реализующих основную</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образовательную программу</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среднего (полного) общего</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образования (далее – организации образования).</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За день до проведения итогового сочинения (изложения) руководители организаций</w:t>
      </w:r>
      <w:r w:rsidR="0021442C">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образования по электронной почте получают бланки итогового сочинения (изложения)</w:t>
      </w:r>
      <w:r w:rsidR="0021442C">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(далее - Бланки), регистрационная часть которых содержит фамилию, имя, отчество</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выпускника и наименование организации образования. Для каждого выпускника</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предусмотрено по три односторонней страницы Бланка.</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В день проведения итогового сочинения (изложения) доступ руководителям</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организаций образования к электронной странице на информационном портале Единого</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государственного экзамена и схемой анализа открывается за 30 минут до начала</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проведения итогового сочинения (изложения) по индивидуальному логину и паролю</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доступа.</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Для участников изложения с ограниченными возможностями здоровья (глухих,</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слабослышащих, участников с расстройствами аутистического спектра) текст для</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изложения печатается на каждого участника изложения.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11-6</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11-6.</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Руководитель ППС не позднее, чем за день до проведения итогового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 обязан:</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а) провести проверку готовности организации образования к проведению итогового</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сочинения (изложения);</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б) определить необходимое количество аудиторий для проведения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 и распределить между ними выпускников;</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lastRenderedPageBreak/>
        <w:t>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организовать</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установление</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компьютеры</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обеспечивающих</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видеонаблюдение и сканирование Бланков, проверку работоспособности технических</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средств, средств видеонаблюдения в аудиториях и доступ к глобальной сети Интернет</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(далее - сеть Интернет);</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г) подготовить для каждого выпускника Бланки, соединив страницы скрепкой, листы</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бумаги формата А4 с печатью организации образования (далее – черновики);</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д) организовать обеспечение выпускников орфографическими словарями;</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е) проверить наличие места для хранения личных вещей выпускников и членов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комиссии по проведению итогового сочинения (изложения);</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ж) проверить в каждой аудитории наличие функционирующих часов, находящихся 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поле зрения выпускников;</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з) подготовить в необходимом количестве инструкции для выпускников, которые</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зачитываются одним из организаторов перед началом проведения итогового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w:t>
      </w:r>
    </w:p>
    <w:p w:rsidR="009E6915" w:rsidRPr="009E6915" w:rsidRDefault="009E6915" w:rsidP="006125E8">
      <w:pPr>
        <w:pStyle w:val="a5"/>
        <w:ind w:firstLine="142"/>
        <w:jc w:val="both"/>
        <w:rPr>
          <w:rFonts w:ascii="Times New Roman" w:hAnsi="Times New Roman" w:cs="Times New Roman"/>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11-7</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11-7. Итоговое сочинение (изложение) начинается в 09.00 часов.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Количество, общая площадь и состояние аудиторий должны обеспечивать проведение</w:t>
      </w:r>
      <w:r>
        <w:rPr>
          <w:rFonts w:ascii="Times New Roman" w:hAnsi="Times New Roman" w:cs="Times New Roman"/>
          <w:sz w:val="24"/>
          <w:szCs w:val="24"/>
        </w:rPr>
        <w:t xml:space="preserve"> </w:t>
      </w:r>
      <w:r w:rsidRPr="006125E8">
        <w:rPr>
          <w:rFonts w:ascii="Times New Roman" w:hAnsi="Times New Roman" w:cs="Times New Roman"/>
          <w:sz w:val="24"/>
          <w:szCs w:val="24"/>
        </w:rPr>
        <w:t>итогового сочинения (изложения) в условиях, соответствующих требованиям санитарно-эпидемиологических правил и нормативов.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Количество аудиторий определяется исходя из того, что в каждой аудитории должно</w:t>
      </w:r>
      <w:r>
        <w:rPr>
          <w:rFonts w:ascii="Times New Roman" w:hAnsi="Times New Roman" w:cs="Times New Roman"/>
          <w:sz w:val="24"/>
          <w:szCs w:val="24"/>
        </w:rPr>
        <w:t xml:space="preserve"> </w:t>
      </w:r>
      <w:r w:rsidRPr="006125E8">
        <w:rPr>
          <w:rFonts w:ascii="Times New Roman" w:hAnsi="Times New Roman" w:cs="Times New Roman"/>
          <w:sz w:val="24"/>
          <w:szCs w:val="24"/>
        </w:rPr>
        <w:t>присутствовать не более 15 выпускников. Рабочие места в аудитории должны быть</w:t>
      </w:r>
      <w:r>
        <w:rPr>
          <w:rFonts w:ascii="Times New Roman" w:hAnsi="Times New Roman" w:cs="Times New Roman"/>
          <w:sz w:val="24"/>
          <w:szCs w:val="24"/>
        </w:rPr>
        <w:t xml:space="preserve"> </w:t>
      </w:r>
      <w:r w:rsidRPr="006125E8">
        <w:rPr>
          <w:rFonts w:ascii="Times New Roman" w:hAnsi="Times New Roman" w:cs="Times New Roman"/>
          <w:sz w:val="24"/>
          <w:szCs w:val="24"/>
        </w:rPr>
        <w:t>обозначены порядковым номером.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Каждая</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аудитория</w:t>
      </w:r>
      <w:r>
        <w:rPr>
          <w:rFonts w:ascii="Times New Roman" w:hAnsi="Times New Roman" w:cs="Times New Roman"/>
          <w:sz w:val="24"/>
          <w:szCs w:val="24"/>
        </w:rPr>
        <w:t xml:space="preserve"> </w:t>
      </w:r>
      <w:r w:rsidRPr="006125E8">
        <w:rPr>
          <w:rFonts w:ascii="Times New Roman" w:hAnsi="Times New Roman" w:cs="Times New Roman"/>
          <w:sz w:val="24"/>
          <w:szCs w:val="24"/>
        </w:rPr>
        <w:t>должна</w:t>
      </w:r>
      <w:r>
        <w:rPr>
          <w:rFonts w:ascii="Times New Roman" w:hAnsi="Times New Roman" w:cs="Times New Roman"/>
          <w:sz w:val="24"/>
          <w:szCs w:val="24"/>
        </w:rPr>
        <w:t xml:space="preserve"> </w:t>
      </w:r>
      <w:r w:rsidRPr="006125E8">
        <w:rPr>
          <w:rFonts w:ascii="Times New Roman" w:hAnsi="Times New Roman" w:cs="Times New Roman"/>
          <w:sz w:val="24"/>
          <w:szCs w:val="24"/>
        </w:rPr>
        <w:t>быть</w:t>
      </w:r>
      <w:r>
        <w:rPr>
          <w:rFonts w:ascii="Times New Roman" w:hAnsi="Times New Roman" w:cs="Times New Roman"/>
          <w:sz w:val="24"/>
          <w:szCs w:val="24"/>
        </w:rPr>
        <w:t xml:space="preserve"> </w:t>
      </w:r>
      <w:r w:rsidRPr="006125E8">
        <w:rPr>
          <w:rFonts w:ascii="Times New Roman" w:hAnsi="Times New Roman" w:cs="Times New Roman"/>
          <w:sz w:val="24"/>
          <w:szCs w:val="24"/>
        </w:rPr>
        <w:t>оснащена</w:t>
      </w:r>
      <w:r>
        <w:rPr>
          <w:rFonts w:ascii="Times New Roman" w:hAnsi="Times New Roman" w:cs="Times New Roman"/>
          <w:sz w:val="24"/>
          <w:szCs w:val="24"/>
        </w:rPr>
        <w:t xml:space="preserve"> </w:t>
      </w:r>
      <w:r w:rsidRPr="006125E8">
        <w:rPr>
          <w:rFonts w:ascii="Times New Roman" w:hAnsi="Times New Roman" w:cs="Times New Roman"/>
          <w:sz w:val="24"/>
          <w:szCs w:val="24"/>
        </w:rPr>
        <w:t>компьютером,</w:t>
      </w:r>
      <w:r>
        <w:rPr>
          <w:rFonts w:ascii="Times New Roman" w:hAnsi="Times New Roman" w:cs="Times New Roman"/>
          <w:sz w:val="24"/>
          <w:szCs w:val="24"/>
        </w:rPr>
        <w:t xml:space="preserve"> </w:t>
      </w:r>
      <w:r w:rsidRPr="006125E8">
        <w:rPr>
          <w:rFonts w:ascii="Times New Roman" w:hAnsi="Times New Roman" w:cs="Times New Roman"/>
          <w:sz w:val="24"/>
          <w:szCs w:val="24"/>
        </w:rPr>
        <w:t>видеокамерой</w:t>
      </w:r>
      <w:r>
        <w:rPr>
          <w:rFonts w:ascii="Times New Roman" w:hAnsi="Times New Roman" w:cs="Times New Roman"/>
          <w:sz w:val="24"/>
          <w:szCs w:val="24"/>
        </w:rPr>
        <w:t xml:space="preserve"> </w:t>
      </w:r>
      <w:r w:rsidRPr="006125E8">
        <w:rPr>
          <w:rFonts w:ascii="Times New Roman" w:hAnsi="Times New Roman" w:cs="Times New Roman"/>
          <w:sz w:val="24"/>
          <w:szCs w:val="24"/>
        </w:rPr>
        <w:t>с</w:t>
      </w:r>
      <w:r>
        <w:rPr>
          <w:rFonts w:ascii="Times New Roman" w:hAnsi="Times New Roman" w:cs="Times New Roman"/>
          <w:sz w:val="24"/>
          <w:szCs w:val="24"/>
        </w:rPr>
        <w:t xml:space="preserve"> </w:t>
      </w:r>
      <w:r w:rsidRPr="006125E8">
        <w:rPr>
          <w:rFonts w:ascii="Times New Roman" w:hAnsi="Times New Roman" w:cs="Times New Roman"/>
          <w:sz w:val="24"/>
          <w:szCs w:val="24"/>
        </w:rPr>
        <w:t>возможностью доступа к сети Интернет и сканером.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Вход выпускников в аудиторию ППС начинается с 08 часов 30 минут.</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рассаживаются за рабочие столы в аудитории в произвольном порядке (по</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одному человеку за рабочий стол).</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претендующие на награждение золотой или серебряной медалями,</w:t>
      </w:r>
      <w:r>
        <w:rPr>
          <w:rFonts w:ascii="Times New Roman" w:hAnsi="Times New Roman" w:cs="Times New Roman"/>
          <w:sz w:val="24"/>
          <w:szCs w:val="24"/>
        </w:rPr>
        <w:t xml:space="preserve"> </w:t>
      </w:r>
      <w:r w:rsidRPr="006125E8">
        <w:rPr>
          <w:rFonts w:ascii="Times New Roman" w:hAnsi="Times New Roman" w:cs="Times New Roman"/>
          <w:sz w:val="24"/>
          <w:szCs w:val="24"/>
        </w:rPr>
        <w:t>занимают места за первыми столами.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Начало видеозаписи в аудитории осуществляется после рассадки выпускников, до</w:t>
      </w:r>
      <w:r>
        <w:rPr>
          <w:rFonts w:ascii="Times New Roman" w:hAnsi="Times New Roman" w:cs="Times New Roman"/>
          <w:sz w:val="24"/>
          <w:szCs w:val="24"/>
        </w:rPr>
        <w:t xml:space="preserve"> </w:t>
      </w:r>
      <w:r w:rsidRPr="006125E8">
        <w:rPr>
          <w:rFonts w:ascii="Times New Roman" w:hAnsi="Times New Roman" w:cs="Times New Roman"/>
          <w:sz w:val="24"/>
          <w:szCs w:val="24"/>
        </w:rPr>
        <w:t>получения Бланков, черновиков, тем итогового сочинения (текстов изложения) и ведется</w:t>
      </w:r>
      <w:r>
        <w:rPr>
          <w:rFonts w:ascii="Times New Roman" w:hAnsi="Times New Roman" w:cs="Times New Roman"/>
          <w:sz w:val="24"/>
          <w:szCs w:val="24"/>
        </w:rPr>
        <w:t xml:space="preserve"> </w:t>
      </w:r>
      <w:r w:rsidRPr="006125E8">
        <w:rPr>
          <w:rFonts w:ascii="Times New Roman" w:hAnsi="Times New Roman" w:cs="Times New Roman"/>
          <w:sz w:val="24"/>
          <w:szCs w:val="24"/>
        </w:rPr>
        <w:t>до тех пор, пока не будет отсканирован последний Бланк выпускника в аудитории.</w:t>
      </w:r>
    </w:p>
    <w:p w:rsidR="00957174" w:rsidRPr="009E6915"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w:t>
      </w:r>
      <w:r>
        <w:rPr>
          <w:rFonts w:ascii="Times New Roman" w:hAnsi="Times New Roman" w:cs="Times New Roman"/>
          <w:sz w:val="24"/>
          <w:szCs w:val="24"/>
        </w:rPr>
        <w:t xml:space="preserve"> </w:t>
      </w:r>
      <w:r w:rsidRPr="006125E8">
        <w:rPr>
          <w:rFonts w:ascii="Times New Roman" w:hAnsi="Times New Roman" w:cs="Times New Roman"/>
          <w:sz w:val="24"/>
          <w:szCs w:val="24"/>
        </w:rPr>
        <w:t>организаторы</w:t>
      </w:r>
      <w:r>
        <w:rPr>
          <w:rFonts w:ascii="Times New Roman" w:hAnsi="Times New Roman" w:cs="Times New Roman"/>
          <w:sz w:val="24"/>
          <w:szCs w:val="24"/>
        </w:rPr>
        <w:t xml:space="preserve"> </w:t>
      </w:r>
      <w:r w:rsidRPr="006125E8">
        <w:rPr>
          <w:rFonts w:ascii="Times New Roman" w:hAnsi="Times New Roman" w:cs="Times New Roman"/>
          <w:sz w:val="24"/>
          <w:szCs w:val="24"/>
        </w:rPr>
        <w:t>в</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аудитории</w:t>
      </w:r>
      <w:r>
        <w:rPr>
          <w:rFonts w:ascii="Times New Roman" w:hAnsi="Times New Roman" w:cs="Times New Roman"/>
          <w:sz w:val="24"/>
          <w:szCs w:val="24"/>
        </w:rPr>
        <w:t xml:space="preserve"> </w:t>
      </w:r>
      <w:r w:rsidRPr="006125E8">
        <w:rPr>
          <w:rFonts w:ascii="Times New Roman" w:hAnsi="Times New Roman" w:cs="Times New Roman"/>
          <w:sz w:val="24"/>
          <w:szCs w:val="24"/>
        </w:rPr>
        <w:t>должны</w:t>
      </w:r>
      <w:r>
        <w:rPr>
          <w:rFonts w:ascii="Times New Roman" w:hAnsi="Times New Roman" w:cs="Times New Roman"/>
          <w:sz w:val="24"/>
          <w:szCs w:val="24"/>
        </w:rPr>
        <w:t xml:space="preserve"> </w:t>
      </w:r>
      <w:r w:rsidRPr="006125E8">
        <w:rPr>
          <w:rFonts w:ascii="Times New Roman" w:hAnsi="Times New Roman" w:cs="Times New Roman"/>
          <w:sz w:val="24"/>
          <w:szCs w:val="24"/>
        </w:rPr>
        <w:t>находиться</w:t>
      </w:r>
      <w:r>
        <w:rPr>
          <w:rFonts w:ascii="Times New Roman" w:hAnsi="Times New Roman" w:cs="Times New Roman"/>
          <w:sz w:val="24"/>
          <w:szCs w:val="24"/>
        </w:rPr>
        <w:t xml:space="preserve"> </w:t>
      </w:r>
      <w:r w:rsidRPr="006125E8">
        <w:rPr>
          <w:rFonts w:ascii="Times New Roman" w:hAnsi="Times New Roman" w:cs="Times New Roman"/>
          <w:sz w:val="24"/>
          <w:szCs w:val="24"/>
        </w:rPr>
        <w:t>в</w:t>
      </w:r>
      <w:r>
        <w:rPr>
          <w:rFonts w:ascii="Times New Roman" w:hAnsi="Times New Roman" w:cs="Times New Roman"/>
          <w:sz w:val="24"/>
          <w:szCs w:val="24"/>
        </w:rPr>
        <w:t xml:space="preserve"> </w:t>
      </w:r>
      <w:r w:rsidRPr="006125E8">
        <w:rPr>
          <w:rFonts w:ascii="Times New Roman" w:hAnsi="Times New Roman" w:cs="Times New Roman"/>
          <w:sz w:val="24"/>
          <w:szCs w:val="24"/>
        </w:rPr>
        <w:t>поле</w:t>
      </w:r>
      <w:r>
        <w:rPr>
          <w:rFonts w:ascii="Times New Roman" w:hAnsi="Times New Roman" w:cs="Times New Roman"/>
          <w:sz w:val="24"/>
          <w:szCs w:val="24"/>
        </w:rPr>
        <w:t xml:space="preserve"> </w:t>
      </w:r>
      <w:r w:rsidRPr="006125E8">
        <w:rPr>
          <w:rFonts w:ascii="Times New Roman" w:hAnsi="Times New Roman" w:cs="Times New Roman"/>
          <w:sz w:val="24"/>
          <w:szCs w:val="24"/>
        </w:rPr>
        <w:t>видеонаблюдения.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11-8</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11-8. Руководитель ППС в день проведения итогового сочинения (изложения):</w:t>
      </w:r>
      <w:r>
        <w:rPr>
          <w:rFonts w:ascii="Times New Roman" w:hAnsi="Times New Roman" w:cs="Times New Roman"/>
          <w:sz w:val="24"/>
          <w:szCs w:val="24"/>
        </w:rPr>
        <w:t xml:space="preserve">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не позднее, чем за 15 минут до начала итогового сочинения (изложения) выдает</w:t>
      </w:r>
      <w:r>
        <w:rPr>
          <w:rFonts w:ascii="Times New Roman" w:hAnsi="Times New Roman" w:cs="Times New Roman"/>
          <w:sz w:val="24"/>
          <w:szCs w:val="24"/>
        </w:rPr>
        <w:t xml:space="preserve"> </w:t>
      </w:r>
      <w:r w:rsidRPr="006125E8">
        <w:rPr>
          <w:rFonts w:ascii="Times New Roman" w:hAnsi="Times New Roman" w:cs="Times New Roman"/>
          <w:sz w:val="24"/>
          <w:szCs w:val="24"/>
        </w:rPr>
        <w:t>одному из организаторов темы сочинения (темы сочинения могут быть распечатаны на</w:t>
      </w:r>
      <w:r>
        <w:rPr>
          <w:rFonts w:ascii="Times New Roman" w:hAnsi="Times New Roman" w:cs="Times New Roman"/>
          <w:sz w:val="24"/>
          <w:szCs w:val="24"/>
        </w:rPr>
        <w:t xml:space="preserve"> </w:t>
      </w:r>
      <w:r w:rsidRPr="006125E8">
        <w:rPr>
          <w:rFonts w:ascii="Times New Roman" w:hAnsi="Times New Roman" w:cs="Times New Roman"/>
          <w:sz w:val="24"/>
          <w:szCs w:val="24"/>
        </w:rPr>
        <w:t>каждого выпускника), тексты для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обеспечивает контроль проведения итогового сочинения (изложения) в ППС;</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рассматривает информацию, полученную от организаторов, дежурных вне</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аудиторий о нарушениях, выявленных при проведении итогового 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г) принимает меры по противодействию нарушениям установленного порядка</w:t>
      </w:r>
      <w:r>
        <w:rPr>
          <w:rFonts w:ascii="Times New Roman" w:hAnsi="Times New Roman" w:cs="Times New Roman"/>
          <w:sz w:val="24"/>
          <w:szCs w:val="24"/>
        </w:rPr>
        <w:t xml:space="preserve"> </w:t>
      </w:r>
      <w:r w:rsidRPr="006125E8">
        <w:rPr>
          <w:rFonts w:ascii="Times New Roman" w:hAnsi="Times New Roman" w:cs="Times New Roman"/>
          <w:sz w:val="24"/>
          <w:szCs w:val="24"/>
        </w:rPr>
        <w:t>проведения итогового сочинения (изложения), в том числе организует проведение</w:t>
      </w:r>
      <w:r>
        <w:rPr>
          <w:rFonts w:ascii="Times New Roman" w:hAnsi="Times New Roman" w:cs="Times New Roman"/>
          <w:sz w:val="24"/>
          <w:szCs w:val="24"/>
        </w:rPr>
        <w:t xml:space="preserve"> </w:t>
      </w:r>
      <w:r w:rsidRPr="006125E8">
        <w:rPr>
          <w:rFonts w:ascii="Times New Roman" w:hAnsi="Times New Roman" w:cs="Times New Roman"/>
          <w:sz w:val="24"/>
          <w:szCs w:val="24"/>
        </w:rPr>
        <w:t>проверок по фактам нарушения установленного порядка;</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д) принимает решение:</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 об отстранении лиц, нарушивших установленный порядок проведения 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lastRenderedPageBreak/>
        <w:t>2) о переносе проведения сочинения (изложения) в другой ППС в случае угрозы</w:t>
      </w:r>
      <w:r>
        <w:rPr>
          <w:rFonts w:ascii="Times New Roman" w:hAnsi="Times New Roman" w:cs="Times New Roman"/>
          <w:sz w:val="24"/>
          <w:szCs w:val="24"/>
        </w:rPr>
        <w:t xml:space="preserve"> </w:t>
      </w:r>
      <w:r w:rsidRPr="006125E8">
        <w:rPr>
          <w:rFonts w:ascii="Times New Roman" w:hAnsi="Times New Roman" w:cs="Times New Roman"/>
          <w:sz w:val="24"/>
          <w:szCs w:val="24"/>
        </w:rPr>
        <w:t>возникновения чрезвычайной ситуации.</w:t>
      </w:r>
    </w:p>
    <w:p w:rsidR="006125E8" w:rsidRDefault="006125E8" w:rsidP="006125E8">
      <w:pPr>
        <w:pStyle w:val="a5"/>
        <w:ind w:firstLine="142"/>
        <w:jc w:val="both"/>
        <w:rPr>
          <w:rFonts w:ascii="Times New Roman" w:hAnsi="Times New Roman" w:cs="Times New Roman"/>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w:t>
      </w:r>
      <w:r w:rsidR="008C31BE">
        <w:rPr>
          <w:rFonts w:ascii="Times New Roman" w:eastAsia="Times New Roman" w:hAnsi="Times New Roman" w:cs="Times New Roman"/>
          <w:b/>
          <w:i/>
          <w:sz w:val="24"/>
          <w:szCs w:val="24"/>
        </w:rPr>
        <w:t>9</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11-9. Во время проведения итогового сочинения (изложения) в аудитории должны</w:t>
      </w:r>
      <w:r>
        <w:rPr>
          <w:rFonts w:ascii="Times New Roman" w:hAnsi="Times New Roman" w:cs="Times New Roman"/>
          <w:sz w:val="24"/>
          <w:szCs w:val="24"/>
        </w:rPr>
        <w:t xml:space="preserve"> </w:t>
      </w:r>
      <w:r w:rsidRPr="006125E8">
        <w:rPr>
          <w:rFonts w:ascii="Times New Roman" w:hAnsi="Times New Roman" w:cs="Times New Roman"/>
          <w:sz w:val="24"/>
          <w:szCs w:val="24"/>
        </w:rPr>
        <w:t>присутствовать не менее двух организаторов.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На этапе проведения итогового сочинения (изложения) организаторы выполняют</w:t>
      </w:r>
      <w:r>
        <w:rPr>
          <w:rFonts w:ascii="Times New Roman" w:hAnsi="Times New Roman" w:cs="Times New Roman"/>
          <w:sz w:val="24"/>
          <w:szCs w:val="24"/>
        </w:rPr>
        <w:t xml:space="preserve"> </w:t>
      </w:r>
      <w:r w:rsidRPr="006125E8">
        <w:rPr>
          <w:rFonts w:ascii="Times New Roman" w:hAnsi="Times New Roman" w:cs="Times New Roman"/>
          <w:sz w:val="24"/>
          <w:szCs w:val="24"/>
        </w:rPr>
        <w:t>следующие функции: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до начала итогового сочинения (изложения) информируют выпускников о порядке</w:t>
      </w:r>
      <w:r>
        <w:rPr>
          <w:rFonts w:ascii="Times New Roman" w:hAnsi="Times New Roman" w:cs="Times New Roman"/>
          <w:sz w:val="24"/>
          <w:szCs w:val="24"/>
        </w:rPr>
        <w:t xml:space="preserve"> </w:t>
      </w:r>
      <w:r w:rsidRPr="006125E8">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125E8">
        <w:rPr>
          <w:rFonts w:ascii="Times New Roman" w:hAnsi="Times New Roman" w:cs="Times New Roman"/>
          <w:sz w:val="24"/>
          <w:szCs w:val="24"/>
        </w:rPr>
        <w:t>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правилах</w:t>
      </w:r>
      <w:r>
        <w:rPr>
          <w:rFonts w:ascii="Times New Roman" w:hAnsi="Times New Roman" w:cs="Times New Roman"/>
          <w:sz w:val="24"/>
          <w:szCs w:val="24"/>
        </w:rPr>
        <w:t xml:space="preserve"> </w:t>
      </w:r>
      <w:r w:rsidRPr="006125E8">
        <w:rPr>
          <w:rFonts w:ascii="Times New Roman" w:hAnsi="Times New Roman" w:cs="Times New Roman"/>
          <w:sz w:val="24"/>
          <w:szCs w:val="24"/>
        </w:rPr>
        <w:t>оформления</w:t>
      </w:r>
      <w:r>
        <w:rPr>
          <w:rFonts w:ascii="Times New Roman" w:hAnsi="Times New Roman" w:cs="Times New Roman"/>
          <w:sz w:val="24"/>
          <w:szCs w:val="24"/>
        </w:rPr>
        <w:t xml:space="preserve"> </w:t>
      </w:r>
      <w:r w:rsidRPr="006125E8">
        <w:rPr>
          <w:rFonts w:ascii="Times New Roman" w:hAnsi="Times New Roman" w:cs="Times New Roman"/>
          <w:sz w:val="24"/>
          <w:szCs w:val="24"/>
        </w:rPr>
        <w:t>и</w:t>
      </w:r>
      <w:r>
        <w:rPr>
          <w:rFonts w:ascii="Times New Roman" w:hAnsi="Times New Roman" w:cs="Times New Roman"/>
          <w:sz w:val="24"/>
          <w:szCs w:val="24"/>
        </w:rPr>
        <w:t xml:space="preserve"> </w:t>
      </w:r>
      <w:r w:rsidRPr="006125E8">
        <w:rPr>
          <w:rFonts w:ascii="Times New Roman" w:hAnsi="Times New Roman" w:cs="Times New Roman"/>
          <w:sz w:val="24"/>
          <w:szCs w:val="24"/>
        </w:rPr>
        <w:t>продолжительности написания итогового сочинения (изложения), о времени и месте</w:t>
      </w:r>
      <w:r>
        <w:rPr>
          <w:rFonts w:ascii="Times New Roman" w:hAnsi="Times New Roman" w:cs="Times New Roman"/>
          <w:sz w:val="24"/>
          <w:szCs w:val="24"/>
        </w:rPr>
        <w:t xml:space="preserve"> </w:t>
      </w:r>
      <w:r w:rsidRPr="006125E8">
        <w:rPr>
          <w:rFonts w:ascii="Times New Roman" w:hAnsi="Times New Roman" w:cs="Times New Roman"/>
          <w:sz w:val="24"/>
          <w:szCs w:val="24"/>
        </w:rPr>
        <w:t>ознакомления с результатами итогового сочинения (изложения), а также о том, что</w:t>
      </w:r>
      <w:r>
        <w:rPr>
          <w:rFonts w:ascii="Times New Roman" w:hAnsi="Times New Roman" w:cs="Times New Roman"/>
          <w:sz w:val="24"/>
          <w:szCs w:val="24"/>
        </w:rPr>
        <w:t xml:space="preserve"> </w:t>
      </w:r>
      <w:r w:rsidRPr="006125E8">
        <w:rPr>
          <w:rFonts w:ascii="Times New Roman" w:hAnsi="Times New Roman" w:cs="Times New Roman"/>
          <w:sz w:val="24"/>
          <w:szCs w:val="24"/>
        </w:rPr>
        <w:t>черновики не обрабатываются и не проверяются;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знакомят выпускников с темами итогового сочинения (текстами изложения)</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(содержательное</w:t>
      </w:r>
      <w:r>
        <w:rPr>
          <w:rFonts w:ascii="Times New Roman" w:hAnsi="Times New Roman" w:cs="Times New Roman"/>
          <w:sz w:val="24"/>
          <w:szCs w:val="24"/>
        </w:rPr>
        <w:t xml:space="preserve"> </w:t>
      </w:r>
      <w:r w:rsidRPr="006125E8">
        <w:rPr>
          <w:rFonts w:ascii="Times New Roman" w:hAnsi="Times New Roman" w:cs="Times New Roman"/>
          <w:sz w:val="24"/>
          <w:szCs w:val="24"/>
        </w:rPr>
        <w:t>комментирование</w:t>
      </w:r>
      <w:r>
        <w:rPr>
          <w:rFonts w:ascii="Times New Roman" w:hAnsi="Times New Roman" w:cs="Times New Roman"/>
          <w:sz w:val="24"/>
          <w:szCs w:val="24"/>
        </w:rPr>
        <w:t xml:space="preserve"> </w:t>
      </w:r>
      <w:r w:rsidRPr="006125E8">
        <w:rPr>
          <w:rFonts w:ascii="Times New Roman" w:hAnsi="Times New Roman" w:cs="Times New Roman"/>
          <w:sz w:val="24"/>
          <w:szCs w:val="24"/>
        </w:rPr>
        <w:t>тем</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Pr="006125E8">
        <w:rPr>
          <w:rFonts w:ascii="Times New Roman" w:hAnsi="Times New Roman" w:cs="Times New Roman"/>
          <w:sz w:val="24"/>
          <w:szCs w:val="24"/>
        </w:rPr>
        <w:t>и</w:t>
      </w:r>
      <w:r>
        <w:rPr>
          <w:rFonts w:ascii="Times New Roman" w:hAnsi="Times New Roman" w:cs="Times New Roman"/>
          <w:sz w:val="24"/>
          <w:szCs w:val="24"/>
        </w:rPr>
        <w:t xml:space="preserve"> </w:t>
      </w:r>
      <w:r w:rsidRPr="006125E8">
        <w:rPr>
          <w:rFonts w:ascii="Times New Roman" w:hAnsi="Times New Roman" w:cs="Times New Roman"/>
          <w:sz w:val="24"/>
          <w:szCs w:val="24"/>
        </w:rPr>
        <w:t>текстов</w:t>
      </w:r>
      <w:r>
        <w:rPr>
          <w:rFonts w:ascii="Times New Roman" w:hAnsi="Times New Roman" w:cs="Times New Roman"/>
          <w:sz w:val="24"/>
          <w:szCs w:val="24"/>
        </w:rPr>
        <w:t xml:space="preserve"> </w:t>
      </w:r>
      <w:r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не</w:t>
      </w:r>
      <w:r>
        <w:rPr>
          <w:rFonts w:ascii="Times New Roman" w:hAnsi="Times New Roman" w:cs="Times New Roman"/>
          <w:sz w:val="24"/>
          <w:szCs w:val="24"/>
        </w:rPr>
        <w:t xml:space="preserve"> </w:t>
      </w:r>
      <w:r w:rsidRPr="006125E8">
        <w:rPr>
          <w:rFonts w:ascii="Times New Roman" w:hAnsi="Times New Roman" w:cs="Times New Roman"/>
          <w:sz w:val="24"/>
          <w:szCs w:val="24"/>
        </w:rPr>
        <w:t>осуществляется);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обеспечивают выдачу выпускникам Бланков, черновиков, а также дополнительных</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бланков, дополнительных черновиков;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г) объявляют начало проведения итогового сочинения (изложения) и время его</w:t>
      </w:r>
      <w:r>
        <w:rPr>
          <w:rFonts w:ascii="Times New Roman" w:hAnsi="Times New Roman" w:cs="Times New Roman"/>
          <w:sz w:val="24"/>
          <w:szCs w:val="24"/>
        </w:rPr>
        <w:t xml:space="preserve"> </w:t>
      </w:r>
      <w:r w:rsidRPr="006125E8">
        <w:rPr>
          <w:rFonts w:ascii="Times New Roman" w:hAnsi="Times New Roman" w:cs="Times New Roman"/>
          <w:sz w:val="24"/>
          <w:szCs w:val="24"/>
        </w:rPr>
        <w:t>окончания, фиксируют его на доске (информационном стенде), после чего выпускники</w:t>
      </w:r>
      <w:r>
        <w:rPr>
          <w:rFonts w:ascii="Times New Roman" w:hAnsi="Times New Roman" w:cs="Times New Roman"/>
          <w:sz w:val="24"/>
          <w:szCs w:val="24"/>
        </w:rPr>
        <w:t xml:space="preserve"> </w:t>
      </w:r>
      <w:r w:rsidRPr="006125E8">
        <w:rPr>
          <w:rFonts w:ascii="Times New Roman" w:hAnsi="Times New Roman" w:cs="Times New Roman"/>
          <w:sz w:val="24"/>
          <w:szCs w:val="24"/>
        </w:rPr>
        <w:t>приступают к написанию итогового сочинения (изложения);</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д) за 30 минут и за 5 минут до окончания итогового сочинения (изложения)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напоминают выпускникам об истечении временных сроков написания 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 (изложения).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w:t>
      </w:r>
      <w:r w:rsidR="008C31BE">
        <w:rPr>
          <w:rFonts w:ascii="Times New Roman" w:eastAsia="Times New Roman" w:hAnsi="Times New Roman" w:cs="Times New Roman"/>
          <w:b/>
          <w:i/>
          <w:sz w:val="24"/>
          <w:szCs w:val="24"/>
        </w:rPr>
        <w:t>10</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8C31BE"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«11-10.</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Выпускникам</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ограниченными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возможностями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здоровья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(глухим,</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слабослышащим, участникам с расстройствами аутистического спектра) текст для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 выдается для чтения и проведения подготовительной работы на 40 минут. В</w:t>
      </w:r>
      <w:r w:rsidR="00720407">
        <w:rPr>
          <w:rFonts w:ascii="Times New Roman" w:hAnsi="Times New Roman" w:cs="Times New Roman"/>
          <w:sz w:val="24"/>
          <w:szCs w:val="24"/>
        </w:rPr>
        <w:t xml:space="preserve"> </w:t>
      </w:r>
      <w:r w:rsidR="006125E8" w:rsidRPr="006125E8">
        <w:rPr>
          <w:rFonts w:ascii="Times New Roman" w:hAnsi="Times New Roman" w:cs="Times New Roman"/>
          <w:sz w:val="24"/>
          <w:szCs w:val="24"/>
        </w:rPr>
        <w:t>это время выпускники могут работать с черновиками, выписывая ключевые слова,</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составляя план изложения (переписывание текста для изложения в черновики исключено).</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которым текст для изложения выдается для чтения, и выпускники,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которым текст зачитывается, должны быть распределены в отдельные аудитории. Один из</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организаторов читает текст для изложения трижды, интервал между чтением составляет 2</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минуты.</w:t>
      </w:r>
    </w:p>
    <w:p w:rsidR="00720407" w:rsidRPr="006125E8" w:rsidRDefault="00720407" w:rsidP="006125E8">
      <w:pPr>
        <w:pStyle w:val="a5"/>
        <w:ind w:firstLine="142"/>
        <w:jc w:val="both"/>
        <w:rPr>
          <w:rFonts w:ascii="Times New Roman" w:hAnsi="Times New Roman" w:cs="Times New Roman"/>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11-11</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11-11. Во время проведения итогового сочинения (изложения) на рабочем столе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выпускника помимо Бланков могут находиться следующие предметы:</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ручка (</w:t>
      </w:r>
      <w:proofErr w:type="spellStart"/>
      <w:r w:rsidRPr="006125E8">
        <w:rPr>
          <w:rFonts w:ascii="Times New Roman" w:hAnsi="Times New Roman" w:cs="Times New Roman"/>
          <w:sz w:val="24"/>
          <w:szCs w:val="24"/>
        </w:rPr>
        <w:t>гелевая</w:t>
      </w:r>
      <w:proofErr w:type="spellEnd"/>
      <w:r w:rsidRPr="006125E8">
        <w:rPr>
          <w:rFonts w:ascii="Times New Roman" w:hAnsi="Times New Roman" w:cs="Times New Roman"/>
          <w:sz w:val="24"/>
          <w:szCs w:val="24"/>
        </w:rPr>
        <w:t xml:space="preserve"> или капиллярная с чернилами черного цвета);</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черновики;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лекарства, питьевая вода и питание (при необходимости);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г)</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специальные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технические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средства</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(для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участников</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ограниченными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возможностями здоровья).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Иные вещи выпускники и члены комиссии по проведению итогового сочинения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(изложения) обязаны оставить в специально выделенном месте для хранения личных</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вещей до входа в аудиторию.</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Орфографические словари, дополнительные черновики, дополнительные бланки,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сканер размещаются в аудитории на отдельном столе в поле зрения видеокамеры.</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2</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11-12. Во время проведения итогового сочинения (изложения) запрещается: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выпускникам иметь при себе средства связи, фото-, аудио- и видеоаппаратуру,</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справочные материалы, письменные заметки и иные средства хранения и передачи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информации, собственные орфографические и (или) толковые словари, пользоваться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текстами литературного материала (художественными произведениями, дневниками,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мемуарами, публицистикой, другими литературными источниками);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членам комиссии по проведению итогового сочинения (изложения) иметь при себе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средства связи, фото-, аудио- и видеоаппаратуру, справочные материалы, письменные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заметки и иные средства хранения и передачи информации, оказывать содействие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участникам.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Выпускников, нарушивших требования, установленные </w:t>
      </w:r>
      <w:proofErr w:type="gramStart"/>
      <w:r w:rsidRPr="006125E8">
        <w:rPr>
          <w:rFonts w:ascii="Times New Roman" w:hAnsi="Times New Roman" w:cs="Times New Roman"/>
          <w:sz w:val="24"/>
          <w:szCs w:val="24"/>
        </w:rPr>
        <w:t>подпунктом</w:t>
      </w:r>
      <w:proofErr w:type="gramEnd"/>
      <w:r w:rsidRPr="006125E8">
        <w:rPr>
          <w:rFonts w:ascii="Times New Roman" w:hAnsi="Times New Roman" w:cs="Times New Roman"/>
          <w:sz w:val="24"/>
          <w:szCs w:val="24"/>
        </w:rPr>
        <w:t xml:space="preserve"> а) части первой</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настоящего пункта, удаляет из аудитории организатор и заполняет «Акт об удалении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участника итогового 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случае если выпускник по состоянию здоровья или другим объективным причинам</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не может завершить написание итогового сочинения (изложения), он может покинуть</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аудиторию. Организатором заполняется «Акт о досрочном завершении написания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итогового сочинения (изложения) по уважительным причинам».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досрочно завершившие написание итогового сочинения (изложения),</w:t>
      </w:r>
      <w:r w:rsidR="00720407">
        <w:rPr>
          <w:rFonts w:ascii="Times New Roman" w:hAnsi="Times New Roman" w:cs="Times New Roman"/>
          <w:sz w:val="24"/>
          <w:szCs w:val="24"/>
        </w:rPr>
        <w:t xml:space="preserve"> </w:t>
      </w:r>
      <w:r w:rsidRPr="006125E8">
        <w:rPr>
          <w:rFonts w:ascii="Times New Roman" w:hAnsi="Times New Roman" w:cs="Times New Roman"/>
          <w:sz w:val="24"/>
          <w:szCs w:val="24"/>
        </w:rPr>
        <w:t>сдают Бланки, черновики и покидают аудиторию, не дожидаясь установленного времени</w:t>
      </w:r>
      <w:r w:rsidR="00720407">
        <w:rPr>
          <w:rFonts w:ascii="Times New Roman" w:hAnsi="Times New Roman" w:cs="Times New Roman"/>
          <w:sz w:val="24"/>
          <w:szCs w:val="24"/>
        </w:rPr>
        <w:t xml:space="preserve"> </w:t>
      </w:r>
      <w:r w:rsidRPr="006125E8">
        <w:rPr>
          <w:rFonts w:ascii="Times New Roman" w:hAnsi="Times New Roman" w:cs="Times New Roman"/>
          <w:sz w:val="24"/>
          <w:szCs w:val="24"/>
        </w:rPr>
        <w:t>завершения итогового сочинения (изложения).</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3</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8C31BE"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11-13.</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Члены</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комиссии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по</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проведению</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итогового</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(организаторы,</w:t>
      </w:r>
      <w:r w:rsidR="00720407">
        <w:rPr>
          <w:rFonts w:ascii="Times New Roman" w:hAnsi="Times New Roman" w:cs="Times New Roman"/>
          <w:sz w:val="24"/>
          <w:szCs w:val="24"/>
        </w:rPr>
        <w:t xml:space="preserve"> </w:t>
      </w:r>
      <w:r>
        <w:rPr>
          <w:rFonts w:ascii="Times New Roman" w:hAnsi="Times New Roman" w:cs="Times New Roman"/>
          <w:sz w:val="24"/>
          <w:szCs w:val="24"/>
        </w:rPr>
        <w:t>т</w:t>
      </w:r>
      <w:r w:rsidR="006125E8" w:rsidRPr="006125E8">
        <w:rPr>
          <w:rFonts w:ascii="Times New Roman" w:hAnsi="Times New Roman" w:cs="Times New Roman"/>
          <w:sz w:val="24"/>
          <w:szCs w:val="24"/>
        </w:rPr>
        <w:t>ехнический</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специалист)</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осуществляют</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сканирование</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Бланков,</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дополнительных бланков выпускников и направляют в ЦЭКО электронные копии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Бланков. Руководителю ППС передаются оригиналы, запечатанные в конверты.</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Сдача выпускниками Бланков, дополнительных бланков, черновиков, а также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сканирование Бланков должны осуществляться в поле видеонаблюдения.</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4</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8C31BE" w:rsidP="008C31BE">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11-14. Проверка итоговых сочинений (изложений) и их оценивание осуществляется в</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течение не более восьми календарных дней с даты проведения итогового сочинения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w:t>
      </w:r>
    </w:p>
    <w:p w:rsidR="00957174" w:rsidRDefault="006125E8" w:rsidP="008C31BE">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Результатом проверки итогового сочинения (изложения) является «зачет» или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«незачет». Результат итогового сочинения (изложения) выпускника действителен в</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течение пяти лет, следующих за годом написания сочинения.</w:t>
      </w:r>
    </w:p>
    <w:p w:rsidR="00957174" w:rsidRDefault="00957174" w:rsidP="00743F94">
      <w:pPr>
        <w:pStyle w:val="a5"/>
        <w:jc w:val="center"/>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4. Организация проведения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12. Министерство просвещения Приднестровской Молдавской Республики осуществляет следующие функции в рамках проведения ГИА и обеспечивает его проведение, в том числе: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устанавливает порядок разработки, использования и хранения контрольно-измерительных материалов (далее -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осуществляет методическое обеспечение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в) 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организует централизованную проверку экзаменационных работ обучающихся, выполненных на основе КИМ;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определяет минимальное количество баллов ЕГЭ, подтверждающее освоение образовательной программы среднего (полного) общего образования (далее - минимальное количество баллов);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организует формирование и ведение государственной информационной системы обеспечения проведения ГИА обучающихся;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ж) обеспечивает местные органы управления образованием комплектами тем итогового сочинения (текстами изложений) для обучающихся XI(XII) классов и разрабатывает критерии оценивания итогового сочинения (изложения) как условия допуска к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 создает ГЭК, предметные и конфликтную комиссии и организует их деятельность;</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 обеспечивает подготовку и отбор специалистов, привлекаемых к проведению ГИА, в соответствии с требованиями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к) определяет места расположения пунктов проведения экзаменов (далее - ППЭ), составы руководителей и организаторов ППЭ, технических специалистов и ассистентов для лиц, указанных в пункте 35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л) обеспечивает информационную безопасность при хранении, использовании 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w:t>
      </w:r>
    </w:p>
    <w:p w:rsidR="004A5F3B"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м) организует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образования и органы местного управления образованием,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н) обеспечивает проведение ГИА в ППЭ в соответствии с требованиями настоящего Порядка;</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о) обеспечивает обработку и проверку экзаменационных работ в соответствии с настоящим Порядком;</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п) обеспечивает ознакомление обучающихся и выпускников прошлых лет с результатами ГИА по обязательным учебным предметам в устанавливаемые настоящим Порядком сроки;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р) осуществляет аккредитацию граждан в качестве общественных наблюдателей в установленном порядке;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с) определяет порядок и сроки проведения итогового сочинения (изложения) как условия допуска к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13. В целях информирования граждан о порядке проведения ГИА на официальных сайтах Министерства просвещения Приднестровской Молдавской Республики, органов местного управления образованием, организаций образования, публикуется следующая информация: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 сроках и местах подачи заявлений на сдачу ГИА - не позднее, чем за два месяца до завершения сроков подачи заявлений на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 сроках проведения итогового сочинения (изложения), ГИА - не позднее, чем за один месяц до дня проведения итогового сочинения (изложения);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о сроках, местах и порядке подачи и рассмотрения апелляций - не позднее, чем за месяц до начала экзаменов;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 сроках, местах и порядке информирования о результатах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lastRenderedPageBreak/>
        <w:t>14. ЦЭКО: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осуществляет организационно-технологическое обеспечение проведения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обеспечивает разработку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а также организует обеспечение указанными материалами ГЭК;</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формирует и ведет базы данных об участниках ГИА и о результатах ЕГЭ, ГВЭ;</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обеспечивает соблюдение режима информационной безопасности при доставке, хранении и использовании экзаменационных материалов;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обрабатывает бланки экзаменационных работ участников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е) знакомит участников ГИА с полученными результатами по каждому учебному предмету.</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15. Орган местного управления образованием осуществляет: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обеспечение деятельности ГЭК в период проведения ГИА в ППЭ, а также подготовку специалистов, привлекаемых к проведению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формирование организационно-территориальной схемы проведения ГИА: мест подачи заявлений на сдачу ГИА, количества и места расположения ППЭ, распределения между ними участников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информирование участников ГИА и их родителей (законных представителей) по вопросам проведения ГИА, в том числе по вопросам подачи и рассмотрения апелляций по результатам ГИА, через организации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(или отдельном) сайте, посвященном вопросам проведения ГИА на административной территории;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формирование баз данных об участниках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осуществление иных полномочий в рамках обеспечения проведения ГИА на территории органа местного управления образованием в соответствии с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16. Состав ГЭК формируется из представителей Министерства просвещения Приднестровской Молдавской Республики, органов местного управления образованием, организаций образования, научных, общественных и иных организаций и объединений.</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17. Общее руководство и координацию деятельности ГЭК осуществляет ее председатель. В случае временного отсутствия председателя ГЭК его обязанности исполняет заместитель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Председатель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организует формирование состава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утверждает персональный состав руководителей и организаторов ППЭ, технических специалистов и ассистентов для лиц, указанных в пункте 36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утверждает места расположения ППЭ и распределение между ними обучающихся и выпускников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утверждает состав предметных и конфликтных комиссий;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принимает решение о направлении членов ГЭК в ППЭ, ЦЭКО, предметные комиссии и конфликтную комиссию для осуществления контроля за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ж) после каждого экзамена рассматривает информацию, полученную от членов ГЭК, общественных наблюдателей и иных лиц о нарушениях, выявленных при проведении ГИА, </w:t>
      </w:r>
      <w:r w:rsidRPr="00342C95">
        <w:rPr>
          <w:rFonts w:ascii="Times New Roman" w:hAnsi="Times New Roman" w:cs="Times New Roman"/>
          <w:sz w:val="24"/>
          <w:szCs w:val="24"/>
        </w:rPr>
        <w:lastRenderedPageBreak/>
        <w:t>принимает меры по противодействию нарушениям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 рассматривает результаты проведения ГИА и принимает решения об утверждении, изменении и (или) аннулировании результатов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 принимает решения о повторном допуске к сдаче ГИА в случаях, установленных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18. Члены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контроль за работой ЦЭКО, предметных и конфликтной комиссий;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осуществляют взаимодействие с руководителем и организаторами ППЭ, общественными наблюдателями, должностными лицами Министерства просвещения Приднестровской Молдавской Республики, присутствующими в ППЭ, ЦЭКО, предметных комиссиях и конфликтной комиссии по вопросам соблюдения установленного порядка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19. Проверка </w:t>
      </w:r>
      <w:proofErr w:type="gramStart"/>
      <w:r w:rsidRPr="004A5F3B">
        <w:rPr>
          <w:rFonts w:ascii="Times New Roman" w:eastAsia="Times New Roman" w:hAnsi="Times New Roman" w:cs="Times New Roman"/>
          <w:sz w:val="24"/>
          <w:szCs w:val="24"/>
          <w:lang w:eastAsia="ru-RU"/>
        </w:rPr>
        <w:t>экзаменационных</w:t>
      </w:r>
      <w:r w:rsidR="004A5F3B" w:rsidRPr="004A5F3B">
        <w:rPr>
          <w:rFonts w:ascii="Times New Roman" w:eastAsia="Times New Roman" w:hAnsi="Times New Roman" w:cs="Times New Roman"/>
          <w:sz w:val="24"/>
          <w:szCs w:val="24"/>
          <w:lang w:eastAsia="ru-RU"/>
        </w:rPr>
        <w:t xml:space="preserve"> </w:t>
      </w:r>
      <w:r w:rsidRPr="004A5F3B">
        <w:rPr>
          <w:rFonts w:ascii="Times New Roman" w:eastAsia="Times New Roman" w:hAnsi="Times New Roman" w:cs="Times New Roman"/>
          <w:sz w:val="24"/>
          <w:szCs w:val="24"/>
          <w:lang w:eastAsia="ru-RU"/>
        </w:rPr>
        <w:t>работ</w:t>
      </w:r>
      <w:proofErr w:type="gramEnd"/>
      <w:r w:rsidRPr="004A5F3B">
        <w:rPr>
          <w:rFonts w:ascii="Times New Roman" w:eastAsia="Times New Roman" w:hAnsi="Times New Roman" w:cs="Times New Roman"/>
          <w:sz w:val="24"/>
          <w:szCs w:val="24"/>
          <w:lang w:eastAsia="ru-RU"/>
        </w:rPr>
        <w:t xml:space="preserve"> обучающихся и выпускников прошлых лет осуществляется предметными комиссиями по соответствующим учебным предметам.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наличие высшего образования;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соответствие квалификационным требованиям, указанным в квалификационном справочнике;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наличие опыта работы в организациях образования, реализующих основные образовательные программы среднего (полного) общего, среднего профессионального или высшего образования (не менее трех лет).</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20. Общее руководство и координацию деятельности предметной комиссии по соответствующему учебному предмету осуществляет ее председатель.</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Председатель предметной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осуществляет общее руководство работой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организует работу предметной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несет ответственность за сохранность документов и иных материалов, рассматриваемых на заседаниях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осуществляет консультирование экспертов по вопросам оценивания экзаменационных работ;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взаимодействует с руководителем ЦЭКО, председателем конфликтной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е) представляет в ГЭК информацию о нарушении экспертом установленного порядка проведения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21.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Министерства просвещения Приднестровской Молдавской Республики, органов </w:t>
      </w:r>
      <w:r w:rsidRPr="004A5F3B">
        <w:rPr>
          <w:rFonts w:ascii="Times New Roman" w:eastAsia="Times New Roman" w:hAnsi="Times New Roman" w:cs="Times New Roman"/>
          <w:sz w:val="24"/>
          <w:szCs w:val="24"/>
          <w:lang w:eastAsia="ru-RU"/>
        </w:rPr>
        <w:lastRenderedPageBreak/>
        <w:t>местного управления образованием, организаций образования, научных, общественных и иных организаций и объединений.</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Конфликтная комиссия выполняет следующие функции: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принимает по результатам рассмотрения апелляции решение об удовлетворении или отклонении апелляций обучающихся, выпускников прошлых лет;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Общее руководство и координацию деятельности конфликтной комиссии осуществляет ее председатель.</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22.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23. ГЭК, конфликтная и предметные комиссии осуществляют свою деятельность в соответствии с Приказом Министерства просвещения Приднестровской Молдавской Республики от 9 апреля 2012 года № 293 «Об утверждении положений о Государственной экзаменационной, конфликтной и предметных комиссиях по проведению государственной (итоговой) аттестации обучающихся» освоивших общеобразовательные программы основного общего, среднего (полного) общего образования, и единого государственного экзамена» (САЗ 12-22).</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24. В целях содействия проведению ГИА организации образования: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пункте 36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под подпись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25. В целях обеспечения соблюдения порядка проведения ГИА гражданам, аккредитованным в качестве общественных наблюдателей, предоставляется право: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направлять информацию о нарушениях, выявленных при проведении ГИА в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5. Сроки и продолжительность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26. Для проведения ГИА предусматривается единое на территории Приднестровской Молдавской Республики расписание экзаменов. По каждому учебному предмету устанавливается продолжительность проведения экзаменов.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ГИА по обязательным учебным предметам проводится в период с 26 мая по 20 июня текущего года.</w:t>
      </w:r>
    </w:p>
    <w:p w:rsidR="004A5F3B" w:rsidRPr="00342C95" w:rsidRDefault="004A5F3B" w:rsidP="00743F94">
      <w:pPr>
        <w:pStyle w:val="a5"/>
        <w:jc w:val="both"/>
        <w:rPr>
          <w:rFonts w:ascii="Times New Roman" w:hAnsi="Times New Roman" w:cs="Times New Roman"/>
          <w:sz w:val="24"/>
          <w:szCs w:val="24"/>
        </w:rPr>
      </w:pPr>
    </w:p>
    <w:p w:rsidR="00F74B7C" w:rsidRPr="00342C95" w:rsidRDefault="00F74B7C"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lastRenderedPageBreak/>
        <w:t>пункт 27 в новой редакции</w:t>
      </w:r>
    </w:p>
    <w:p w:rsidR="00F74B7C" w:rsidRDefault="00E75991"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06.07.2023г. № 722) </w:t>
      </w:r>
    </w:p>
    <w:p w:rsidR="0075248F" w:rsidRPr="00342C95" w:rsidRDefault="0075248F" w:rsidP="00743F94">
      <w:pPr>
        <w:pStyle w:val="a5"/>
        <w:jc w:val="both"/>
        <w:rPr>
          <w:rFonts w:ascii="Times New Roman" w:hAnsi="Times New Roman" w:cs="Times New Roman"/>
          <w:sz w:val="24"/>
          <w:szCs w:val="24"/>
        </w:rPr>
      </w:pPr>
    </w:p>
    <w:p w:rsidR="00F74B7C" w:rsidRPr="00342C95" w:rsidRDefault="00F74B7C"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27. Для лиц, повторно допущенных в текущем году к ГИА по обязательным учебным предметам в случаях, предусмотренных настоящим Порядком, предусматриваются резервные дни не позднее 20 июня и дополнительный период не ранее 1 августа текущего года в формах, установленных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28. Для следующих категорий обучающихся, выпускников прошлых лет ГИА по обязательным учебным предметам по решению председателя ГЭК проводится досрочно, но не ранее 20 апреля, в формах, устанавливаемых настоящим Порядком: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обучающихся, выезжающих на международные спортивные соревнования, конкурсы, смотры, олимпиады и тренировочные сборы в период проведения ГИА, - по представлению спортивной и иных организаций, направляющих обучающихся на соответствующие мероприятий;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обучающихся, выезжающих на постоянное место жительства в период проведения ГИА, - при представлении документов, подтверждающих разрешение на въезд и (или) проживание в иностранном государстве;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обучающихся, выезжающих для продолжения обучения в иностранное государство в период проведения ГИА, -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обучающихся, направляемых по медицинским показаниям в лечебно-профилактические медицинские организации для проведения лечебных, реабилитационных и оздоровительных мероприятий в период проведения ГИА - при представлении направления, выданного лечебно-профилактической медицинской организацией.</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29.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Министерством просвещения Приднестровской Молдавской Республики, по согласованию с учредителями таких учреждений, но не ранее 20 февраля текущего года.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30. Перерыв между проведением экзаменов по обязательным учебным предметам составляет не менее двух дней.</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31.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Для обучающихся и выпускников прошлых лет, указанных в пункте 36 настоящего Порядка, продолжительность экзамена увеличивается на 1,5 (полтора) часа.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E75991" w:rsidRPr="004A5F3B" w:rsidRDefault="00E75991" w:rsidP="00743F94">
      <w:pPr>
        <w:spacing w:after="0" w:line="240" w:lineRule="auto"/>
        <w:contextualSpacing/>
        <w:mirrorIndents/>
        <w:jc w:val="both"/>
        <w:rPr>
          <w:rFonts w:ascii="Times New Roman" w:eastAsia="Times New Roman" w:hAnsi="Times New Roman" w:cs="Times New Roman"/>
          <w:b/>
          <w:i/>
          <w:sz w:val="24"/>
          <w:szCs w:val="24"/>
          <w:lang w:eastAsia="ru-RU"/>
        </w:rPr>
      </w:pPr>
      <w:r w:rsidRPr="00E75991">
        <w:rPr>
          <w:rFonts w:ascii="Times New Roman" w:eastAsia="Times New Roman" w:hAnsi="Times New Roman" w:cs="Times New Roman"/>
          <w:b/>
          <w:i/>
          <w:sz w:val="24"/>
          <w:szCs w:val="24"/>
          <w:lang w:eastAsia="ru-RU"/>
        </w:rPr>
        <w:t>часть перв</w:t>
      </w:r>
      <w:r w:rsidR="008E5715" w:rsidRPr="004A5F3B">
        <w:rPr>
          <w:rFonts w:ascii="Times New Roman" w:eastAsia="Times New Roman" w:hAnsi="Times New Roman" w:cs="Times New Roman"/>
          <w:b/>
          <w:i/>
          <w:sz w:val="24"/>
          <w:szCs w:val="24"/>
          <w:lang w:eastAsia="ru-RU"/>
        </w:rPr>
        <w:t>ая</w:t>
      </w:r>
      <w:r w:rsidRPr="00E75991">
        <w:rPr>
          <w:rFonts w:ascii="Times New Roman" w:eastAsia="Times New Roman" w:hAnsi="Times New Roman" w:cs="Times New Roman"/>
          <w:b/>
          <w:i/>
          <w:sz w:val="24"/>
          <w:szCs w:val="24"/>
          <w:lang w:eastAsia="ru-RU"/>
        </w:rPr>
        <w:t xml:space="preserve"> пункта 32 </w:t>
      </w:r>
      <w:r w:rsidR="008E5715" w:rsidRPr="004A5F3B">
        <w:rPr>
          <w:rFonts w:ascii="Times New Roman" w:eastAsia="Times New Roman" w:hAnsi="Times New Roman" w:cs="Times New Roman"/>
          <w:b/>
          <w:i/>
          <w:sz w:val="24"/>
          <w:szCs w:val="24"/>
          <w:lang w:eastAsia="ru-RU"/>
        </w:rPr>
        <w:t xml:space="preserve">дополнена </w:t>
      </w:r>
    </w:p>
    <w:p w:rsidR="008E5715" w:rsidRPr="00F74B7C" w:rsidRDefault="008E5715"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rPr>
      </w:pPr>
      <w:r w:rsidRPr="00F74B7C">
        <w:rPr>
          <w:rFonts w:ascii="Times New Roman" w:eastAsia="Times New Roman" w:hAnsi="Times New Roman" w:cs="Times New Roman"/>
          <w:b/>
          <w:i/>
          <w:sz w:val="24"/>
          <w:szCs w:val="24"/>
        </w:rPr>
        <w:t xml:space="preserve">(Приказ МП ПМР от 06.07.2023 г. № 722) </w:t>
      </w:r>
    </w:p>
    <w:p w:rsidR="008E5715" w:rsidRPr="00E75991" w:rsidRDefault="008E5715"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sz w:val="24"/>
          <w:szCs w:val="24"/>
          <w:lang w:eastAsia="ru-RU"/>
        </w:rPr>
        <w:t>32. По решению председателя ГЭК повторно допускаются к сдаче экзаменов в текущем году по соответствующему учебному предмету в резервные дни</w:t>
      </w:r>
      <w:r w:rsidR="008E5715" w:rsidRPr="004A5F3B">
        <w:rPr>
          <w:rFonts w:ascii="Times New Roman" w:eastAsia="Times New Roman" w:hAnsi="Times New Roman" w:cs="Times New Roman"/>
          <w:b/>
          <w:i/>
          <w:sz w:val="24"/>
          <w:szCs w:val="24"/>
          <w:lang w:eastAsia="ru-RU"/>
        </w:rPr>
        <w:t xml:space="preserve"> </w:t>
      </w:r>
      <w:r w:rsidR="008E5715" w:rsidRPr="00E75991">
        <w:rPr>
          <w:rFonts w:ascii="Times New Roman" w:eastAsia="Times New Roman" w:hAnsi="Times New Roman" w:cs="Times New Roman"/>
          <w:b/>
          <w:sz w:val="24"/>
          <w:szCs w:val="24"/>
          <w:lang w:eastAsia="ru-RU"/>
        </w:rPr>
        <w:t>и дополнительный период</w:t>
      </w:r>
      <w:r w:rsidRPr="004A5F3B">
        <w:rPr>
          <w:rFonts w:ascii="Times New Roman" w:eastAsia="Times New Roman" w:hAnsi="Times New Roman" w:cs="Times New Roman"/>
          <w:b/>
          <w:sz w:val="24"/>
          <w:szCs w:val="24"/>
          <w:lang w:eastAsia="ru-RU"/>
        </w:rPr>
        <w:t>:</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lastRenderedPageBreak/>
        <w:t>а) обучающиеся и выпускники прошлых лет, получившие на ГИА неудовлетворительные результаты по обязательным учебным предметам;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обучающиеся и выпускники прошлых лет, чьи результаты были аннулированы по решению председателя ГЭК в случае выявления фактов нарушений порядка проведения ГИА, совершенных лицами, указанными в пункте 40 настоящего Порядка, или иными (в том числе неустановленными) лицами.</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center"/>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7. Проведение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33. КИМ для проведения ГИА доставляются в ППЭ на бумажных носителях в специализированной упаковке.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Вскрытие экзаменационных материалов до начала экзамена, разглашение информации, содержащейся в КИМ, экзаменационных материалах для проведения ГВЭ запрещено.</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34. Экзамены проводятся в ППЭ, места расположения которых утверждаются Министерством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lang w:eastAsia="ru-RU"/>
        </w:rPr>
        <w:t xml:space="preserve">В случае угрозы возникновения чрезвычайной ситуации Министерство просвещения Приднестровской Молдавской Республики по согласованию с ГЭК принимает решение о </w:t>
      </w:r>
      <w:r w:rsidRPr="00342C95">
        <w:rPr>
          <w:rFonts w:ascii="Times New Roman" w:hAnsi="Times New Roman" w:cs="Times New Roman"/>
          <w:sz w:val="24"/>
          <w:szCs w:val="24"/>
        </w:rPr>
        <w:t>переносе сдачи экзамена в другой ППЭ или на другой день, предусмотренный расписаниями проведения ЕГЭ и ГВЭ.</w:t>
      </w:r>
    </w:p>
    <w:p w:rsidR="004A5F3B" w:rsidRPr="00342C95" w:rsidRDefault="004A5F3B" w:rsidP="00743F94">
      <w:pPr>
        <w:pStyle w:val="a5"/>
        <w:jc w:val="both"/>
        <w:rPr>
          <w:rFonts w:ascii="Times New Roman" w:hAnsi="Times New Roman" w:cs="Times New Roman"/>
          <w:sz w:val="24"/>
          <w:szCs w:val="24"/>
        </w:rPr>
      </w:pPr>
    </w:p>
    <w:p w:rsidR="008E5715" w:rsidRPr="00342C9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част</w:t>
      </w:r>
      <w:r w:rsidR="00B85896">
        <w:rPr>
          <w:rFonts w:ascii="Times New Roman" w:hAnsi="Times New Roman" w:cs="Times New Roman"/>
          <w:b/>
          <w:i/>
          <w:sz w:val="24"/>
          <w:szCs w:val="24"/>
        </w:rPr>
        <w:t>и</w:t>
      </w:r>
      <w:r w:rsidRPr="00342C95">
        <w:rPr>
          <w:rFonts w:ascii="Times New Roman" w:hAnsi="Times New Roman" w:cs="Times New Roman"/>
          <w:b/>
          <w:i/>
          <w:sz w:val="24"/>
          <w:szCs w:val="24"/>
        </w:rPr>
        <w:t xml:space="preserve"> пятая, шестая и седьмая пункта 35 в новой редакции</w:t>
      </w:r>
    </w:p>
    <w:p w:rsidR="004A5F3B"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75248F" w:rsidRPr="00342C95" w:rsidRDefault="0075248F"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35.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пункте 36 настоящего Порядка,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Помещения, не использующиеся для проведения экзамена, на время проведения экзамена запираются и опечатываются.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8E5715"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lastRenderedPageBreak/>
        <w:t xml:space="preserve">Для каждого обучающегося, выпускника прошлых лет организуется отдельное рабочее место. </w:t>
      </w:r>
    </w:p>
    <w:p w:rsidR="008E5715"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t xml:space="preserve">Аудитории, предназначенные для проведения экзаменов, оборудуются компьютерами, средствами видеонаблюдения, позволяющими осуществлять видеозапись. Срок хранения видеозаписи экзамена составляет не менее трех месяцев со дня проведения экзамена. </w:t>
      </w:r>
    </w:p>
    <w:p w:rsidR="004A7803"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t>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 По решению ГЭК ППЭ оборудуются системами подавления сигналов подвижной связи.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36.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организациях образования,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просвещения Приднестровской Молдавской Республики организует проведение ГИА в условиях, учитывающих состояние их здоровья, особенности психофизического развития.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глухих и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rsidRPr="00342C95">
        <w:rPr>
          <w:rFonts w:ascii="Times New Roman" w:hAnsi="Times New Roman" w:cs="Times New Roman"/>
          <w:sz w:val="24"/>
          <w:szCs w:val="24"/>
        </w:rPr>
        <w:t>сурдопереводчик</w:t>
      </w:r>
      <w:proofErr w:type="spellEnd"/>
      <w:r w:rsidRPr="00342C95">
        <w:rPr>
          <w:rFonts w:ascii="Times New Roman" w:hAnsi="Times New Roman" w:cs="Times New Roman"/>
          <w:sz w:val="24"/>
          <w:szCs w:val="24"/>
        </w:rPr>
        <w:t>.</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слепых обучающихся, выпускников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экзаменационные материалы оформляются рельефно-точечным шрифтом Брайля или в виде электронного документа, доступного с помощью компьютера;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письменная экзаменационная работа выполняется рельефно-точечным шрифтом Брайля или на компьютере.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ГВЭ по всем учебным предметам по их желанию проводится в устной форме.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обучающихся, выпускников прошлых лет с нарушением опорно-двигательного аппарата: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письменная экзаменационная работа выполняется на компьютере со специализированным программным обеспечением;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ГВЭ по всем учебным предметам по их желанию проводится в устной форме.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лиц, по медицинским показаниям не имеющих возможности прийти в ППЭ, экзамен организуется на дому.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37. Для обучающихся, освоивших основные образовательные программы среднего (полного)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Министерство просвещения Приднестровской Молдавской Республики, при содействии администрации таких учреждений организует ГИА с учетом специальных условий содержания и необходимости обеспечения общественной безопасности во время прохождения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38. В ППЭ выделяются помещения: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для руководителя ППЭ, оборудованное телефонной связью, принтером и персональным компьютером, подключенным к сети Интернет, а также местом для осуществления безопасного хранения экзаменационных материалов;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для хранения личных вещей обучающихся, выпускников прошлых лет, организаторов;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для медицинского работника.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ППЭ выделяются помещения для представителей организаций образования,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39. В день проведения экзамена в ППЭ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руководитель и организаторы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не менее одного члена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руководитель организации, в помещениях которой организован ППЭ, или уполномоченное им лицо;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сотрудники, осуществляющие охрану правопорядка, и (или) сотрудники органов внутренних дел (по согласованию с исполнительным органом государственной власти, в ведении которого находятся вопросы образования);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медицинские работники и ассистенты, оказывающие необходимую техническую помощь лицам, указанным в пункте 36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ж) сопровождающие.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Руководители и организаторы ППЭ назначаются Министерством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качестве руководителей и организаторов ППЭ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день проведения экзамена в ППЭ могут присутствовать представители средств массовой информации, общественные наблюдатели, аккредитованные в установленном порядке.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40. Допуск в ППЭ лиц, указанных в пункте 39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На входе в ППЭ сотрудники, осуществляющие охрану правопорядка, и (или) сотрудники органов внутренних дел (по согласованию с Министерством просвещения Приднестровской Молдавской Республики) совместно с организаторами проверяют наличие указанных документов у обучающихся, выпускников прошлых лет, а также лиц, указанных в пункте 39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41. Экзаменационные материалы доставляются в ППЭ членами ГЭК в день проведения экзамена по соответствующему учебному предмету.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42. До начала экзамена руководитель ППЭ организует распределение обучающихся, выпускников прошлых лет и организаторов по аудиториям. По решению ГЭК распределение обучающихся, выпускников прошлых лет и организаторов по аудиториям осуществляет ЦЭКО.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пункте 36 настоящего Порядка, осуществляется индивидуально с учетом состояния их здоровья, особенностей психофизического развития.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4A5F3B" w:rsidRPr="00342C95" w:rsidRDefault="004A5F3B" w:rsidP="00743F94">
      <w:pPr>
        <w:pStyle w:val="a5"/>
        <w:ind w:firstLine="284"/>
        <w:jc w:val="both"/>
        <w:rPr>
          <w:rFonts w:ascii="Times New Roman" w:hAnsi="Times New Roman" w:cs="Times New Roman"/>
          <w:sz w:val="24"/>
          <w:szCs w:val="24"/>
        </w:rPr>
      </w:pPr>
    </w:p>
    <w:p w:rsidR="004A5F3B"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43.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w:t>
      </w:r>
      <w:r w:rsidRPr="00342C95">
        <w:rPr>
          <w:rFonts w:ascii="Times New Roman" w:hAnsi="Times New Roman" w:cs="Times New Roman"/>
          <w:sz w:val="24"/>
          <w:szCs w:val="24"/>
        </w:rPr>
        <w:lastRenderedPageBreak/>
        <w:t>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информируют обучающихся, выпускников прошлых лет о том, что записи на КИМ и черновиках не обрабатываются и не проверяются.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обнаружения брака экзаменационных материалов организаторы выдают обучающемуся, выпускнику прошлых лет новый бланк.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По мере необходимости обучающимся, выпускникам прошлых лет выдаются черновики. Допускается делать пометки в КИМ.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44.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ручка;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документ, удостоверяющий личность;</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средства обучения и воспитания (перечень дополнительных устройств, которыми разрешается пользоваться во время экзаменов по каждому предмету ГИА, ежегодно утверждается Приказом Министерства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лекарства, питание и вода (при необходимости);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специальные технические средства (для лиц, указанных в пункте 36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черновик.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Иные вещи обучающиеся, выпускники прошлых лет оставляют в специально выделенном помещении здания, где расположен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день проведения экзамена в ППЭ (в период с момента входа в ППЭ и до окончания экзамена) запрещается: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организаторам, ассистентам, оказывающим необходимую техническую помощь лицам, указанным в пункте 36 настоящего Порядка, техническим специалистам - иметь при себе средства связи и иные предметы, не имеющие отношение к исполнению возложенных на них обязанностей;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лицам, перечисленным в пункте 39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обучающимся, выпускникам прошлых лет, организаторам, ассистентам, оказывающим необходимую техническую помощь лицам, указанным в пункте 36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в присутствии которых руководитель ППЭ составляет акт об удалении с экзамена и удаляют лиц, нарушивших порядок проведения ГИА, из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и ЦЭКО для учета при обработке экзаменационных работ.</w:t>
      </w:r>
    </w:p>
    <w:p w:rsidR="004A5F3B" w:rsidRPr="00342C95" w:rsidRDefault="004A5F3B" w:rsidP="00743F94">
      <w:pPr>
        <w:pStyle w:val="a5"/>
        <w:ind w:firstLine="284"/>
        <w:jc w:val="both"/>
        <w:rPr>
          <w:rFonts w:ascii="Times New Roman" w:hAnsi="Times New Roman" w:cs="Times New Roman"/>
          <w:sz w:val="24"/>
          <w:szCs w:val="24"/>
        </w:rPr>
      </w:pPr>
    </w:p>
    <w:p w:rsidR="008E5715" w:rsidRPr="00342C9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пункт 45 исклю</w:t>
      </w:r>
      <w:r w:rsidR="00DF5A36" w:rsidRPr="00342C95">
        <w:rPr>
          <w:rFonts w:ascii="Times New Roman" w:hAnsi="Times New Roman" w:cs="Times New Roman"/>
          <w:b/>
          <w:i/>
          <w:sz w:val="24"/>
          <w:szCs w:val="24"/>
        </w:rPr>
        <w:t>чен</w:t>
      </w:r>
    </w:p>
    <w:p w:rsidR="008E571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75248F" w:rsidRPr="00342C95" w:rsidRDefault="0075248F"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46. За 30 (тридцать) минут и за 5 (пять)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Собранные экзаменационные материалы организаторы упаковывают в пакеты (отдельные для каждого вида материала). На пакете организаторы в аудитории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47. Ответы на задания экзаменационной работы, выполненные слепыми и слабовидящими обучающимися, выпускниками прошлых лет в специально </w:t>
      </w:r>
      <w:r w:rsidRPr="00342C95">
        <w:rPr>
          <w:rFonts w:ascii="Times New Roman" w:hAnsi="Times New Roman" w:cs="Times New Roman"/>
          <w:sz w:val="24"/>
          <w:szCs w:val="24"/>
        </w:rPr>
        <w:lastRenderedPageBreak/>
        <w:t>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48. По завершении экзамена члены ГЭК составляют отчет о проведении ГИА в ППЭ, который в тот же день передается в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Экзаменационные работы ЕГЭ, ГВЭ обучающихся, выпускников прошлых лет в тот же день доставляются членами ГЭК из ППЭ в ЦЭКО.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Неиспользованные и использованные экзаменационные материалы, а также использованные черновики направляются в ЦЭКО для обеспечения их хранения. Неиспользованные и использованные экзаменационные материалы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8. Проверка экзаменационных работ и их оценивание</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49. При проведении ГИА в форме ЕГЭ используется </w:t>
      </w:r>
      <w:proofErr w:type="spellStart"/>
      <w:r w:rsidRPr="00342C95">
        <w:rPr>
          <w:rFonts w:ascii="Times New Roman" w:hAnsi="Times New Roman" w:cs="Times New Roman"/>
          <w:sz w:val="24"/>
          <w:szCs w:val="24"/>
        </w:rPr>
        <w:t>стобалльная</w:t>
      </w:r>
      <w:proofErr w:type="spellEnd"/>
      <w:r w:rsidRPr="00342C95">
        <w:rPr>
          <w:rFonts w:ascii="Times New Roman" w:hAnsi="Times New Roman" w:cs="Times New Roman"/>
          <w:sz w:val="24"/>
          <w:szCs w:val="24"/>
        </w:rPr>
        <w:t xml:space="preserve"> система оценки, в форме ГВЭ - пятибалльная система оценки.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50. Проверка экзаменационных работ ЕГЭ обучающихся, выпускников прошлых лет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обработку бланков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проверку ответов обучающихся, выпускников прошлых лет на задания экзаменационной работы, предусматривающие развернутый ответ;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централизованную проверку экзаменационных работ.</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51.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Записи на черновиках и КИМ не обрабатываются и не проверяются.</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52. Обработка бланков ЕГЭ осуществляется ЦЭКО с использованием специальных аппаратно-программных средств.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ЦЭКО осуществляет обработку бланков ЕГЭ по всем учебным предметам. При этом обработку бланков ЕГЭ ЦЭКО обязан завершить не позднее шести календарных дней после проведения соответствующего экзамена (включая проверку предметными комиссиями ответов на задания экзаменационной работы с развернутым ответом), а по экзаменам, проведенным досрочно и в дополнительные сроки, - не позднее трех календарных дней после проведения соответствующего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53. Обработка экзаменационных работ ЕГЭ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сканирование бланков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распознавание информации, внесенной в бланки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сверку распознанной информации с оригинальной информацией, внесенной в бланки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обеспечение предметных комиссий обезличенными бланками с ответами на задания экзаменационной работы с развернутым ответом, а также бланками протоколов проверки экзаменационных работ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54. Экзаменационные работы ЕГЭ и ГВЭ, прошедшие обработку, хранятся в ЦЭКО.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ЦЭКО.</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55. В рамках осуществления проверки экзаменационных работ обучающихся, выпускников прошлых лет предметные комиссии: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принимают к рассмотрению экзаменационные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w:t>
      </w:r>
      <w:proofErr w:type="gramStart"/>
      <w:r w:rsidRPr="00342C95">
        <w:rPr>
          <w:rFonts w:ascii="Times New Roman" w:hAnsi="Times New Roman" w:cs="Times New Roman"/>
          <w:sz w:val="24"/>
          <w:szCs w:val="24"/>
        </w:rPr>
        <w:t>проверки</w:t>
      </w:r>
      <w:proofErr w:type="gramEnd"/>
      <w:r w:rsidRPr="00342C95">
        <w:rPr>
          <w:rFonts w:ascii="Times New Roman" w:hAnsi="Times New Roman" w:cs="Times New Roman"/>
          <w:sz w:val="24"/>
          <w:szCs w:val="24"/>
        </w:rPr>
        <w:t xml:space="preserve"> использованные экспертами материалы (за исключением протоколов проверки экзаменационных работ) уничтожаются лицом, определенным руководителем ЦЭКО.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ГЭК принимает решение об исключении эксперта из состава предметной комиссии.</w:t>
      </w:r>
    </w:p>
    <w:p w:rsidR="0075248F"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56. Экзаменационные работы проходят следующие виды проверок: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проверку двумя экспертами (далее - первая и вторая проверки);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в случаях, установленных настоящим Порядком, проверку третьим экспертом (далее - третья проверка), а также проверку в рамках рассмотрения апелляции о несогласии с выставленными баллами.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57.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ГВЭ после заполнения передаются в ЦЭКО для дальнейшей обработки.</w:t>
      </w:r>
    </w:p>
    <w:p w:rsidR="0075248F"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58.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59. Распределение экзаменационных работ ЕГЭ и ГВЭ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осуществляется председателем предметной комиссии, фиксируется протоколом, который затем передается в ЦЭКО.</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60. ЦЭКО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ЦЭКО и предметных комиссиях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члены ГЭК - по решению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б) общественные наблюдатели, аккредитованные в установленном порядке, - по желанию;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61. Проверка в ЦЭКО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сверку ответов обучающихся, выпускников прошлых лет на задания экзаменационной работы с выбором ответа и с кратким ответом с правильными ответами на данные задания;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определение первичных баллов ЕГЭ (сумма баллов за правильно выполненные задания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в) перевод первичных баллов ЕГЭ в </w:t>
      </w:r>
      <w:proofErr w:type="spellStart"/>
      <w:r w:rsidRPr="00342C95">
        <w:rPr>
          <w:rFonts w:ascii="Times New Roman" w:hAnsi="Times New Roman" w:cs="Times New Roman"/>
          <w:sz w:val="24"/>
          <w:szCs w:val="24"/>
        </w:rPr>
        <w:t>стобалльную</w:t>
      </w:r>
      <w:proofErr w:type="spellEnd"/>
      <w:r w:rsidRPr="00342C95">
        <w:rPr>
          <w:rFonts w:ascii="Times New Roman" w:hAnsi="Times New Roman" w:cs="Times New Roman"/>
          <w:sz w:val="24"/>
          <w:szCs w:val="24"/>
        </w:rPr>
        <w:t xml:space="preserve"> систему оценивания.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Результаты перепроверки оформляются протоколами.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9. Утверждение, изменение и (или) аннулирование результатов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62. По завершении проверки экзаменационных работ обучающихся, выпускников прошлых лет ЦЭКО передает в ГЭК данные о результатах ЕГЭ, ГВЭ по каждому обучающемуся, выпускнику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4A5F3B" w:rsidRPr="00342C95" w:rsidRDefault="004A5F3B" w:rsidP="00743F94">
      <w:pPr>
        <w:pStyle w:val="a5"/>
        <w:ind w:firstLine="284"/>
        <w:jc w:val="both"/>
        <w:rPr>
          <w:rFonts w:ascii="Times New Roman" w:hAnsi="Times New Roman" w:cs="Times New Roman"/>
          <w:sz w:val="24"/>
          <w:szCs w:val="24"/>
        </w:rPr>
      </w:pPr>
    </w:p>
    <w:p w:rsidR="004A7803"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63. Утверждение результатов ГИА осуществляется в течение одного рабочего дня с момента получения результатов проверки экзаменационных работ ЕГЭ, ГВЭ.</w:t>
      </w:r>
    </w:p>
    <w:p w:rsidR="00342C95" w:rsidRPr="00342C95" w:rsidRDefault="00342C95"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64.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65.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4A7803" w:rsidRPr="00342C95" w:rsidRDefault="004A7803" w:rsidP="00743F94">
      <w:pPr>
        <w:pStyle w:val="a5"/>
        <w:jc w:val="both"/>
        <w:rPr>
          <w:rFonts w:ascii="Times New Roman" w:hAnsi="Times New Roman" w:cs="Times New Roman"/>
          <w:sz w:val="24"/>
          <w:szCs w:val="24"/>
        </w:rPr>
      </w:pPr>
      <w:r w:rsidRPr="00342C95">
        <w:rPr>
          <w:rFonts w:ascii="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66. При установлении фактов нарушения порядка проведения ГИА со стороны обучающихся, выпускников прошлых лет или лиц, перечисленных в пункте 39 настоящего Порядка, председатель ГЭК принимает решение об аннулировании результатов ГИА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67.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68. После утверждения результаты ГИА передаются в организации образования, а также органы местного управления образованием для ознакомления обучающихся, выпускников прошлых лет с полученными ими результатами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10. Оценка результатов ГИА</w:t>
      </w:r>
    </w:p>
    <w:p w:rsidR="004A5F3B" w:rsidRPr="00342C95" w:rsidRDefault="004A5F3B" w:rsidP="00743F94">
      <w:pPr>
        <w:pStyle w:val="a5"/>
        <w:jc w:val="both"/>
        <w:rPr>
          <w:rFonts w:ascii="Times New Roman" w:hAnsi="Times New Roman" w:cs="Times New Roman"/>
          <w:sz w:val="24"/>
          <w:szCs w:val="24"/>
        </w:rPr>
      </w:pP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часть вторая пункта 69 исключена</w:t>
      </w: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DF5A36" w:rsidRPr="00342C95" w:rsidRDefault="00DF5A36" w:rsidP="00743F94">
      <w:pPr>
        <w:pStyle w:val="a5"/>
        <w:jc w:val="both"/>
        <w:rPr>
          <w:rFonts w:ascii="Times New Roman" w:hAnsi="Times New Roman" w:cs="Times New Roman"/>
          <w:b/>
          <w:i/>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69. Результаты ГИА признаются удовлетворительными в случае, если обучающийся, выпускник прошлых лет по обязательным учебным предметам при сдаче ЕГЭ набрал количество баллов не ниже минимального, а при сдаче ГВЭ получил отметки не ниже удовлетворительной (три балла).</w:t>
      </w:r>
    </w:p>
    <w:p w:rsidR="004A5F3B" w:rsidRPr="00342C95" w:rsidRDefault="004A5F3B" w:rsidP="00743F94">
      <w:pPr>
        <w:pStyle w:val="a5"/>
        <w:ind w:firstLine="284"/>
        <w:jc w:val="both"/>
        <w:rPr>
          <w:rFonts w:ascii="Times New Roman" w:hAnsi="Times New Roman" w:cs="Times New Roman"/>
          <w:sz w:val="24"/>
          <w:szCs w:val="24"/>
        </w:rPr>
      </w:pP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часть первая пункта 70 в новой редакции:</w:t>
      </w: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DF5A36" w:rsidRPr="00342C95" w:rsidRDefault="00DF5A36" w:rsidP="00743F94">
      <w:pPr>
        <w:pStyle w:val="a5"/>
        <w:jc w:val="both"/>
        <w:rPr>
          <w:rFonts w:ascii="Times New Roman" w:hAnsi="Times New Roman" w:cs="Times New Roman"/>
          <w:b/>
          <w:i/>
          <w:sz w:val="24"/>
          <w:szCs w:val="24"/>
        </w:rPr>
      </w:pPr>
    </w:p>
    <w:p w:rsidR="00DF5A36" w:rsidRPr="00342C95" w:rsidRDefault="00DF5A36"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70. Обучающимся, выпускникам прошлых лет, не прошедшим ГИА или получившим повторно неудовлетворительный результат по обязательным учебным предметам либо по одному из этих предметов на ГИА в резервные дни и дополнительный период, предоставляется право пройти ГИА в следующем году в сроки и формах, установленных настоящим Порядком.</w:t>
      </w:r>
    </w:p>
    <w:p w:rsidR="004A7803" w:rsidRPr="00342C95" w:rsidRDefault="004A7803" w:rsidP="00743F94">
      <w:pPr>
        <w:pStyle w:val="a5"/>
        <w:jc w:val="both"/>
        <w:rPr>
          <w:rFonts w:ascii="Times New Roman" w:hAnsi="Times New Roman" w:cs="Times New Roman"/>
          <w:sz w:val="24"/>
          <w:szCs w:val="24"/>
        </w:rPr>
      </w:pPr>
      <w:r w:rsidRPr="00342C95">
        <w:rPr>
          <w:rFonts w:ascii="Times New Roman" w:hAnsi="Times New Roman" w:cs="Times New Roman"/>
          <w:sz w:val="24"/>
          <w:szCs w:val="24"/>
        </w:rPr>
        <w:t>Для прохождения повторной ГИА указанные лица восстанавливаются в организации образования на срок, необходимый для прохождения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71. Удовлетворительные результаты ГИА по обязательным учебным предметам являются основанием выдачи обучающимся, выпускникам прошлых лет документа государственного образца об уровне образования</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 аттестата о среднем (полном) общем образовании (далее - аттестат), в соответствии с действующим законодательством Приднестровской Молдавской Республики.</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В аттестат обучающемуся, получившему удовлетворительные результаты по обязательным предметам на ГИА, выставляются итоговые отметки:</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а) по каждому учебному предмету инвариантной части базисного учебного плана;</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б) по каждому учебному предмету вариативной части учебного плана организации образования, в случае если на его изучение отводилось не менее 34 часов за два учебных года.</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Итоговые отметки по обязательным предметам определяются как среднее арифметическое годовой (итоговой) отметки обучающегося за X, (X-XI) класс, годовой и экзаменационной отметок за XI (XII) класс и выставляются в аттестат целыми числами в соответствии с правилами математического округления.</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 xml:space="preserve">Лицам, указанным в пункте 9 настоящего Порядка, получившим удовлетворительные результаты на ГИА, в аттестат выставляются отметки по всем учебным предметам </w:t>
      </w:r>
      <w:r w:rsidRPr="00342C95">
        <w:rPr>
          <w:rFonts w:ascii="Times New Roman" w:hAnsi="Times New Roman" w:cs="Times New Roman"/>
          <w:sz w:val="24"/>
          <w:szCs w:val="24"/>
        </w:rPr>
        <w:lastRenderedPageBreak/>
        <w:t>инвариантной части учебного плана организации образования, полученные ими на промежуточной аттестации, за исключением предметов, выносимых на ГИА (среднее арифметическое промежуточной и экзаменационной отметок).</w:t>
      </w:r>
    </w:p>
    <w:p w:rsidR="004A5F3B" w:rsidRPr="00342C95" w:rsidRDefault="004A5F3B" w:rsidP="00743F94">
      <w:pPr>
        <w:pStyle w:val="a5"/>
        <w:ind w:firstLine="426"/>
        <w:jc w:val="both"/>
        <w:rPr>
          <w:rFonts w:ascii="Times New Roman" w:hAnsi="Times New Roman" w:cs="Times New Roman"/>
          <w:sz w:val="24"/>
          <w:szCs w:val="24"/>
        </w:rPr>
      </w:pP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72. Обучающимся, выпускникам прошлых лет, прошедшим ГИА в форме ЕГЭ, выдается свидетельство о результатах ЕГЭ (далее - свидетельство), являющееся документом строгой отчетности, форма и порядок выдачи которого устанавливаются Министерством просвещения Приднестровской Молдавской Республики. В свидетельство выставляются результаты ЕГЭ по тем учебным предметам, по которым обучающийся набрал количество баллов не ниже минимального. Срок действия указанного свидетельства истекает через 5 лет со дня его получения.</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11. Прием и рассмотрение апелляций</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73.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74.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w:t>
      </w:r>
      <w:r w:rsidR="004A5F3B" w:rsidRPr="00342C95">
        <w:rPr>
          <w:rFonts w:ascii="Times New Roman" w:hAnsi="Times New Roman" w:cs="Times New Roman"/>
          <w:sz w:val="24"/>
          <w:szCs w:val="24"/>
        </w:rPr>
        <w:t xml:space="preserve"> </w:t>
      </w:r>
      <w:r w:rsidRPr="00342C95">
        <w:rPr>
          <w:rFonts w:ascii="Times New Roman" w:hAnsi="Times New Roman" w:cs="Times New Roman"/>
          <w:sz w:val="24"/>
          <w:szCs w:val="24"/>
        </w:rPr>
        <w:t>обучающимся, выпускником прошлых лет требований настоящего Порядка и неправильным оформлением экзаменационной работы.</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75.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76.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77. Обучающийся, выпускник прошлых лет и (или) его родители (законные представители) при желании присутствуют при рассмотрении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рассмотрении апелляции также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члены ГЭК - по решению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общественные наблюдатели, аккредитованные в установленном порядке, - по желанию.</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Рассмотрение апелляции проводится в спокойной и доброжелательной обстановке.</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78. Апелляцию о нарушении установленного порядка проведения ГИА (за исключением случаев, установленных пунктом 73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79.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w:t>
      </w:r>
      <w:r w:rsidRPr="00342C95">
        <w:rPr>
          <w:rFonts w:ascii="Times New Roman" w:hAnsi="Times New Roman" w:cs="Times New Roman"/>
          <w:sz w:val="24"/>
          <w:szCs w:val="24"/>
        </w:rPr>
        <w:lastRenderedPageBreak/>
        <w:t>заключение о результатах проверки в тот же день передаются членами ГЭК в конфликтную комиссию.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80.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 отклонении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 удовлетворении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81.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подают апелляцию о несогласии с выставленными баллами в организацию образования, в которой они были допущены в установленном порядке к ГИА, или органы местного управления образованием.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заблаговременно информируются о времени, месте и порядке рассмотрения апелляций.</w:t>
      </w:r>
    </w:p>
    <w:p w:rsidR="004A5F3B" w:rsidRPr="00342C95" w:rsidRDefault="004A5F3B" w:rsidP="00743F94">
      <w:pPr>
        <w:pStyle w:val="a5"/>
        <w:ind w:firstLine="284"/>
        <w:jc w:val="both"/>
        <w:rPr>
          <w:rFonts w:ascii="Times New Roman" w:hAnsi="Times New Roman" w:cs="Times New Roman"/>
          <w:sz w:val="24"/>
          <w:szCs w:val="24"/>
        </w:rPr>
      </w:pPr>
    </w:p>
    <w:p w:rsidR="004A7803"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82. Руководитель организации, принявший апелляцию, незамедлительно передает ее в конфликтную комиссию.</w:t>
      </w:r>
    </w:p>
    <w:p w:rsidR="0075248F" w:rsidRPr="00342C95"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83. При рассмотрении апелляции о несогласии с выставленными баллами конфликтная комиссия запрашивает в ЦЭКО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протоколы устных ответов обучающегося, сдававшего ГВЭ в устной форме.</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84.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85.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ЦЭКО для пересчета результатов ГИА, который в течение одного календарного дня представляет их для дальнейшего утверждения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86. Конфликтная комиссия рассматривает апелляцию о нарушении устанавливаемого порядка проведения ГИА (за исключением случаев, установленных пунктом 73 настоящего </w:t>
      </w:r>
      <w:r w:rsidRPr="00342C95">
        <w:rPr>
          <w:rFonts w:ascii="Times New Roman" w:hAnsi="Times New Roman" w:cs="Times New Roman"/>
          <w:sz w:val="24"/>
          <w:szCs w:val="24"/>
        </w:rPr>
        <w:lastRenderedPageBreak/>
        <w:t>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87. ЦЭКО предоставляет в Министерство просвещения Приднестровской Молдавской республики аналитический отчет по итогам проведения ЕГЭ до 1 сентября текущего года.</w:t>
      </w:r>
    </w:p>
    <w:p w:rsidR="00C72B51" w:rsidRPr="00342C95" w:rsidRDefault="00C72B51" w:rsidP="00743F94">
      <w:pPr>
        <w:pStyle w:val="a5"/>
        <w:ind w:firstLine="284"/>
        <w:jc w:val="both"/>
        <w:rPr>
          <w:rFonts w:ascii="Times New Roman" w:hAnsi="Times New Roman" w:cs="Times New Roman"/>
          <w:sz w:val="24"/>
          <w:szCs w:val="24"/>
        </w:rPr>
      </w:pPr>
    </w:p>
    <w:sectPr w:rsidR="00C72B51" w:rsidRPr="00342C95" w:rsidSect="004A5F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0B36"/>
    <w:multiLevelType w:val="multilevel"/>
    <w:tmpl w:val="842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A"/>
    <w:rsid w:val="001369E0"/>
    <w:rsid w:val="002015D7"/>
    <w:rsid w:val="0021442C"/>
    <w:rsid w:val="00342C95"/>
    <w:rsid w:val="004A5F3B"/>
    <w:rsid w:val="004A7803"/>
    <w:rsid w:val="005C351F"/>
    <w:rsid w:val="006125E8"/>
    <w:rsid w:val="00631DA8"/>
    <w:rsid w:val="00720407"/>
    <w:rsid w:val="00743F94"/>
    <w:rsid w:val="0075248F"/>
    <w:rsid w:val="008C31BE"/>
    <w:rsid w:val="008E5715"/>
    <w:rsid w:val="00957174"/>
    <w:rsid w:val="00974F2F"/>
    <w:rsid w:val="009D3BEF"/>
    <w:rsid w:val="009E6915"/>
    <w:rsid w:val="00AE17DA"/>
    <w:rsid w:val="00B85896"/>
    <w:rsid w:val="00C72B51"/>
    <w:rsid w:val="00D77B35"/>
    <w:rsid w:val="00DF5A36"/>
    <w:rsid w:val="00E75991"/>
    <w:rsid w:val="00F7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EDC6-1E97-4E1F-BE2A-7C7DB1B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5991"/>
    <w:pPr>
      <w:spacing w:after="120"/>
    </w:pPr>
  </w:style>
  <w:style w:type="character" w:customStyle="1" w:styleId="a4">
    <w:name w:val="Основной текст Знак"/>
    <w:basedOn w:val="a0"/>
    <w:link w:val="a3"/>
    <w:uiPriority w:val="99"/>
    <w:semiHidden/>
    <w:rsid w:val="00E75991"/>
  </w:style>
  <w:style w:type="paragraph" w:styleId="a5">
    <w:name w:val="No Spacing"/>
    <w:uiPriority w:val="1"/>
    <w:qFormat/>
    <w:rsid w:val="004A5F3B"/>
    <w:pPr>
      <w:spacing w:after="0" w:line="240" w:lineRule="auto"/>
    </w:pPr>
  </w:style>
  <w:style w:type="paragraph" w:styleId="a6">
    <w:name w:val="Normal (Web)"/>
    <w:basedOn w:val="a"/>
    <w:uiPriority w:val="99"/>
    <w:semiHidden/>
    <w:unhideWhenUsed/>
    <w:rsid w:val="0075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6597">
      <w:bodyDiv w:val="1"/>
      <w:marLeft w:val="0"/>
      <w:marRight w:val="0"/>
      <w:marTop w:val="0"/>
      <w:marBottom w:val="0"/>
      <w:divBdr>
        <w:top w:val="none" w:sz="0" w:space="0" w:color="auto"/>
        <w:left w:val="none" w:sz="0" w:space="0" w:color="auto"/>
        <w:bottom w:val="none" w:sz="0" w:space="0" w:color="auto"/>
        <w:right w:val="none" w:sz="0" w:space="0" w:color="auto"/>
      </w:divBdr>
    </w:div>
    <w:div w:id="1463814117">
      <w:bodyDiv w:val="1"/>
      <w:marLeft w:val="0"/>
      <w:marRight w:val="0"/>
      <w:marTop w:val="0"/>
      <w:marBottom w:val="0"/>
      <w:divBdr>
        <w:top w:val="none" w:sz="0" w:space="0" w:color="auto"/>
        <w:left w:val="none" w:sz="0" w:space="0" w:color="auto"/>
        <w:bottom w:val="none" w:sz="0" w:space="0" w:color="auto"/>
        <w:right w:val="none" w:sz="0" w:space="0" w:color="auto"/>
      </w:divBdr>
      <w:divsChild>
        <w:div w:id="1933783300">
          <w:marLeft w:val="0"/>
          <w:marRight w:val="0"/>
          <w:marTop w:val="0"/>
          <w:marBottom w:val="300"/>
          <w:divBdr>
            <w:top w:val="single" w:sz="2" w:space="0" w:color="080808"/>
            <w:left w:val="single" w:sz="2" w:space="0" w:color="080808"/>
            <w:bottom w:val="single" w:sz="6" w:space="0" w:color="080808"/>
            <w:right w:val="single" w:sz="2" w:space="0" w:color="080808"/>
          </w:divBdr>
          <w:divsChild>
            <w:div w:id="828668145">
              <w:marLeft w:val="0"/>
              <w:marRight w:val="0"/>
              <w:marTop w:val="0"/>
              <w:marBottom w:val="0"/>
              <w:divBdr>
                <w:top w:val="none" w:sz="0" w:space="0" w:color="auto"/>
                <w:left w:val="none" w:sz="0" w:space="0" w:color="auto"/>
                <w:bottom w:val="none" w:sz="0" w:space="0" w:color="auto"/>
                <w:right w:val="none" w:sz="0" w:space="0" w:color="auto"/>
              </w:divBdr>
              <w:divsChild>
                <w:div w:id="1857840023">
                  <w:marLeft w:val="0"/>
                  <w:marRight w:val="0"/>
                  <w:marTop w:val="0"/>
                  <w:marBottom w:val="0"/>
                  <w:divBdr>
                    <w:top w:val="none" w:sz="0" w:space="0" w:color="auto"/>
                    <w:left w:val="none" w:sz="0" w:space="0" w:color="auto"/>
                    <w:bottom w:val="none" w:sz="0" w:space="0" w:color="auto"/>
                    <w:right w:val="none" w:sz="0" w:space="0" w:color="auto"/>
                  </w:divBdr>
                </w:div>
                <w:div w:id="1762027085">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836195196">
          <w:marLeft w:val="480"/>
          <w:marRight w:val="480"/>
          <w:marTop w:val="240"/>
          <w:marBottom w:val="240"/>
          <w:divBdr>
            <w:top w:val="none" w:sz="0" w:space="0" w:color="auto"/>
            <w:left w:val="none" w:sz="0" w:space="0" w:color="auto"/>
            <w:bottom w:val="none" w:sz="0" w:space="0" w:color="auto"/>
            <w:right w:val="none" w:sz="0" w:space="0" w:color="auto"/>
          </w:divBdr>
          <w:divsChild>
            <w:div w:id="1793161436">
              <w:marLeft w:val="0"/>
              <w:marRight w:val="0"/>
              <w:marTop w:val="0"/>
              <w:marBottom w:val="0"/>
              <w:divBdr>
                <w:top w:val="none" w:sz="0" w:space="0" w:color="auto"/>
                <w:left w:val="none" w:sz="0" w:space="0" w:color="auto"/>
                <w:bottom w:val="none" w:sz="0" w:space="0" w:color="auto"/>
                <w:right w:val="none" w:sz="0" w:space="0" w:color="auto"/>
              </w:divBdr>
              <w:divsChild>
                <w:div w:id="198443051">
                  <w:marLeft w:val="0"/>
                  <w:marRight w:val="0"/>
                  <w:marTop w:val="0"/>
                  <w:marBottom w:val="0"/>
                  <w:divBdr>
                    <w:top w:val="none" w:sz="0" w:space="0" w:color="auto"/>
                    <w:left w:val="none" w:sz="0" w:space="0" w:color="auto"/>
                    <w:bottom w:val="none" w:sz="0" w:space="0" w:color="auto"/>
                    <w:right w:val="none" w:sz="0" w:space="0" w:color="auto"/>
                  </w:divBdr>
                </w:div>
                <w:div w:id="1688941376">
                  <w:marLeft w:val="630"/>
                  <w:marRight w:val="0"/>
                  <w:marTop w:val="0"/>
                  <w:marBottom w:val="0"/>
                  <w:divBdr>
                    <w:top w:val="none" w:sz="0" w:space="0" w:color="auto"/>
                    <w:left w:val="none" w:sz="0" w:space="0" w:color="auto"/>
                    <w:bottom w:val="none" w:sz="0" w:space="0" w:color="auto"/>
                    <w:right w:val="single" w:sz="6" w:space="8" w:color="DDDDDD"/>
                  </w:divBdr>
                </w:div>
                <w:div w:id="1384519491">
                  <w:marLeft w:val="0"/>
                  <w:marRight w:val="630"/>
                  <w:marTop w:val="0"/>
                  <w:marBottom w:val="0"/>
                  <w:divBdr>
                    <w:top w:val="none" w:sz="0" w:space="0" w:color="auto"/>
                    <w:left w:val="single" w:sz="6" w:space="8" w:color="DDDDDD"/>
                    <w:bottom w:val="none" w:sz="0" w:space="0" w:color="auto"/>
                    <w:right w:val="none" w:sz="0" w:space="0" w:color="auto"/>
                  </w:divBdr>
                  <w:divsChild>
                    <w:div w:id="1050956918">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879705085">
                  <w:marLeft w:val="0"/>
                  <w:marRight w:val="0"/>
                  <w:marTop w:val="100"/>
                  <w:marBottom w:val="100"/>
                  <w:divBdr>
                    <w:top w:val="none" w:sz="0" w:space="0" w:color="auto"/>
                    <w:left w:val="none" w:sz="0" w:space="0" w:color="auto"/>
                    <w:bottom w:val="none" w:sz="0" w:space="0" w:color="auto"/>
                    <w:right w:val="none" w:sz="0" w:space="0" w:color="auto"/>
                  </w:divBdr>
                  <w:divsChild>
                    <w:div w:id="18069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12394</Words>
  <Characters>70647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Симашкевич Людмила Петровна</dc:creator>
  <cp:keywords/>
  <dc:description/>
  <cp:lastModifiedBy>Симашкевич Людмила Петровна</cp:lastModifiedBy>
  <cp:revision>13</cp:revision>
  <dcterms:created xsi:type="dcterms:W3CDTF">2023-07-28T11:20:00Z</dcterms:created>
  <dcterms:modified xsi:type="dcterms:W3CDTF">2025-02-05T11:28:00Z</dcterms:modified>
</cp:coreProperties>
</file>