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BAA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"ТИПОВОГО ПОЛОЖЕНИЯ</w:t>
      </w: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ОБЩЕГО ОБРАЗОВАНИЯ"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</w:t>
      </w: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1434DD" w:rsidRPr="00FE05F7" w:rsidRDefault="001434DD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2004 г.</w:t>
      </w: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N 702</w:t>
      </w: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14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05-9)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21 февраля 2005 г.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3121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FE05F7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обновления нормативно-правовой базы в сфере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оптим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структуры и содержания деятельности 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Приднестровской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hyperlink r:id="rId4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16.08.2000 </w:t>
        </w:r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года N 322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штатного расписания Министерства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давской Республики" (ОВ-00-08) с изменениями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дополнениями, внесенными Указами Президента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hyperlink r:id="rId5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17.04.2002 года N </w:t>
        </w:r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281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02-16), </w:t>
      </w:r>
      <w:hyperlink r:id="rId6" w:tgtFrame="_blank" w:history="1"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12.06.2003</w:t>
        </w:r>
        <w:proofErr w:type="gramEnd"/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года N 255</w:t>
        </w:r>
      </w:hyperlink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03-24), 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19.11.2003 года N </w:t>
        </w:r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525</w:t>
        </w:r>
      </w:hyperlink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</w:t>
      </w:r>
      <w:proofErr w:type="gramEnd"/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03-47), приказываю: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FE05F7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"Типовое положение об организации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образования" (прилагается).</w:t>
      </w:r>
    </w:p>
    <w:p w:rsidR="00BB6256" w:rsidRPr="00FE05F7" w:rsidRDefault="00FE05F7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вступает в силу со дня его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приказа возложить на</w:t>
      </w:r>
      <w:proofErr w:type="gramStart"/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Просвещения В.А. </w:t>
      </w:r>
      <w:proofErr w:type="spellStart"/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Гелло</w:t>
      </w:r>
      <w:proofErr w:type="spellEnd"/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БОМЕШКО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Тирасполь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2004 г.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N 702</w:t>
      </w:r>
    </w:p>
    <w:p w:rsidR="00FE05F7" w:rsidRDefault="00FE05F7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7" w:rsidRDefault="00FE05F7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7" w:rsidRDefault="00FE05F7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7" w:rsidRDefault="00FE05F7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просвещения</w:t>
      </w:r>
    </w:p>
    <w:p w:rsidR="00BB6256" w:rsidRPr="00FE05F7" w:rsidRDefault="00097A6B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B6256" w:rsidRPr="00FE0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05.07.2004 г. N 702</w:t>
        </w:r>
      </w:hyperlink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общего образования</w:t>
      </w: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BB6256" w:rsidP="00FE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"Об организации общего образования"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 деятельность организаций общего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организационно-правовой формы и формы собственности.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является типовым для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общего образования следующих видов: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начальная общеобразовательная школа (основные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образования);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основная общеобразовательная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и основного общего образования);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средняя общеобразовательная школа (основные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(полного)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образования);</w:t>
      </w:r>
    </w:p>
    <w:p w:rsidR="00BB6256" w:rsidRPr="00FE05F7" w:rsidRDefault="00BB6256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средняя общеобразоват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школа с углубленным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 (основные программы начального общего, основного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(полного) общего образования,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(углубленную) подготовку по одному или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предметам);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другие организации общего образования, реализующие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основной программу общего образования.</w:t>
      </w:r>
    </w:p>
    <w:p w:rsidR="00BB6256" w:rsidRPr="00FE05F7" w:rsidRDefault="00BB6256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общего образования других форм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будет носить рекомендательный характер.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общего образования может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программы, а также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 наличии соответствующих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общего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реализующая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образования, дополнительные образовательные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в своей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также типовыми положениями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дошкольного образования, организации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детей.</w:t>
      </w:r>
    </w:p>
    <w:p w:rsidR="00BB6256" w:rsidRPr="00FE05F7" w:rsidRDefault="00FE05F7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общего образования создает условия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гражданами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государством права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общедоступного и бесплатного общего образования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ступеней.</w:t>
      </w:r>
    </w:p>
    <w:p w:rsidR="00BB6256" w:rsidRPr="00FE05F7" w:rsidRDefault="00BB6256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организации о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образования основывается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гуманизма, общедоступности, приоритета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ценностей, жизни и здоровья человека,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духе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 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ратии, свободного развития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автономности и светского характера образования.</w:t>
      </w:r>
    </w:p>
    <w:p w:rsidR="00BB6256" w:rsidRPr="00FE05F7" w:rsidRDefault="00AE32DE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Организация общего образования в своей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вуется актами законодательства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настоящим Положением и своим Уставом.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целями организации общего образования являются: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общей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личности обучающихся на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обязательного минимума содержания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адаптация обучаемых к жиз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обществе, создание основы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выбора ими и последующего усвоения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программ;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воспитание гражданств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трудолюбия, уважения к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свободам человека, любви к окружающей природе, Родине, семье;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здорового образа жизни.</w:t>
      </w:r>
    </w:p>
    <w:p w:rsidR="00BB6256" w:rsidRPr="00FE05F7" w:rsidRDefault="00AE32DE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Организация общего образования осуществляет обучение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интересах личности, общества, государства,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здоровья и создание благоприятных условий для разностороннего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личности, в том числе возможности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обучающегося в самообразовании 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</w:p>
    <w:p w:rsidR="00BB6256" w:rsidRPr="00FE05F7" w:rsidRDefault="00BB6256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организации общего 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создание и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структур политических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партий,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религиозных движений и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(объединений) не допускаются.</w:t>
      </w:r>
    </w:p>
    <w:p w:rsidR="00BB6256" w:rsidRPr="00FE05F7" w:rsidRDefault="00BB6256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иниц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иативе </w:t>
      </w:r>
      <w:proofErr w:type="gramStart"/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общего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аваться детские и молодежные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 организации,</w:t>
      </w:r>
    </w:p>
    <w:p w:rsidR="00BB6256" w:rsidRPr="00FE05F7" w:rsidRDefault="00AE32DE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объединения, деятельность которых не носит политический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характер.</w:t>
      </w:r>
    </w:p>
    <w:p w:rsidR="00BB6256" w:rsidRPr="00FE05F7" w:rsidRDefault="00AE32DE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общего образования несет в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Приднестровской Молдавской Республики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качество образования и его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образовательным стандартам, за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форм, методов и средств организации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возрастным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офизиологическим особенностям,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склонностям,</w:t>
      </w:r>
      <w:proofErr w:type="gramEnd"/>
    </w:p>
    <w:p w:rsidR="00BB6256" w:rsidRPr="00FE05F7" w:rsidRDefault="00BB6256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способностям, ин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тересам обучаемых, требованиям охраны их жизни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BB6256" w:rsidRPr="00FE05F7" w:rsidRDefault="00AE32DE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учетом потребностей и возможностей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в организации общего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осваиваются </w:t>
      </w:r>
      <w:proofErr w:type="gramStart"/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(вечерней), заочной формах и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экстерната и семейного образования.</w:t>
      </w:r>
    </w:p>
    <w:p w:rsidR="00BB6256" w:rsidRPr="00FE05F7" w:rsidRDefault="00AE32DE" w:rsidP="00A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сочетание указанных форм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программ.</w:t>
      </w:r>
    </w:p>
    <w:p w:rsidR="00BB6256" w:rsidRPr="00FE05F7" w:rsidRDefault="00AE32DE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всех форм получения образования в рамках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программы действует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56" w:rsidRPr="00FE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образовательный стандарт.</w:t>
      </w:r>
    </w:p>
    <w:p w:rsidR="00BB6256" w:rsidRPr="00FE05F7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56" w:rsidRPr="00AE32DE" w:rsidRDefault="00BB6256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Деятельность организации общего образования</w:t>
      </w:r>
    </w:p>
    <w:p w:rsidR="00BB6256" w:rsidRPr="00AE32DE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256" w:rsidRPr="00AE32DE" w:rsidRDefault="00AE32DE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ция общего образования создается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учредителем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(учредителями), при наличии необходимых условий для обучения,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регистрируется в органах юстиции в установленном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законодательством Приднестровской Молдавской Республики порядке.</w:t>
      </w:r>
    </w:p>
    <w:p w:rsidR="00BB6256" w:rsidRPr="00AE32DE" w:rsidRDefault="00AE32DE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 юридического лица у организации образования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ведения уставной финансово-хозяйственной деятельности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возникает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момента регистрации,  а право на образовательную деятельность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льготы, предоставляемые в соответствии с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законодательством Приднестровской Молдавской Республики,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получения специального разрешения и аккредитации.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Учредителем (учредителями) государственной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 является Государство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лице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исполнительной власти.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Учредителем (учредителями) муниципальной организации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являются органы местного самоуправления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(или)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государственные администрации городов (районов) Республики.</w:t>
      </w:r>
    </w:p>
    <w:p w:rsidR="00BB6256" w:rsidRPr="00AE32DE" w:rsidRDefault="00BB6256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между учре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дителем и организацией  общего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определяются учредительными документами.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общего образования, как юридическое лицо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ав, расчетный и другие счета в банковских учреждениях,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установленного образца, штамп, бланки со своим наименованием.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16.Организация общего образования проходит аттестацию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государственную аккредитацию в порядке, установленном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Законом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Приднестровской Молдавской Республики от 27.06.2003 г.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" (САЗ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9" w:tgtFrame="_blank" w:history="1">
        <w:r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от 30.06.2003 </w:t>
        </w:r>
        <w:r w:rsidR="00BB6256" w:rsidRPr="00AE32D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г.  N 26)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иными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законодательства Приднестровской Молдавской Республики.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17. В соответствии со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оими уставными целями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организация общего образования может реализовывать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 услуги (в 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 числе на платной основе) за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пределами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определяющих ее статус общеобразовательных программ.</w:t>
      </w:r>
    </w:p>
    <w:p w:rsidR="00BB6256" w:rsidRPr="00AE32DE" w:rsidRDefault="00BB6256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18. Вид организации общ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образования может быть изменен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решению учредителя, если это не влечет нарушения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обязательств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 общего образов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ания </w:t>
      </w:r>
      <w:proofErr w:type="gramStart"/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</w:t>
      </w:r>
      <w:proofErr w:type="gramEnd"/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обучаемыми или если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учредитель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принимает на себя эти обязательства.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Создание, реорганизация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видация организации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осуществляется в порядке,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законодательством Приднестровской Молдавской Республики.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тестация и государственная аккредитация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 общего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осуществляется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установленном для организации общего образования.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Создаваемые в организации общего образования филиалы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 юридическими лицами. В соответствии с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Приднестровской Молдавской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спублики они наделяются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создавшей их организации общего образования и действуют на основании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утвержденного ими положения.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Руководители филиалов назначаются организацией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образования, создавшей их, и действуют на основании доверенности.</w:t>
      </w:r>
    </w:p>
    <w:p w:rsidR="00BB6256" w:rsidRPr="00AE32DE" w:rsidRDefault="00BB6256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21. Организация образования, в соответствии с законодательством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Приднестровской Молдавской Республики, вправе образовывать совместно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 ины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организациями образования ассоциации (союзы).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Указанные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объединения создаются в целях развития и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совершенствования</w:t>
      </w:r>
      <w:r w:rsidR="007C3E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и действуют в соответствии со своими уставами.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22. Медицинское обслуживание обучаемых в организации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обеспечивается медицинским персоналом, который закреплен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органом здравоохранения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этой организацией общего образования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наряду с администрацией и педагогическими работниками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за прове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дение лечебно-профилактических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санит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арно-гигиенических норм, режим и качество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обучаемых.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общего образования обязана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соответствующее помещение для работы медицинских работников.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 Организация питания в организации общего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возлагается по согласованию с органом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на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 и организации общественного питания.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общего образования должно быть предусмотрено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питания </w:t>
      </w:r>
      <w:proofErr w:type="gramStart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обучаемых</w:t>
      </w:r>
      <w:proofErr w:type="gramEnd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для хранения и приготовления пищи.</w:t>
      </w:r>
    </w:p>
    <w:p w:rsidR="00BB6256" w:rsidRPr="00AE32DE" w:rsidRDefault="007C3EE0" w:rsidP="007C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24. Количество классов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общего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еляется в зависимости от числа поданных заявлений граждан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й, созданных для осуществления образовательного процесса,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учетом санитарных норм и контрольных нормативов, а также положений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требований нормативно-правового акта, наделяющего организацию правом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ведения образовательной деятельности.</w:t>
      </w:r>
    </w:p>
    <w:p w:rsidR="00BB6256" w:rsidRPr="00AE32DE" w:rsidRDefault="007C3EE0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25. Организация общего образования вправе открывать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продленного дня по запросам родителей (законных представителей).</w:t>
      </w:r>
    </w:p>
    <w:p w:rsidR="00BB6256" w:rsidRPr="00AE32DE" w:rsidRDefault="007C3EE0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26. Наполняемость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ссов организации общего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устанавливается в количестве не более 30 обучающихся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продленного дня - не более 20 человек.</w:t>
      </w:r>
    </w:p>
    <w:p w:rsidR="00BB6256" w:rsidRPr="00AE32DE" w:rsidRDefault="007C3EE0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наличии необходимых условий и средств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комплектование классов и групп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дленного дня с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наполняемостью, которая определяется уставом организации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образования.</w:t>
      </w:r>
    </w:p>
    <w:p w:rsidR="00BB6256" w:rsidRPr="00AE32DE" w:rsidRDefault="007C3EE0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27. Количество и наполняемость классов организации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(включая малокомплектную), расположенной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местности, определяются в соответст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вии с санитарно-гигиеническими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иными  требованиями, установленными действующим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Приднестровской Молдавской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ублики, а также исходя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потребностей населения и возможностей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финансирую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органа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учредителя.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 </w:t>
      </w:r>
      <w:proofErr w:type="gram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орг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анизации общего образования на начальной и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основной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степенях обучения по согласованию с учредителем и с учетом интересов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(законных 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представителей) могут открываться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классы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компенсирующего обучения.</w:t>
      </w:r>
      <w:proofErr w:type="gramEnd"/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29. Органы управления образованием по согласованию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учредителем могут открывать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специальные (коррекционные) классы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отклонениями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развитии.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Перевод (направление) обучающихся в специальные (коррекционные)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классы осуществляется орга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 управления образованием по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заключению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proofErr w:type="spellEnd"/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proofErr w:type="gramStart"/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</w:t>
      </w:r>
      <w:proofErr w:type="spellEnd"/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педагогической</w:t>
      </w:r>
      <w:proofErr w:type="gramEnd"/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Комиссии только с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согласия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 (законных представителей) обучаемых.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организации работы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льных (коррекционных)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общего образования руко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водствуется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Типовым положением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специальной (коррекционной) организации общего образования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обучаемых, воспитанников с отклонениями в развитии.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30. При проведении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иностранному языку,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официальному языку и трудовому обучению на второй и третьей ступенях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 образ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ования, физической культуре на третьей ступени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образования, по информатике и вычислительной технике,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деление класса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две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ы: в городских организациях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образования, если наполняемость класса составляет 20 человек и выше.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наличии необход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имых условий и средств возможно деление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класс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 с меньшей наполняемостью при проведении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другим предметам, а также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классов первой ступени общего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изучении иностранного языка, второго официального языка.</w:t>
      </w:r>
    </w:p>
    <w:p w:rsidR="00BB6256" w:rsidRPr="00AE32DE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Образовательный процесс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31. Организация общего образования осуществляет образовательный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 в соответствии с уровням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общеобразовательных программ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ступеней общего образования: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первая ступень - начальное 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образование (нормативный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освоения 4 года);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ступе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нь - основное общее образование (нормативный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срок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освоения 5-6 лет);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третья ступень - среднее (полное) общее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(нормативный срок освоения 2 года).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32. Задачами начального общего образования являются: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и развитие </w:t>
      </w:r>
      <w:proofErr w:type="gramStart"/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обучаемых</w:t>
      </w:r>
      <w:proofErr w:type="gramEnd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овладение обучаемыми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ем, письмом, счетом,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навыками уч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ебной деятельности, элементами теоретического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простейшими навыками самоконтроля, культурой поведения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основами личной гигиены и здорового образа жизни.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Начальное общее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базой для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основного общего образования.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33. Задачами основного общего образования является: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воспитание </w:t>
      </w:r>
      <w:proofErr w:type="gram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обучаемого</w:t>
      </w:r>
      <w:proofErr w:type="gramEnd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становление и формирование личности обучаемого, развитие его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склонностей, интересов и способностей к социальному самоопределению.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Основное общее образование является базой для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среднего (полного) общего образования, начального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профессионального образования.</w:t>
      </w:r>
    </w:p>
    <w:p w:rsidR="00BB6256" w:rsidRPr="00AE32DE" w:rsidRDefault="00BB6256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общее образование является обязательным.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(полное) общее образование является основой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получения начального профессионального или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профессионального (по сокращенным ускоренным программам)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профессионального образования.</w:t>
      </w:r>
    </w:p>
    <w:p w:rsidR="00BB6256" w:rsidRPr="00AE32DE" w:rsidRDefault="0041349C" w:rsidP="00413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запросов обучаемых и их родителей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представителей), при нали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чии соответствующих условий,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общего образования может быть введено </w:t>
      </w:r>
      <w:proofErr w:type="gramStart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</w:t>
      </w:r>
      <w:proofErr w:type="gramEnd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различным профилям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направлениям.</w:t>
      </w:r>
    </w:p>
    <w:p w:rsidR="00BB6256" w:rsidRPr="00AE32DE" w:rsidRDefault="00BB6256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34. Задачами среднего (полного) общего образования являются:</w:t>
      </w:r>
    </w:p>
    <w:p w:rsidR="00BB6256" w:rsidRPr="00AE32DE" w:rsidRDefault="0041349C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развитие интереса к познанию и творческих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обучаемого;</w:t>
      </w:r>
    </w:p>
    <w:p w:rsidR="00BB6256" w:rsidRPr="00AE32DE" w:rsidRDefault="00BB6256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формирование навыков 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обучаемого к самостоятельной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учебной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 на основе дифференциации обучения.</w:t>
      </w:r>
    </w:p>
    <w:p w:rsidR="00BB6256" w:rsidRPr="00AE32DE" w:rsidRDefault="0041349C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(полное) общее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 является основой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получения начального профессионального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среднего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ного (по сокращенным ускоренным программам) 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профессионального образования.</w:t>
      </w:r>
    </w:p>
    <w:p w:rsidR="00BB6256" w:rsidRPr="00AE32DE" w:rsidRDefault="0041349C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запросов обучаемых и их родителей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представителей), при нали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чии соответствующих условий,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общего образования может быть введено </w:t>
      </w:r>
      <w:proofErr w:type="gramStart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</w:t>
      </w:r>
      <w:proofErr w:type="gramEnd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различным профилям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направлениям.</w:t>
      </w:r>
    </w:p>
    <w:p w:rsidR="0041349C" w:rsidRDefault="0041349C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35. Содержание общего образования в конкретной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пределяется образовательными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программами,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разрабатываемыми и реализуемыми организацией общего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на основе 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осударственных образовательных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примерных образовательных учебных программ, курсов, дисциплин.</w:t>
      </w:r>
    </w:p>
    <w:p w:rsidR="00BB6256" w:rsidRPr="00AE32DE" w:rsidRDefault="00BB6256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36. </w:t>
      </w:r>
      <w:proofErr w:type="gram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 (язык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и), на котором ведется обучение и воспитание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 общего образования, определяется ее учредителем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Уставом в соответствии с Законом Приднестровской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Молдавской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</w:t>
      </w:r>
      <w:r w:rsidR="00413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лики от 8.09.1992 г. "О языках </w:t>
      </w:r>
      <w:r w:rsidR="005F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Приднестровско</w:t>
      </w:r>
      <w:r w:rsidR="005F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Молдавской</w:t>
      </w:r>
      <w:r w:rsidR="005F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Республике" (ОВ N 7-9 1992 г), Законом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Приднестровской  Молдавской</w:t>
      </w:r>
      <w:r w:rsidR="005F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Республики </w:t>
      </w:r>
      <w:hyperlink r:id="rId10" w:tgtFrame="_blank" w:history="1">
        <w:r w:rsidR="005F46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 27.06.2003 г.</w:t>
        </w:r>
        <w:r w:rsidRPr="00AE32D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N 294-III</w:t>
        </w:r>
      </w:hyperlink>
      <w:r w:rsidR="005F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"Об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образовании" (САЗ  </w:t>
      </w:r>
      <w:hyperlink r:id="rId11" w:tgtFrame="_blank" w:history="1">
        <w:r w:rsidRPr="00AE32D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</w:t>
        </w:r>
        <w:r w:rsidR="005F46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Pr="00AE32D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30.06.2003 г. N 26)</w:t>
        </w:r>
      </w:hyperlink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B6256" w:rsidRPr="00AE32DE" w:rsidRDefault="005F4664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общего образования обеспечивает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предоставленных государством прав гражданам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получение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образования на родном языке, а также второго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языка Приднестровской Молдавской Республики </w:t>
      </w:r>
      <w:proofErr w:type="gramStart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обучения по выбору</w:t>
      </w:r>
      <w:proofErr w:type="gramEnd"/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6256" w:rsidRPr="00AE32DE" w:rsidRDefault="005F4664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37. Организация общего образования в соответствии со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уставом может реализовывать дополнительные образовательные программы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оказывать дополнительные образовательные услуги (на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основе), не включенные в перечень основных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программ, определяющих его статус. Виды и формы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дополнительных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ьных услуг, в том числе платных, определяются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уставом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 общего образования.</w:t>
      </w:r>
    </w:p>
    <w:p w:rsidR="00BB6256" w:rsidRPr="00AE32DE" w:rsidRDefault="00BB6256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38. Организация общего образования при наличии разрешения может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проводить </w:t>
      </w:r>
      <w:proofErr w:type="spell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допрофессиональну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подготовку </w:t>
      </w:r>
      <w:proofErr w:type="gramStart"/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качестве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основной, так и в качестве дополни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тельной образовательной услуги,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 числе за плату.</w:t>
      </w:r>
    </w:p>
    <w:p w:rsidR="00BB6256" w:rsidRPr="00AE32DE" w:rsidRDefault="00BB6256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Допрофессиональная</w:t>
      </w:r>
      <w:proofErr w:type="spellEnd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одготовка в организации общего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качестве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дополнительной 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услуги проводится только с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согласия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обучаемых и их родителей (законных представителей).</w:t>
      </w:r>
    </w:p>
    <w:p w:rsidR="00BB6256" w:rsidRPr="00AE32DE" w:rsidRDefault="00A52AF5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39. Организация общего образования самостоятельно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и методы обучения и воспитания в соответствии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 Приднестровской Молдавской Республики "Об образовании"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своим уставом.</w:t>
      </w:r>
    </w:p>
    <w:p w:rsidR="00BB6256" w:rsidRPr="00AE32DE" w:rsidRDefault="00A52AF5" w:rsidP="00A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40. Образовательный процесс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анизации общего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осуществляется на основе учебного плана,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разрабатываемого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организацией самостоятельно в соответствии с базисным или примерными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учебными планами, и регламентируется расписанием занятий.</w:t>
      </w: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работы организации общ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образования по пятидневной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шестидневной неделе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деляется организацией общего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</w:t>
      </w:r>
      <w:r w:rsidR="00A52A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самостоятельно.</w:t>
      </w: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Учебная нагрузка и режим занятий обучаемых определяются уставом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 в соответствии с санитарно-гигиеническими требованиями.</w:t>
      </w:r>
    </w:p>
    <w:p w:rsidR="00BB6256" w:rsidRPr="00AE32DE" w:rsidRDefault="005F3A73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учебных планах организации общего образования,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государственную аккредитацию, количество часов, отведенных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преподавание отдельных дисципли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 (циклов предметов), не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должно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 количества часов, определенных базисным или примерным учебным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планом.</w:t>
      </w: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41. Учебный год в орган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изации общего образования, как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правило,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 1 сентября.</w:t>
      </w: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олжительность учебного года на первой, второй и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третьей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ступенях общего образования сост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>авляет не менее 34 недель без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учета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государственной (итоговой аттестации), в первом классе - 33 недели.</w:t>
      </w: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каникул в течение учебного года составляет не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менее 30 календарных дней, летом - не менее 8 недель.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первом классе устанавливаются в течение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недельные каникулы.</w:t>
      </w:r>
    </w:p>
    <w:p w:rsidR="00BB6256" w:rsidRPr="00AE32DE" w:rsidRDefault="005F3A73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Годовой календарный учебный график разрабатывается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утверждается организацией общего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согласованию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органом управления образованием.</w:t>
      </w:r>
    </w:p>
    <w:p w:rsidR="00BB6256" w:rsidRPr="00AE32DE" w:rsidRDefault="005F3A73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42. Организации общего образования самостоятельна в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формы, порядка и периодичности 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межуточной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аттестации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обучаемых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Законом Приднестровской Молдавской Республики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"Об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образовании" и со своим уставом.</w:t>
      </w:r>
    </w:p>
    <w:p w:rsidR="00BB6256" w:rsidRPr="00AE32DE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4. Участники образовательного процесса</w:t>
      </w:r>
    </w:p>
    <w:p w:rsidR="00BB6256" w:rsidRPr="00AE32DE" w:rsidRDefault="00BB6256" w:rsidP="00BB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43. Участниками образоват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ельного процесса в организации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явл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яются обучаемые, педагогические работники,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(законные представители) </w:t>
      </w:r>
      <w:proofErr w:type="gramStart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обучаемых</w:t>
      </w:r>
      <w:proofErr w:type="gramEnd"/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6256" w:rsidRPr="00AE32DE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44. Порядок приема в организацию общего образования в части, не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урегулированной Законом ПМР "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образовании", Положением "О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порядке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ежегодного учета детей 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школьного возраста, подлежащих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обязательному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обучению", определяется учредителем организации общего образования и</w:t>
      </w:r>
      <w:r w:rsidR="005F3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закрепляется в её уставе.</w:t>
      </w:r>
    </w:p>
    <w:p w:rsidR="00BB6256" w:rsidRPr="00AE32DE" w:rsidRDefault="005F3A73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45. Учредитель устанавливает порядок приема в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образования, обеспечивающий прием на ступени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общего, основного общего, среднего (полного) общего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подлежащих обучению граждан, проживающих на данной территории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56" w:rsidRPr="00AE32D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имеющих право на получение образования соответствующего уровня.</w:t>
      </w:r>
    </w:p>
    <w:p w:rsidR="00BB6256" w:rsidRPr="005F3A73" w:rsidRDefault="005F3A73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Не проживающим на данной территории может быть </w:t>
      </w:r>
      <w:r w:rsidR="00BB6256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отказано в</w:t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B6256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</w:t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 только по причине отсутствия свободных мест в </w:t>
      </w:r>
      <w:r w:rsidR="00BB6256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</w:t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B6256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общего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46.  Организация  общего   образования    обязана    ознакомить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поступающего и его родителей (законных представителей) с  уставом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другими    документами,       регламентирующими        осуществление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образовательного процесса в этой организации.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47.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Права  и  обязанности  обучаемых,  их  родителей  (законных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представителей)    как    участников    образовательного    процесса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определяются  уставом  организации  общего  образования   и    иными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предусмотренными уставом локальными нормативными актами.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48.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Обучающиеся в государственной и  муниципальной  организации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общего образования имеют право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а)  получение  бесплатного  общего  образования    (начального,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основного, среднего  (полного)  в  соответствии  с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государственными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образовательными стандартами;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б) обучение в соответствии с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государственными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образовательными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стандартами  по  индивидуальному  учебному  плану;  ускоренный  курс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обучения.  Условия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обучения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по  индивидуальному  учебному    плану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регламентируются уставом организации общего  образования  и  другими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предусмотренными уставом локальными нормативными актами;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в) бесплатное пользование информационными ресурсами  библиотеки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 общего образования;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г)  получение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(в    том    числе    платных)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образовательных услуг;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spell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spell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участие  в  управлении  организацией  общего  образования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формах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 определяемых уставом организации общего образования;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е)  уважение  человеческого  достоинства,  свободу  совести 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информации, свободное выражение собственных взглядов и убеждений.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49.  Организации  общего  образования  запрещается   привлекать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труду, не предусмотренному  образовательной  программой,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 их согласия и согласия родителей (законных представителей).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Принуждение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к    вступлению    в    общественные,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общественно-политические  организации  (объединения),  движения  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партии, а также принудительное привлечение их  к  деятельности  этих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организаций и к участию  в  агитационных  кампаниях  и  политических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акциях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допускается.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50.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Обучаемые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  освоившие  в  полном  объеме   образовательную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программу учебного года, переводятся в следующий класс.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Обучаемые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ступенях  начального  общего  и  основного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образования,  не  освоившие  программу  учебного  года  и    имеющие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академическую задолженность  по  усмотрению  педагогического  совета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могут  быть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переведены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или  оставлены  на   повторное    обучение,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переведены в классы компенсирующего обучения или продолжить обучение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 форме семейного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Перевод  обучаемого  на  иную  форму   получения   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осуществляется по решению педагогического совета организации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 в соответствии с его компетенцией, определенной уставом.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Обучаемые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  не    освоившие    общеобразовательную    программу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предыдущего уровня, не допускаются к обучению на  следующей  ступени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общего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51. Освоение общеобразовательных программ  основного  общего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среднего  (полного)  общего   образования    завершается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итоговой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аттестацией.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Государственная (итоговая) аттестация  выпускников  организаций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общего образования осуществляется  в  соответствии  с  Положением  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государственной (итоговой) аттестации выпускников организаций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52. Лицам, не  завершившим  основное  общее,  среднее  (полное)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общее образование, организацией общего образования выдается  справка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установленного образца.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53.  Выпускникам  организации  общего   образования,    имеющей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государственную аккредитацию, прошедшим  государственную  (итоговую)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аттестацию, выдается документ  государственного  образца  об  уровне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образования,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заверенный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гербовой  печатью    организации  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54. Выпускники организации общего образования, достигшие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особых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успехов  при  освоении  общеобразовательной    программы    среднего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(полного)  общего   образования,    награждаются    "золотой"    или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"серебряной"  медалью  с    выдачей    соответствующего    аттестата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установленного образца.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Выпускники, достигшие особых  успехов  в  изучении  одного  или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нескольких предметов, награждаются похвальной  грамотой  "За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особые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успехи в изучении отдельных предметов".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Обучаемые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переводного  класса,  имеющие  по  всем   предметам,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изучавшимся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 этом  классе,  четвертные  (триместровые)  и  годовые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отметки "5", награждаются похвальным листом "За  отличные  успехи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учении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".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55. В случае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организация  общего  образования  не  прошла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государственную аккредитацию,  ее  выпускникам,  прошедшим  итоговую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аттестацию, выдается документ о соответствующем  образовании.  Форма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документа  определяется  самой  организацией  общего   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 заверяется печатью организации общего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56.  Обучаемые  обязаны  соблюдать  устав  организации 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образования, добросовестно учиться, бережно относиться к  имуществу,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выполнять требования работников  организации  по  соблюдению  правил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внутреннего распорядка.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Дисциплина в организации общего образования  поддерживается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основе уважения человеческого достоинства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педагогических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работников.  Применение  методов    физического    и    психического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воздействия по отношению к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обучаемым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допускается.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57.  По  решению  органа   управления    организацией  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  за  совершение  противоправных  действий,   грубые  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неоднократные  нарушения  устава  организации  общего   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допускается в  качестве  крайней  меры  педагогического  воздействия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исключение  из  этой  организации  общего  образования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достигших четырнадцати лет, по  согласованию  с  органом  управления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образованием по подведомственности.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Организация  общего  образования  обязана  в  3-дневный    срок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проинформировать органы управления образованием и родителей (лиц  их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заменяющих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) об исключении обучаемого  из  этой  организации.  Органы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управления  образованием  совместно    с    родителями    (законными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представителями)  лица,  исключенного    из    организации  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образования, в месячный  срок  принимают  меры,  обеспечивающие  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трудоустройство или продолжение обучения в другой организации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Решение об  исключении  детей-сирот  и  детей,  оставшихся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попечения  родителей  (законных  представителей),   принимается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согласия органов опеки и попечительства.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58. Родители (законные представители)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имеют право: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а) выбирать организацию  общего  образования,  форму  получения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б) защищать законные права и интересы детей;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в) участвовать в управлении организацией общего  образования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форме, определяемой уставом этой организации.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59.  Родители  (законные  представители)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обязаны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выполнять устав организации общего образования в  части,  касающейся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прав и обязанностей.  Они  несут  ответственность  за  воспитание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своих  детей  и  создание  необходимых  условий  для  получения  ими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60. Права и  обязанности  родителей  (законных  представителей)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обучаемых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 предусмотренные пунктами 58 и 59  настоящего  Типового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положения,  могут  закрепляться  в  заключенном   между    ними  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организацией общего образования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договоре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 соответствии  с  уставом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этой организации.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61.  Порядок  комплектования  организации  общего  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работниками регламентируется её уставом.  Для работников организации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общего образования работодателем является данная организация.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На педагогическую работу принимаются лица, имеющие  необходимую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профессионально-педагогическую    квалификацию,      соответствующую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требованиям  должностной  инструкции  по  должности  и    полученной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специальности,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подтвержденную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документами об образовании.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К педагогической деятельности в организации общего 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допускаются лица, которым она запрещена приговором  суда  или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медицинским показаниям, а также лица,  которые  имели  судимость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определенные  преступления.  Перечни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соответствующих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медицинских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противопоказаний и составов преступлений устанавливаются законом.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62.  Трудовые  отношения  работника  и    организации    общего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образования регулируются трудовым  договором,  условия  которого  не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должны противоречить "Трудовому Кодексу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Молдавской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Республики".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63.  Педагогические  работники,  в  соответствии  с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Трудовым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кодексом    Приднестровской    Молдавской    Республики      Законом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Приднестровской Молдавской Республики </w:t>
      </w:r>
      <w:hyperlink r:id="rId12" w:tgtFrame="_blank" w:history="1">
        <w:r w:rsidRPr="005F3A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от 27.06.2003 г. N 294-III</w:t>
        </w:r>
      </w:hyperlink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образовании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  (САЗ  </w:t>
      </w:r>
      <w:hyperlink r:id="rId13" w:tgtFrame="_blank" w:history="1">
        <w:r w:rsidRPr="005F3A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от    30.06.2003    г.    N    26)</w:t>
        </w:r>
      </w:hyperlink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и    иными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нормативно-правовыми актами, организации  общего  образования  имеют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право: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а) на самостоятельный выбор и использование методик обучения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воспитания, учебников, учебных пособий и материалов, методов  оценки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знаний обучаемых;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б)  на  повышение  квалификации.  В  этих  целях  администрация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создает условия, необходимые для  успешного  обучения  работников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организациях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высшего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профессионального    или    </w:t>
      </w:r>
      <w:proofErr w:type="spell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постдипломного</w:t>
      </w:r>
      <w:proofErr w:type="spell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в) на аттестацию (на добровольной  основе)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соответствующую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квалификационную  категорию  и  получение  ее  в  случае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успешного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прохождения аттестации;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г) на сокращенную рабочую неделю,  на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удлиненный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оплачиваемый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отпуск, на получение пенсии за выслугу лет,  социальные  гарантии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льготы в порядке,  установленном  законодательством  Приднестровской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Молдавской Республики;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spell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spell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) на длительный (до 1 года) отпуск не реже чем через каждые 10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  непрерывной  преподавательской  работы.  Порядок   и    условия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предоставления отпуска  определяются  учредителем  и  (или)  уставом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организации общего образования;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е)  на  дополнительные  льготы,  предоставляемые   в    регионе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педагогическим работникам организаций общего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64. Работники организации общего  образования  имеют  право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 управлении организацией общего образования, а  также  иные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права, предусмотренные действующим законодательством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Молдавской Республики.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65.  Объем    учебной    нагрузки    (педагогической    работы)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педагогическим работникам устанавливается согласно  законодательству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нормативным актам, исходя из количества часов по учебному плану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учебным программам, обеспеченности кадрами, других условий работы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данной  организации  общего  образования.  Работник  оповещается   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содержании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учебной нагрузки письменно в установленные сроки,  но  не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менее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чем за 1 месяц до начала учебного года.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Учебная нагрузка (педагогическая работа), объем которой  больше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меньше нормы часов за ставку заработной  платы,  устанавливается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с письменного согласия работника.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Установленный на очередной учебный год объем  учебной  нагрузки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(педагогической работы) не может быть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уменьшен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в  течение  учебного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года по инициативе администрации, за исключением  случаев  изменения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учебного плана и  программ  обучения,  сокращения  количества  часов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(групп продленного дня).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В зависимости  от  количества  часов,  предусмотренных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учебным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планом, учебная нагрузка педагогических работников может быть разной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первом и втором учебных полугодиях.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При установлении учебной нагрузки на новый учебный год учителям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 другим педагогическим работникам, для которых  данная  организация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общего образования является местом  основной  работы,  как  правило,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сохраняется ее объем  и  преемственность  преподавания  предметов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классах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66. Иные права и обязанности педагогических и других работников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организации образования устанавливаются </w:t>
      </w:r>
      <w:proofErr w:type="spellStart"/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устанавливаются</w:t>
      </w:r>
      <w:proofErr w:type="spellEnd"/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действующим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законодательством Приднестровской Молдавской Республики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5. Управление организацией общего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67.  В  соответствии  с  Законом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Молдавской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Республики </w:t>
      </w:r>
      <w:hyperlink r:id="rId14" w:tgtFrame="_blank" w:history="1">
        <w:r w:rsidRPr="005F3A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от 27.06.2003 г.  N  294-III</w:t>
        </w:r>
      </w:hyperlink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"Об  образовании"  (САЗ  </w:t>
      </w:r>
      <w:r w:rsidR="00097A6B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"http://zakon-pmr.com/Result.aspx?numDoc=26%29&amp;minDate=30/06/2003&amp;maxDate=30/06/2003" \t "_blank" </w:instrText>
      </w:r>
      <w:r w:rsidR="00097A6B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5F3A73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от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lastRenderedPageBreak/>
        <w:t>30.06.2003 г.  N 26)</w:t>
      </w:r>
      <w:r w:rsidR="00097A6B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 управление государственной организацией общего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образования  осуществляется    в    соответствии    с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действующим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законодательством Приднестровской Молдавской  Республики  и  уставом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 общего образования и строится на принципах  единоначалия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и самоуправления.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Непосредственное  управление    государственной    организацией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образования осуществляет руководитель,  назначаемый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соответствующим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органом управления образованием,  в  том  и  на  основе  конкурсного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замещения должности.  Разграничение  же  полномочий  между  органами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самоуправления  организации  образования    и    ее    руководителем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определяется уставом организации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68. В случае создания организации образования иными субъектами,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чем государство порядок назначения или избрания органов  организации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определяется  собственником  такой   организации    образования  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отражается в уставе организации.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6. Имущество и средства организации общего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69.  Правовой  режим  имущества  и  финансирования  организации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образования определяется в зависимости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ее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организационно-правовой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формы в соответствии с действующим законодательством Приднестровской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Молдавской Республики.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70. Источниками формирования имущества  и  финансовых  ресурсов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 общего образования могут быть: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а) средства соответствующего бюджета;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б) внебюджетные средства;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в) кредиты банков;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г) имущество, закрепленное за школой собственником;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</w:t>
      </w:r>
      <w:proofErr w:type="spell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spell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)  другие  источники  в  соответствии   с    законодательством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 Молдавской Республики.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71. Организация образования вправе осуществлять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самостоятельную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хозяйственную  деятельность  и  распоряжаться  доходами   от    этой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деятельности  в  соответствии  с    действующим    законодательством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 Молдавской Республики и со своим Уставом.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72.  В  соответствии  с  Законом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Молдавской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Республики </w:t>
      </w:r>
      <w:hyperlink r:id="rId15" w:tgtFrame="_blank" w:history="1">
        <w:r w:rsidRPr="005F3A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от 27.06.2003 г.  N  294-III</w:t>
        </w:r>
      </w:hyperlink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"Об  образовании"  (САЗ  </w:t>
      </w:r>
      <w:r w:rsidR="00097A6B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"http://zakon-pmr.com/Result.aspx?numDoc=26%29&amp;minDate=30/06/2003&amp;maxDate=30/06/2003" \t "_blank" </w:instrText>
      </w:r>
      <w:r w:rsidR="00097A6B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5F3A73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от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30.06.2003 г.  N 26)</w:t>
      </w:r>
      <w:r w:rsidR="00097A6B"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, организация общего  образования  вправе  вести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предпринимательскую деятельность, предусмотренную Уставом.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Деятельность  организации  общего  образования  по   реализации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предусмотренных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Уставом этой  организации  произведенных  продукции,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работ и услуг относится к предпринимательской лишь в  той  части,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которой  получаемый  от  деятельности  доход   не    реинвестируется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непосредственно в данную организацию общего образования и  (или)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непосредственные нужды  обеспечения,  развития  и  совершенствования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образовательного процесса (в том числе на заработную плату) в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данной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 образования.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73.  Руководитель  организации   общего    образования    несет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ответственность перед собственником  за  сохранность  и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эффективное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использование  закрепленной  за  ним  собственности.  Контроль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деятельностью  организации  общего  образования   в    этой    части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осуществляется  учредителем  или    иным    лицом,    уполномоченным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собственником.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74.  Организация  общего  образования,   в    соответствии   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нормативами,    установленными    действующим      законодательством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  Молдавской  Республики,  должна  иметь  необходимые</w:t>
      </w:r>
      <w:proofErr w:type="gramEnd"/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помещения  для  организации  образовательного  процесса  и    отдыха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учащихся.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75. Заработная плата работникам организации общего  образования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устанавливается  в  соответствии  с  действующим   законодательством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Приднестровской  Молдавской    Республики.    Система    оплаты    и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стимулирования </w:t>
      </w:r>
      <w:proofErr w:type="gramStart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труда</w:t>
      </w:r>
      <w:proofErr w:type="gramEnd"/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том числе повышение оплаты за работу в ночное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время, выходные,  нерабочие  праздничные  дни  и  в  других  случаях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устанавливается работодателем с учетом мнения выборного профсоюзного</w:t>
      </w:r>
    </w:p>
    <w:p w:rsidR="00BB6256" w:rsidRPr="005F3A73" w:rsidRDefault="00BB6256" w:rsidP="005F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3A7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органа организации общего образования.</w:t>
      </w:r>
    </w:p>
    <w:p w:rsidR="00BA43C9" w:rsidRPr="00AE32DE" w:rsidRDefault="00BA43C9">
      <w:pPr>
        <w:rPr>
          <w:rFonts w:ascii="Times New Roman" w:hAnsi="Times New Roman" w:cs="Times New Roman"/>
          <w:sz w:val="32"/>
          <w:szCs w:val="32"/>
        </w:rPr>
      </w:pPr>
    </w:p>
    <w:sectPr w:rsidR="00BA43C9" w:rsidRPr="00AE32DE" w:rsidSect="00BA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56"/>
    <w:rsid w:val="00026B4A"/>
    <w:rsid w:val="000376B0"/>
    <w:rsid w:val="000457BB"/>
    <w:rsid w:val="00064790"/>
    <w:rsid w:val="00080AB3"/>
    <w:rsid w:val="00097A6B"/>
    <w:rsid w:val="000B7755"/>
    <w:rsid w:val="000B7B33"/>
    <w:rsid w:val="000C384B"/>
    <w:rsid w:val="000E07EB"/>
    <w:rsid w:val="000F6771"/>
    <w:rsid w:val="00123E4D"/>
    <w:rsid w:val="001242D2"/>
    <w:rsid w:val="00131D58"/>
    <w:rsid w:val="00141384"/>
    <w:rsid w:val="001434DD"/>
    <w:rsid w:val="001508B7"/>
    <w:rsid w:val="0015198C"/>
    <w:rsid w:val="001718DB"/>
    <w:rsid w:val="001800FE"/>
    <w:rsid w:val="001A06A4"/>
    <w:rsid w:val="001A4CB1"/>
    <w:rsid w:val="001B2836"/>
    <w:rsid w:val="001D168E"/>
    <w:rsid w:val="001D461F"/>
    <w:rsid w:val="001D4CAC"/>
    <w:rsid w:val="001E365A"/>
    <w:rsid w:val="001F01FB"/>
    <w:rsid w:val="002133C2"/>
    <w:rsid w:val="00223C5D"/>
    <w:rsid w:val="00231674"/>
    <w:rsid w:val="00233308"/>
    <w:rsid w:val="00252F83"/>
    <w:rsid w:val="002567B2"/>
    <w:rsid w:val="002856B2"/>
    <w:rsid w:val="00285E94"/>
    <w:rsid w:val="00294A4C"/>
    <w:rsid w:val="0029768E"/>
    <w:rsid w:val="002B7592"/>
    <w:rsid w:val="002D0C05"/>
    <w:rsid w:val="002D4AAF"/>
    <w:rsid w:val="002E035B"/>
    <w:rsid w:val="002F25B3"/>
    <w:rsid w:val="003258F3"/>
    <w:rsid w:val="00332806"/>
    <w:rsid w:val="0034746D"/>
    <w:rsid w:val="003556C6"/>
    <w:rsid w:val="003623CD"/>
    <w:rsid w:val="003643BF"/>
    <w:rsid w:val="0038041A"/>
    <w:rsid w:val="003950B1"/>
    <w:rsid w:val="003B3DDF"/>
    <w:rsid w:val="003B62E2"/>
    <w:rsid w:val="003C056B"/>
    <w:rsid w:val="003E26BD"/>
    <w:rsid w:val="003E379F"/>
    <w:rsid w:val="003E799A"/>
    <w:rsid w:val="004015DF"/>
    <w:rsid w:val="0041349C"/>
    <w:rsid w:val="00414025"/>
    <w:rsid w:val="00422FB6"/>
    <w:rsid w:val="00432E1F"/>
    <w:rsid w:val="0043767C"/>
    <w:rsid w:val="00452350"/>
    <w:rsid w:val="00471116"/>
    <w:rsid w:val="00473A57"/>
    <w:rsid w:val="00475DEE"/>
    <w:rsid w:val="0048139E"/>
    <w:rsid w:val="004838E2"/>
    <w:rsid w:val="00483DE4"/>
    <w:rsid w:val="00484E3E"/>
    <w:rsid w:val="00492084"/>
    <w:rsid w:val="004A74D4"/>
    <w:rsid w:val="004A7514"/>
    <w:rsid w:val="004C2C5B"/>
    <w:rsid w:val="004C5113"/>
    <w:rsid w:val="004F229E"/>
    <w:rsid w:val="004F28D9"/>
    <w:rsid w:val="00503589"/>
    <w:rsid w:val="00503DD1"/>
    <w:rsid w:val="00537DDC"/>
    <w:rsid w:val="0054668E"/>
    <w:rsid w:val="005627C5"/>
    <w:rsid w:val="00576349"/>
    <w:rsid w:val="005A1825"/>
    <w:rsid w:val="005B2AF5"/>
    <w:rsid w:val="005B34D9"/>
    <w:rsid w:val="005D3208"/>
    <w:rsid w:val="005D6D50"/>
    <w:rsid w:val="005D7846"/>
    <w:rsid w:val="005E1593"/>
    <w:rsid w:val="005F04F2"/>
    <w:rsid w:val="005F3A73"/>
    <w:rsid w:val="005F4664"/>
    <w:rsid w:val="00602282"/>
    <w:rsid w:val="00613D11"/>
    <w:rsid w:val="00636322"/>
    <w:rsid w:val="00636C6E"/>
    <w:rsid w:val="00650A6D"/>
    <w:rsid w:val="00653D70"/>
    <w:rsid w:val="00670748"/>
    <w:rsid w:val="006732AD"/>
    <w:rsid w:val="006B7D53"/>
    <w:rsid w:val="006C4F2D"/>
    <w:rsid w:val="006D0226"/>
    <w:rsid w:val="006D6E2A"/>
    <w:rsid w:val="006E4F13"/>
    <w:rsid w:val="007018A1"/>
    <w:rsid w:val="007120DD"/>
    <w:rsid w:val="00722D71"/>
    <w:rsid w:val="007248B0"/>
    <w:rsid w:val="00763BFE"/>
    <w:rsid w:val="00764C63"/>
    <w:rsid w:val="00774D1E"/>
    <w:rsid w:val="0078180B"/>
    <w:rsid w:val="007849BD"/>
    <w:rsid w:val="007A21AD"/>
    <w:rsid w:val="007A37FE"/>
    <w:rsid w:val="007A4D1A"/>
    <w:rsid w:val="007B07C3"/>
    <w:rsid w:val="007B0982"/>
    <w:rsid w:val="007C3EE0"/>
    <w:rsid w:val="007C55A4"/>
    <w:rsid w:val="007D7CDE"/>
    <w:rsid w:val="007F119C"/>
    <w:rsid w:val="007F3FB4"/>
    <w:rsid w:val="00816181"/>
    <w:rsid w:val="00816CAC"/>
    <w:rsid w:val="00830227"/>
    <w:rsid w:val="00834FA5"/>
    <w:rsid w:val="00837E7A"/>
    <w:rsid w:val="00842AFB"/>
    <w:rsid w:val="00854D0D"/>
    <w:rsid w:val="00855CEE"/>
    <w:rsid w:val="00861A19"/>
    <w:rsid w:val="0088078C"/>
    <w:rsid w:val="008962B1"/>
    <w:rsid w:val="008A5D68"/>
    <w:rsid w:val="008C28E4"/>
    <w:rsid w:val="008C2D3B"/>
    <w:rsid w:val="008E1395"/>
    <w:rsid w:val="008E442C"/>
    <w:rsid w:val="008E66A1"/>
    <w:rsid w:val="008E7F1E"/>
    <w:rsid w:val="008F0282"/>
    <w:rsid w:val="008F7B18"/>
    <w:rsid w:val="0092700C"/>
    <w:rsid w:val="0093098C"/>
    <w:rsid w:val="009319F6"/>
    <w:rsid w:val="00945F36"/>
    <w:rsid w:val="00960200"/>
    <w:rsid w:val="009B7320"/>
    <w:rsid w:val="009F57F0"/>
    <w:rsid w:val="00A135A0"/>
    <w:rsid w:val="00A21903"/>
    <w:rsid w:val="00A52AF5"/>
    <w:rsid w:val="00A6196C"/>
    <w:rsid w:val="00A64DB7"/>
    <w:rsid w:val="00A73E91"/>
    <w:rsid w:val="00A84537"/>
    <w:rsid w:val="00A918B0"/>
    <w:rsid w:val="00AA15BE"/>
    <w:rsid w:val="00AB6021"/>
    <w:rsid w:val="00AC0708"/>
    <w:rsid w:val="00AC7863"/>
    <w:rsid w:val="00AE32DE"/>
    <w:rsid w:val="00AE5308"/>
    <w:rsid w:val="00AF2533"/>
    <w:rsid w:val="00AF3A1D"/>
    <w:rsid w:val="00AF7212"/>
    <w:rsid w:val="00B04070"/>
    <w:rsid w:val="00B17F5F"/>
    <w:rsid w:val="00B20457"/>
    <w:rsid w:val="00B35941"/>
    <w:rsid w:val="00B558C0"/>
    <w:rsid w:val="00B73672"/>
    <w:rsid w:val="00B774CE"/>
    <w:rsid w:val="00B80D31"/>
    <w:rsid w:val="00B80F3B"/>
    <w:rsid w:val="00B81CF0"/>
    <w:rsid w:val="00B839D4"/>
    <w:rsid w:val="00B87D4D"/>
    <w:rsid w:val="00B92E0D"/>
    <w:rsid w:val="00BA0812"/>
    <w:rsid w:val="00BA43C9"/>
    <w:rsid w:val="00BA499D"/>
    <w:rsid w:val="00BB2C7C"/>
    <w:rsid w:val="00BB6256"/>
    <w:rsid w:val="00BC05B8"/>
    <w:rsid w:val="00BD01BF"/>
    <w:rsid w:val="00BD0BCF"/>
    <w:rsid w:val="00BD774A"/>
    <w:rsid w:val="00BE3263"/>
    <w:rsid w:val="00BF7F80"/>
    <w:rsid w:val="00C17EDE"/>
    <w:rsid w:val="00C20908"/>
    <w:rsid w:val="00C47898"/>
    <w:rsid w:val="00C71188"/>
    <w:rsid w:val="00C85D16"/>
    <w:rsid w:val="00C95A72"/>
    <w:rsid w:val="00CA40A3"/>
    <w:rsid w:val="00CD1B57"/>
    <w:rsid w:val="00CD3298"/>
    <w:rsid w:val="00CD3DD0"/>
    <w:rsid w:val="00CD68D9"/>
    <w:rsid w:val="00CE43EC"/>
    <w:rsid w:val="00CE52BA"/>
    <w:rsid w:val="00CE7F77"/>
    <w:rsid w:val="00CF1797"/>
    <w:rsid w:val="00D04EF1"/>
    <w:rsid w:val="00D15F69"/>
    <w:rsid w:val="00D23504"/>
    <w:rsid w:val="00D579E3"/>
    <w:rsid w:val="00D705D8"/>
    <w:rsid w:val="00D76E23"/>
    <w:rsid w:val="00D83BDD"/>
    <w:rsid w:val="00D92DB8"/>
    <w:rsid w:val="00D94F75"/>
    <w:rsid w:val="00D97A37"/>
    <w:rsid w:val="00DB5F29"/>
    <w:rsid w:val="00DD5D88"/>
    <w:rsid w:val="00E14CDC"/>
    <w:rsid w:val="00E22BC9"/>
    <w:rsid w:val="00E339AE"/>
    <w:rsid w:val="00E37914"/>
    <w:rsid w:val="00E432AD"/>
    <w:rsid w:val="00E84817"/>
    <w:rsid w:val="00EA122B"/>
    <w:rsid w:val="00EB4A9E"/>
    <w:rsid w:val="00EB5A69"/>
    <w:rsid w:val="00EB60F2"/>
    <w:rsid w:val="00ED4436"/>
    <w:rsid w:val="00EF37D3"/>
    <w:rsid w:val="00F029FB"/>
    <w:rsid w:val="00F06149"/>
    <w:rsid w:val="00F16F97"/>
    <w:rsid w:val="00F21ADC"/>
    <w:rsid w:val="00F2718C"/>
    <w:rsid w:val="00F27587"/>
    <w:rsid w:val="00F27D93"/>
    <w:rsid w:val="00F30479"/>
    <w:rsid w:val="00F343D4"/>
    <w:rsid w:val="00F37317"/>
    <w:rsid w:val="00F663AF"/>
    <w:rsid w:val="00F72CE9"/>
    <w:rsid w:val="00F77159"/>
    <w:rsid w:val="00FB39A8"/>
    <w:rsid w:val="00FD2DA9"/>
    <w:rsid w:val="00F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2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6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pmr.com/Result.aspx?numDoc=702&amp;minDate=05/07/2004&amp;maxDate=05/07/2004" TargetMode="External"/><Relationship Id="rId13" Type="http://schemas.openxmlformats.org/officeDocument/2006/relationships/hyperlink" Target="http://zakon-pmr.com/Result.aspx?numDoc=26%29&amp;minDate=30/06/2003&amp;maxDate=30/06/2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-pmr.com/Result.aspx?numDoc=525&amp;minDate=19/11/2003&amp;maxDate=19/11/2003" TargetMode="External"/><Relationship Id="rId12" Type="http://schemas.openxmlformats.org/officeDocument/2006/relationships/hyperlink" Target="http://zakon-pmr.com/Result.aspx?numDoc=294-III&amp;minDate=27/06/2003&amp;maxDate=27/06/20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-pmr.com/Result.aspx?numDoc=255&amp;minDate=12/06/2003&amp;maxDate=12/06/2003" TargetMode="External"/><Relationship Id="rId11" Type="http://schemas.openxmlformats.org/officeDocument/2006/relationships/hyperlink" Target="http://zakon-pmr.com/Result.aspx?numDoc=26%29&amp;minDate=30/06/2003&amp;maxDate=30/06/2003" TargetMode="External"/><Relationship Id="rId5" Type="http://schemas.openxmlformats.org/officeDocument/2006/relationships/hyperlink" Target="http://zakon-pmr.com/Result.aspx?numDoc=281&amp;minDate=17/04/2002&amp;maxDate=17/04/2002" TargetMode="External"/><Relationship Id="rId15" Type="http://schemas.openxmlformats.org/officeDocument/2006/relationships/hyperlink" Target="http://zakon-pmr.com/Result.aspx?numDoc=294-III&amp;minDate=27/06/2003&amp;maxDate=27/06/2003" TargetMode="External"/><Relationship Id="rId10" Type="http://schemas.openxmlformats.org/officeDocument/2006/relationships/hyperlink" Target="http://zakon-pmr.com/Result.aspx?numDoc=294-III&amp;minDate=27/06/2003&amp;maxDate=27/06/2003" TargetMode="External"/><Relationship Id="rId4" Type="http://schemas.openxmlformats.org/officeDocument/2006/relationships/hyperlink" Target="http://zakon-pmr.com/Result.aspx?numDoc=322&amp;minDate=16/08/2000&amp;maxDate=16/08/2000" TargetMode="External"/><Relationship Id="rId9" Type="http://schemas.openxmlformats.org/officeDocument/2006/relationships/hyperlink" Target="http://zakon-pmr.com/Result.aspx?numDoc=26%29&amp;minDate=30/06/2003&amp;maxDate=30/06/2003" TargetMode="External"/><Relationship Id="rId14" Type="http://schemas.openxmlformats.org/officeDocument/2006/relationships/hyperlink" Target="http://zakon-pmr.com/Result.aspx?numDoc=294-III&amp;minDate=27/06/2003&amp;maxDate=27/06/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Черниченко</cp:lastModifiedBy>
  <cp:revision>8</cp:revision>
  <dcterms:created xsi:type="dcterms:W3CDTF">2015-07-22T20:27:00Z</dcterms:created>
  <dcterms:modified xsi:type="dcterms:W3CDTF">2015-12-18T09:31:00Z</dcterms:modified>
</cp:coreProperties>
</file>