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F5" w:rsidRPr="003178F5" w:rsidRDefault="003178F5" w:rsidP="003178F5">
      <w:pPr>
        <w:spacing w:after="0" w:line="240" w:lineRule="auto"/>
        <w:jc w:val="center"/>
        <w:rPr>
          <w:rFonts w:ascii="Times New Roman" w:eastAsia="Times New Roman" w:hAnsi="Times New Roman" w:cs="Times New Roman"/>
          <w:sz w:val="24"/>
          <w:szCs w:val="24"/>
          <w:lang w:eastAsia="ru-RU"/>
        </w:rPr>
      </w:pPr>
      <w:bookmarkStart w:id="0" w:name="_GoBack"/>
      <w:r w:rsidRPr="003178F5">
        <w:rPr>
          <w:rFonts w:ascii="Times New Roman" w:eastAsia="Times New Roman" w:hAnsi="Times New Roman" w:cs="Times New Roman"/>
          <w:sz w:val="24"/>
          <w:szCs w:val="24"/>
          <w:lang w:eastAsia="ru-RU"/>
        </w:rPr>
        <w:t xml:space="preserve">Приказ Министерства просвещения ПМР </w:t>
      </w:r>
    </w:p>
    <w:p w:rsidR="003178F5" w:rsidRPr="003178F5" w:rsidRDefault="003178F5" w:rsidP="003178F5">
      <w:pPr>
        <w:spacing w:after="0" w:line="240" w:lineRule="auto"/>
        <w:jc w:val="center"/>
        <w:rPr>
          <w:rFonts w:ascii="Times New Roman" w:eastAsia="Times New Roman" w:hAnsi="Times New Roman" w:cs="Times New Roman"/>
          <w:sz w:val="24"/>
          <w:szCs w:val="24"/>
          <w:lang w:eastAsia="ru-RU"/>
        </w:rPr>
      </w:pPr>
      <w:r w:rsidRPr="003178F5">
        <w:rPr>
          <w:rFonts w:ascii="Times New Roman" w:eastAsia="Times New Roman" w:hAnsi="Times New Roman" w:cs="Times New Roman"/>
          <w:sz w:val="24"/>
          <w:szCs w:val="24"/>
          <w:lang w:eastAsia="ru-RU"/>
        </w:rPr>
        <w:t>от 06.12.2013 года №1507 «Об утверждении</w:t>
      </w:r>
      <w:r w:rsidR="001844EF">
        <w:rPr>
          <w:rFonts w:ascii="Times New Roman" w:eastAsia="Times New Roman" w:hAnsi="Times New Roman" w:cs="Times New Roman"/>
          <w:sz w:val="24"/>
          <w:szCs w:val="24"/>
          <w:lang w:eastAsia="ru-RU"/>
        </w:rPr>
        <w:t xml:space="preserve"> </w:t>
      </w:r>
      <w:r w:rsidRPr="003178F5">
        <w:rPr>
          <w:rFonts w:ascii="Times New Roman" w:eastAsia="Times New Roman" w:hAnsi="Times New Roman" w:cs="Times New Roman"/>
          <w:sz w:val="24"/>
          <w:szCs w:val="24"/>
          <w:lang w:eastAsia="ru-RU"/>
        </w:rPr>
        <w:t xml:space="preserve">решений Совета по образованию </w:t>
      </w:r>
    </w:p>
    <w:p w:rsidR="003178F5" w:rsidRPr="003178F5" w:rsidRDefault="003178F5" w:rsidP="003178F5">
      <w:pPr>
        <w:spacing w:after="0" w:line="240" w:lineRule="auto"/>
        <w:jc w:val="center"/>
        <w:rPr>
          <w:rFonts w:ascii="Times New Roman" w:eastAsia="Times New Roman" w:hAnsi="Times New Roman" w:cs="Times New Roman"/>
          <w:sz w:val="24"/>
          <w:szCs w:val="24"/>
          <w:lang w:eastAsia="ru-RU"/>
        </w:rPr>
      </w:pPr>
      <w:r w:rsidRPr="003178F5">
        <w:rPr>
          <w:rFonts w:ascii="Times New Roman" w:eastAsia="Times New Roman" w:hAnsi="Times New Roman" w:cs="Times New Roman"/>
          <w:sz w:val="24"/>
          <w:szCs w:val="24"/>
          <w:lang w:eastAsia="ru-RU"/>
        </w:rPr>
        <w:t>Министерства просвещения</w:t>
      </w:r>
      <w:r w:rsidR="001844EF">
        <w:rPr>
          <w:rFonts w:ascii="Times New Roman" w:eastAsia="Times New Roman" w:hAnsi="Times New Roman" w:cs="Times New Roman"/>
          <w:sz w:val="24"/>
          <w:szCs w:val="24"/>
          <w:lang w:eastAsia="ru-RU"/>
        </w:rPr>
        <w:t xml:space="preserve"> </w:t>
      </w:r>
      <w:r w:rsidRPr="003178F5">
        <w:rPr>
          <w:rFonts w:ascii="Times New Roman" w:eastAsia="Times New Roman" w:hAnsi="Times New Roman" w:cs="Times New Roman"/>
          <w:sz w:val="24"/>
          <w:szCs w:val="24"/>
          <w:lang w:eastAsia="ru-RU"/>
        </w:rPr>
        <w:t>Приднестровской Молдавской Республики</w:t>
      </w:r>
    </w:p>
    <w:p w:rsidR="003178F5" w:rsidRPr="003178F5" w:rsidRDefault="003178F5" w:rsidP="003178F5">
      <w:pPr>
        <w:spacing w:after="0" w:line="240" w:lineRule="auto"/>
        <w:jc w:val="center"/>
        <w:rPr>
          <w:rFonts w:ascii="Times New Roman" w:eastAsia="Times New Roman" w:hAnsi="Times New Roman" w:cs="Times New Roman"/>
          <w:sz w:val="24"/>
          <w:szCs w:val="24"/>
          <w:lang w:eastAsia="ru-RU"/>
        </w:rPr>
      </w:pPr>
      <w:r w:rsidRPr="003178F5">
        <w:rPr>
          <w:rFonts w:ascii="Times New Roman" w:eastAsia="Times New Roman" w:hAnsi="Times New Roman" w:cs="Times New Roman"/>
          <w:sz w:val="24"/>
          <w:szCs w:val="24"/>
          <w:lang w:eastAsia="ru-RU"/>
        </w:rPr>
        <w:t>от 28 ноября 2013 года»</w:t>
      </w:r>
    </w:p>
    <w:bookmarkEnd w:id="0"/>
    <w:p w:rsidR="003178F5" w:rsidRDefault="003178F5" w:rsidP="00F67612">
      <w:pPr>
        <w:spacing w:after="0" w:line="240" w:lineRule="auto"/>
        <w:jc w:val="center"/>
        <w:rPr>
          <w:rFonts w:ascii="Times New Roman" w:hAnsi="Times New Roman" w:cs="Times New Roman"/>
          <w:b/>
          <w:bCs/>
          <w:sz w:val="24"/>
          <w:szCs w:val="24"/>
        </w:rPr>
      </w:pPr>
    </w:p>
    <w:p w:rsidR="00205365" w:rsidRPr="00F67612" w:rsidRDefault="00205365" w:rsidP="00F67612">
      <w:pPr>
        <w:spacing w:after="0" w:line="240" w:lineRule="auto"/>
        <w:jc w:val="center"/>
        <w:rPr>
          <w:rFonts w:ascii="Times New Roman" w:hAnsi="Times New Roman" w:cs="Times New Roman"/>
          <w:b/>
          <w:bCs/>
          <w:sz w:val="24"/>
          <w:szCs w:val="24"/>
        </w:rPr>
      </w:pPr>
      <w:r w:rsidRPr="00F67612">
        <w:rPr>
          <w:rFonts w:ascii="Times New Roman" w:hAnsi="Times New Roman" w:cs="Times New Roman"/>
          <w:b/>
          <w:bCs/>
          <w:sz w:val="24"/>
          <w:szCs w:val="24"/>
        </w:rPr>
        <w:t>Инструктивно-методическое письмо</w:t>
      </w:r>
    </w:p>
    <w:p w:rsidR="00205365" w:rsidRPr="00F67612" w:rsidRDefault="00205365" w:rsidP="00F67612">
      <w:pPr>
        <w:spacing w:after="0" w:line="240" w:lineRule="auto"/>
        <w:jc w:val="center"/>
        <w:rPr>
          <w:rFonts w:ascii="Times New Roman" w:hAnsi="Times New Roman" w:cs="Times New Roman"/>
          <w:b/>
          <w:bCs/>
          <w:sz w:val="24"/>
          <w:szCs w:val="24"/>
        </w:rPr>
      </w:pPr>
      <w:r w:rsidRPr="00F67612">
        <w:rPr>
          <w:rFonts w:ascii="Times New Roman" w:hAnsi="Times New Roman" w:cs="Times New Roman"/>
          <w:b/>
          <w:bCs/>
          <w:sz w:val="24"/>
          <w:szCs w:val="24"/>
        </w:rPr>
        <w:t>Об организации работы учителя-дефектолога</w:t>
      </w:r>
    </w:p>
    <w:p w:rsidR="00205365" w:rsidRPr="00F67612" w:rsidRDefault="00205365" w:rsidP="00F67612">
      <w:pPr>
        <w:spacing w:after="0" w:line="240" w:lineRule="auto"/>
        <w:jc w:val="center"/>
        <w:rPr>
          <w:rFonts w:ascii="Times New Roman" w:hAnsi="Times New Roman" w:cs="Times New Roman"/>
          <w:b/>
          <w:bCs/>
          <w:sz w:val="24"/>
          <w:szCs w:val="24"/>
        </w:rPr>
      </w:pPr>
      <w:r w:rsidRPr="00F67612">
        <w:rPr>
          <w:rFonts w:ascii="Times New Roman" w:hAnsi="Times New Roman" w:cs="Times New Roman"/>
          <w:b/>
          <w:bCs/>
          <w:sz w:val="24"/>
          <w:szCs w:val="24"/>
        </w:rPr>
        <w:t xml:space="preserve">в специальных (коррекционных) организациях </w:t>
      </w:r>
    </w:p>
    <w:p w:rsidR="00205365" w:rsidRPr="00F67612" w:rsidRDefault="00205365" w:rsidP="00F67612">
      <w:pPr>
        <w:spacing w:after="0" w:line="240" w:lineRule="auto"/>
        <w:jc w:val="center"/>
        <w:rPr>
          <w:rFonts w:ascii="Times New Roman" w:hAnsi="Times New Roman" w:cs="Times New Roman"/>
          <w:b/>
          <w:bCs/>
          <w:sz w:val="24"/>
          <w:szCs w:val="24"/>
        </w:rPr>
      </w:pPr>
      <w:r w:rsidRPr="00F67612">
        <w:rPr>
          <w:rFonts w:ascii="Times New Roman" w:hAnsi="Times New Roman" w:cs="Times New Roman"/>
          <w:b/>
          <w:bCs/>
          <w:sz w:val="24"/>
          <w:szCs w:val="24"/>
        </w:rPr>
        <w:t>образования VIII вида</w:t>
      </w:r>
    </w:p>
    <w:p w:rsidR="00205365" w:rsidRPr="00F67612" w:rsidRDefault="00205365" w:rsidP="00F67612">
      <w:pPr>
        <w:tabs>
          <w:tab w:val="left" w:pos="180"/>
          <w:tab w:val="left" w:pos="1080"/>
        </w:tabs>
        <w:spacing w:line="240" w:lineRule="auto"/>
        <w:ind w:firstLine="720"/>
        <w:jc w:val="center"/>
        <w:rPr>
          <w:rFonts w:ascii="Times New Roman" w:hAnsi="Times New Roman" w:cs="Times New Roman"/>
          <w:sz w:val="24"/>
          <w:szCs w:val="24"/>
        </w:rPr>
      </w:pPr>
    </w:p>
    <w:p w:rsidR="00205365" w:rsidRPr="00F67612" w:rsidRDefault="00205365" w:rsidP="00F67612">
      <w:pPr>
        <w:tabs>
          <w:tab w:val="left" w:pos="180"/>
          <w:tab w:val="left" w:pos="1080"/>
        </w:tabs>
        <w:spacing w:line="240" w:lineRule="auto"/>
        <w:jc w:val="center"/>
        <w:rPr>
          <w:rFonts w:ascii="Times New Roman" w:hAnsi="Times New Roman" w:cs="Times New Roman"/>
          <w:b/>
          <w:sz w:val="24"/>
          <w:szCs w:val="24"/>
        </w:rPr>
      </w:pPr>
      <w:r w:rsidRPr="00F67612">
        <w:rPr>
          <w:rFonts w:ascii="Times New Roman" w:hAnsi="Times New Roman" w:cs="Times New Roman"/>
          <w:b/>
          <w:sz w:val="24"/>
          <w:szCs w:val="24"/>
          <w:lang w:val="de-DE"/>
        </w:rPr>
        <w:t>I</w:t>
      </w:r>
      <w:r w:rsidRPr="00F67612">
        <w:rPr>
          <w:rFonts w:ascii="Times New Roman" w:hAnsi="Times New Roman" w:cs="Times New Roman"/>
          <w:b/>
          <w:sz w:val="24"/>
          <w:szCs w:val="24"/>
        </w:rPr>
        <w:t>. Общие положения</w:t>
      </w:r>
    </w:p>
    <w:p w:rsidR="00205365" w:rsidRPr="00F67612" w:rsidRDefault="00205365" w:rsidP="00F67612">
      <w:pPr>
        <w:numPr>
          <w:ilvl w:val="0"/>
          <w:numId w:val="10"/>
        </w:numPr>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t>Настоящее инструктивно-методическое письмо определяет задачи, порядок организации деятельности учителя-дефектолога специальных (коррекционных) организаций образования (С(К)ОО) VIII вида.</w:t>
      </w:r>
    </w:p>
    <w:p w:rsidR="00205365" w:rsidRPr="00F67612" w:rsidRDefault="00205365" w:rsidP="00F67612">
      <w:pPr>
        <w:numPr>
          <w:ilvl w:val="0"/>
          <w:numId w:val="10"/>
        </w:numPr>
        <w:shd w:val="clear" w:color="auto" w:fill="FFFFFF"/>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t>Учитель-дефектолог в своей деятельности руководствуется  Конституцией Приднестровской Молдавской Республики, Законом Приднестровской Молдавской Республики «Об образовании лиц с ограниченными возможностями здоровья (специальном образовании)» (САЗ 10-1) в действующей редакции, настоящим инструктивно-методическим письмом и другими нормативными правовыми актами, регламентирующими данный вопрос и действующими на территории Приднестровской Молдавской Республики.</w:t>
      </w:r>
    </w:p>
    <w:p w:rsidR="00205365" w:rsidRPr="00F67612" w:rsidRDefault="00205365" w:rsidP="00F67612">
      <w:pPr>
        <w:pStyle w:val="a3"/>
        <w:numPr>
          <w:ilvl w:val="0"/>
          <w:numId w:val="10"/>
        </w:numPr>
        <w:tabs>
          <w:tab w:val="left" w:pos="990"/>
        </w:tabs>
        <w:ind w:left="0" w:firstLine="660"/>
        <w:jc w:val="both"/>
        <w:rPr>
          <w:rFonts w:ascii="Times New Roman" w:hAnsi="Times New Roman" w:cs="Times New Roman"/>
          <w:sz w:val="24"/>
          <w:szCs w:val="24"/>
        </w:rPr>
      </w:pPr>
      <w:r w:rsidRPr="00F67612">
        <w:rPr>
          <w:rFonts w:ascii="Times New Roman" w:hAnsi="Times New Roman" w:cs="Times New Roman"/>
          <w:sz w:val="24"/>
          <w:szCs w:val="24"/>
        </w:rPr>
        <w:t xml:space="preserve">На современном этапе должность учителя-дефектолога обеспечивает помощь детям, для которых характерно нарушение познавательной деятельности, обусловленное органическим поражением центральной нервной системы, следствием которого являются трудности  в овладении программным содержанием обучения. </w:t>
      </w:r>
    </w:p>
    <w:p w:rsidR="00205365" w:rsidRPr="00F67612" w:rsidRDefault="00205365" w:rsidP="00F67612">
      <w:pPr>
        <w:numPr>
          <w:ilvl w:val="0"/>
          <w:numId w:val="10"/>
        </w:numPr>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t>Учитель-дефектолог осуществляет свою деятельность в тесном контакте с психолого-медико-педагогической комиссией (ПМПК) города (района),  медицинской, психологической и другими видами служб организации образования, педагогами организации образования и родителями (лицами, их заменяющими).</w:t>
      </w:r>
    </w:p>
    <w:p w:rsidR="00205365" w:rsidRPr="00F67612" w:rsidRDefault="00205365" w:rsidP="00F67612">
      <w:pPr>
        <w:tabs>
          <w:tab w:val="left" w:pos="180"/>
          <w:tab w:val="left" w:pos="1080"/>
        </w:tabs>
        <w:spacing w:after="0" w:line="240" w:lineRule="auto"/>
        <w:jc w:val="center"/>
        <w:rPr>
          <w:rFonts w:ascii="Times New Roman" w:hAnsi="Times New Roman" w:cs="Times New Roman"/>
          <w:b/>
          <w:sz w:val="24"/>
          <w:szCs w:val="24"/>
        </w:rPr>
      </w:pPr>
      <w:r w:rsidRPr="00F67612">
        <w:rPr>
          <w:rFonts w:ascii="Times New Roman" w:hAnsi="Times New Roman" w:cs="Times New Roman"/>
          <w:b/>
          <w:sz w:val="24"/>
          <w:szCs w:val="24"/>
          <w:lang w:val="de-DE"/>
        </w:rPr>
        <w:t>II</w:t>
      </w:r>
      <w:r w:rsidRPr="00F67612">
        <w:rPr>
          <w:rFonts w:ascii="Times New Roman" w:hAnsi="Times New Roman" w:cs="Times New Roman"/>
          <w:b/>
          <w:sz w:val="24"/>
          <w:szCs w:val="24"/>
        </w:rPr>
        <w:t>.  Цель и задачи деятельности учителя-дефектолога</w:t>
      </w:r>
    </w:p>
    <w:p w:rsidR="00205365" w:rsidRPr="00F67612" w:rsidRDefault="00205365" w:rsidP="00F67612">
      <w:pPr>
        <w:numPr>
          <w:ilvl w:val="0"/>
          <w:numId w:val="10"/>
        </w:numPr>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t>Цель деятельности учителя-дефектолога: обеспечение своевременной специализированной помощи детям с нарушениями развития для освоения ими обязательного минимума содержания образования в условиях С(К)ОО средствами обучения и воспитания, коррекция развития познавательной сферы учащихся в динамике образовательного процесса.</w:t>
      </w:r>
    </w:p>
    <w:p w:rsidR="00205365" w:rsidRPr="00F67612" w:rsidRDefault="00205365" w:rsidP="00F67612">
      <w:pPr>
        <w:numPr>
          <w:ilvl w:val="0"/>
          <w:numId w:val="10"/>
        </w:numPr>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t>Содержание деятельности учителя-дефектолога направлено на решение следующих задач:</w:t>
      </w:r>
    </w:p>
    <w:p w:rsidR="00205365" w:rsidRPr="00F67612" w:rsidRDefault="00205365" w:rsidP="00F67612">
      <w:pPr>
        <w:tabs>
          <w:tab w:val="left" w:pos="180"/>
          <w:tab w:val="left" w:pos="990"/>
          <w:tab w:val="left" w:pos="1080"/>
        </w:tabs>
        <w:spacing w:after="0" w:line="240" w:lineRule="auto"/>
        <w:ind w:firstLine="660"/>
        <w:jc w:val="both"/>
        <w:rPr>
          <w:rFonts w:ascii="Times New Roman" w:hAnsi="Times New Roman" w:cs="Times New Roman"/>
          <w:sz w:val="24"/>
          <w:szCs w:val="24"/>
        </w:rPr>
      </w:pPr>
      <w:r w:rsidRPr="00F67612">
        <w:rPr>
          <w:rFonts w:ascii="Times New Roman" w:hAnsi="Times New Roman" w:cs="Times New Roman"/>
          <w:sz w:val="24"/>
          <w:szCs w:val="24"/>
        </w:rPr>
        <w:t>а)  выявление детей, испытывающих трудности в овладении школьной программой, в условиях коррекционного обучения;</w:t>
      </w:r>
    </w:p>
    <w:p w:rsidR="00205365" w:rsidRPr="00F67612" w:rsidRDefault="00205365" w:rsidP="00F67612">
      <w:pPr>
        <w:tabs>
          <w:tab w:val="left" w:pos="180"/>
          <w:tab w:val="left" w:pos="990"/>
          <w:tab w:val="left" w:pos="1080"/>
        </w:tabs>
        <w:spacing w:after="0" w:line="240" w:lineRule="auto"/>
        <w:ind w:firstLine="660"/>
        <w:jc w:val="both"/>
        <w:rPr>
          <w:rFonts w:ascii="Times New Roman" w:hAnsi="Times New Roman" w:cs="Times New Roman"/>
          <w:sz w:val="24"/>
          <w:szCs w:val="24"/>
        </w:rPr>
      </w:pPr>
      <w:r w:rsidRPr="00F67612">
        <w:rPr>
          <w:rFonts w:ascii="Times New Roman" w:hAnsi="Times New Roman" w:cs="Times New Roman"/>
          <w:sz w:val="24"/>
          <w:szCs w:val="24"/>
        </w:rPr>
        <w:t>б) изучение уровня познавательного, речевого, социально-личностного, физического развития и индивидуальных особенностей детей, нуждающихся в коррекционной поддержке, определение основных направлений  и содержания работы с каждым из них;</w:t>
      </w:r>
    </w:p>
    <w:p w:rsidR="00205365" w:rsidRPr="00F67612" w:rsidRDefault="00205365" w:rsidP="00F67612">
      <w:pPr>
        <w:tabs>
          <w:tab w:val="left" w:pos="180"/>
          <w:tab w:val="left" w:pos="990"/>
          <w:tab w:val="left" w:pos="1080"/>
        </w:tabs>
        <w:spacing w:after="0" w:line="240" w:lineRule="auto"/>
        <w:ind w:firstLine="660"/>
        <w:jc w:val="both"/>
        <w:rPr>
          <w:rFonts w:ascii="Times New Roman" w:hAnsi="Times New Roman" w:cs="Times New Roman"/>
          <w:sz w:val="24"/>
          <w:szCs w:val="24"/>
        </w:rPr>
      </w:pPr>
      <w:r w:rsidRPr="00F67612">
        <w:rPr>
          <w:rFonts w:ascii="Times New Roman" w:hAnsi="Times New Roman" w:cs="Times New Roman"/>
          <w:sz w:val="24"/>
          <w:szCs w:val="24"/>
        </w:rPr>
        <w:t>в) оказание своевременной и наиболее адекватной потребностям и возможностям ребенка с нарушениями развития диагностической, профилактической и коррекционно-педагогической помощи;</w:t>
      </w:r>
    </w:p>
    <w:p w:rsidR="00205365" w:rsidRPr="00F67612" w:rsidRDefault="00205365" w:rsidP="00F67612">
      <w:pPr>
        <w:tabs>
          <w:tab w:val="left" w:pos="180"/>
          <w:tab w:val="left" w:pos="1080"/>
        </w:tabs>
        <w:spacing w:after="0" w:line="240" w:lineRule="auto"/>
        <w:ind w:firstLine="720"/>
        <w:jc w:val="both"/>
        <w:rPr>
          <w:rFonts w:ascii="Times New Roman" w:hAnsi="Times New Roman" w:cs="Times New Roman"/>
          <w:sz w:val="24"/>
          <w:szCs w:val="24"/>
        </w:rPr>
      </w:pPr>
      <w:r w:rsidRPr="00F67612">
        <w:rPr>
          <w:rFonts w:ascii="Times New Roman" w:hAnsi="Times New Roman" w:cs="Times New Roman"/>
          <w:sz w:val="24"/>
          <w:szCs w:val="24"/>
        </w:rPr>
        <w:t>г) систематическое проведение необходимой профилактической и коррекционной работы с детьми;</w:t>
      </w:r>
    </w:p>
    <w:p w:rsidR="00205365" w:rsidRPr="00F67612" w:rsidRDefault="00205365" w:rsidP="00F67612">
      <w:pPr>
        <w:tabs>
          <w:tab w:val="left" w:pos="180"/>
          <w:tab w:val="left" w:pos="1080"/>
        </w:tabs>
        <w:spacing w:after="0" w:line="240" w:lineRule="auto"/>
        <w:ind w:firstLine="720"/>
        <w:jc w:val="both"/>
        <w:rPr>
          <w:rFonts w:ascii="Times New Roman" w:hAnsi="Times New Roman" w:cs="Times New Roman"/>
          <w:sz w:val="24"/>
          <w:szCs w:val="24"/>
        </w:rPr>
      </w:pPr>
      <w:r w:rsidRPr="00F67612">
        <w:rPr>
          <w:rFonts w:ascii="Times New Roman" w:hAnsi="Times New Roman" w:cs="Times New Roman"/>
          <w:sz w:val="24"/>
          <w:szCs w:val="24"/>
        </w:rPr>
        <w:t>д)  консультирование лиц с нарушениями развития, родителей (лиц, их заменяющих) и педагогов в целях обеспечения необходимого уровня их  осведомленности о задачах и специфике дефектологической работы.</w:t>
      </w:r>
    </w:p>
    <w:p w:rsidR="00205365" w:rsidRPr="00F67612" w:rsidRDefault="00205365" w:rsidP="00F67612">
      <w:pPr>
        <w:tabs>
          <w:tab w:val="left" w:pos="180"/>
        </w:tabs>
        <w:spacing w:after="0" w:line="240" w:lineRule="auto"/>
        <w:jc w:val="center"/>
        <w:rPr>
          <w:rFonts w:ascii="Times New Roman" w:hAnsi="Times New Roman" w:cs="Times New Roman"/>
          <w:b/>
          <w:sz w:val="24"/>
          <w:szCs w:val="24"/>
        </w:rPr>
      </w:pPr>
      <w:r w:rsidRPr="00F67612">
        <w:rPr>
          <w:rFonts w:ascii="Times New Roman" w:hAnsi="Times New Roman" w:cs="Times New Roman"/>
          <w:b/>
          <w:sz w:val="24"/>
          <w:szCs w:val="24"/>
          <w:lang w:val="en-US"/>
        </w:rPr>
        <w:t>III</w:t>
      </w:r>
      <w:r w:rsidRPr="00F67612">
        <w:rPr>
          <w:rFonts w:ascii="Times New Roman" w:hAnsi="Times New Roman" w:cs="Times New Roman"/>
          <w:b/>
          <w:sz w:val="24"/>
          <w:szCs w:val="24"/>
        </w:rPr>
        <w:t>. Основные направления деятельности учителя-дефектолога</w:t>
      </w:r>
    </w:p>
    <w:p w:rsidR="00205365" w:rsidRPr="00F67612" w:rsidRDefault="00205365" w:rsidP="00F67612">
      <w:pPr>
        <w:numPr>
          <w:ilvl w:val="0"/>
          <w:numId w:val="10"/>
        </w:numPr>
        <w:tabs>
          <w:tab w:val="left" w:pos="990"/>
        </w:tabs>
        <w:spacing w:after="0" w:line="240" w:lineRule="auto"/>
        <w:ind w:left="0" w:firstLine="660"/>
        <w:jc w:val="both"/>
        <w:rPr>
          <w:rFonts w:ascii="Times New Roman" w:hAnsi="Times New Roman" w:cs="Times New Roman"/>
          <w:sz w:val="24"/>
          <w:szCs w:val="24"/>
        </w:rPr>
      </w:pPr>
      <w:r w:rsidRPr="00F67612">
        <w:rPr>
          <w:rFonts w:ascii="Times New Roman" w:hAnsi="Times New Roman" w:cs="Times New Roman"/>
          <w:sz w:val="24"/>
          <w:szCs w:val="24"/>
        </w:rPr>
        <w:lastRenderedPageBreak/>
        <w:t xml:space="preserve">В соответствии с целями и задачами определяются основные направления работы учителя-дефектолога: диагностическое, коррекционно-развивающее, консультативно-просветительское и профилактическое, аналитическое, организационно-методическое. </w:t>
      </w:r>
    </w:p>
    <w:p w:rsidR="00205365" w:rsidRPr="00F67612" w:rsidRDefault="00205365" w:rsidP="00F67612">
      <w:pPr>
        <w:numPr>
          <w:ilvl w:val="0"/>
          <w:numId w:val="10"/>
        </w:numPr>
        <w:tabs>
          <w:tab w:val="left" w:pos="990"/>
        </w:tabs>
        <w:spacing w:after="0" w:line="240" w:lineRule="auto"/>
        <w:jc w:val="both"/>
        <w:rPr>
          <w:rFonts w:ascii="Times New Roman" w:hAnsi="Times New Roman" w:cs="Times New Roman"/>
          <w:bCs/>
          <w:sz w:val="24"/>
          <w:szCs w:val="24"/>
        </w:rPr>
      </w:pPr>
      <w:r w:rsidRPr="00F67612">
        <w:rPr>
          <w:rFonts w:ascii="Times New Roman" w:hAnsi="Times New Roman" w:cs="Times New Roman"/>
          <w:bCs/>
          <w:sz w:val="24"/>
          <w:szCs w:val="24"/>
        </w:rPr>
        <w:t>Диагностическое направление работы</w:t>
      </w:r>
    </w:p>
    <w:p w:rsidR="00205365" w:rsidRPr="00F67612" w:rsidRDefault="00205365" w:rsidP="00F67612">
      <w:pPr>
        <w:numPr>
          <w:ilvl w:val="0"/>
          <w:numId w:val="25"/>
        </w:numPr>
        <w:tabs>
          <w:tab w:val="left" w:pos="0"/>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В начале учебного года должны быть обследованы все вновь принятые  обучающиеся в С(К)ОО (независимо от класса, в который они зачислены).     Обследованию подлежат также и обучающиеся, занимавшиеся  у учителя-дефектолога в предыдущем году и оставленные для продолжения обучения.  </w:t>
      </w:r>
    </w:p>
    <w:p w:rsidR="00205365" w:rsidRPr="00F67612" w:rsidRDefault="00205365" w:rsidP="00F67612">
      <w:pPr>
        <w:numPr>
          <w:ilvl w:val="0"/>
          <w:numId w:val="25"/>
        </w:numPr>
        <w:tabs>
          <w:tab w:val="left" w:pos="0"/>
          <w:tab w:val="left" w:pos="851"/>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 Обследование  является составной частью комплексного изучения ребенка специалистами школьного психолого-медико-педагогического консилиума (ШПМПк). Результаты дефектологического обследования обязательно сопоставляются с психологическими, медицинскими, педагогическими данными и обсуждаются на заседаниях консилиума.</w:t>
      </w:r>
    </w:p>
    <w:p w:rsidR="00205365" w:rsidRPr="00F67612" w:rsidRDefault="00205365" w:rsidP="00F67612">
      <w:pPr>
        <w:numPr>
          <w:ilvl w:val="0"/>
          <w:numId w:val="25"/>
        </w:numPr>
        <w:tabs>
          <w:tab w:val="left" w:pos="0"/>
          <w:tab w:val="left" w:pos="851"/>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 Основная задача обследования – это прогноз возможных трудностей на его начальном этапе, определение причин и механизмов уже возникших учебных проблем.  </w:t>
      </w:r>
    </w:p>
    <w:p w:rsidR="00205365" w:rsidRPr="00F67612" w:rsidRDefault="00205365" w:rsidP="00F67612">
      <w:pPr>
        <w:numPr>
          <w:ilvl w:val="0"/>
          <w:numId w:val="25"/>
        </w:numPr>
        <w:tabs>
          <w:tab w:val="left" w:pos="0"/>
          <w:tab w:val="left" w:pos="993"/>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В обследовании выделяют два аспекта: психологический и педагогический.  </w:t>
      </w:r>
    </w:p>
    <w:p w:rsidR="00205365" w:rsidRPr="00F67612" w:rsidRDefault="00205365" w:rsidP="00F67612">
      <w:pPr>
        <w:tabs>
          <w:tab w:val="left" w:pos="0"/>
          <w:tab w:val="left" w:pos="993"/>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Психологический аспект  включает в себя: изучение уровня умственного, речевого и моторного развития учащегося, особенностей гнозиса и праксиса, межанализаторного взаимодействия, пространственно-временных представлений, характера произвольной деятельности школьника. </w:t>
      </w:r>
    </w:p>
    <w:p w:rsidR="00205365" w:rsidRPr="00F67612" w:rsidRDefault="00205365" w:rsidP="00F67612">
      <w:pPr>
        <w:tabs>
          <w:tab w:val="left" w:pos="851"/>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условий их преодоления. Для этого проводится изучение уровня интеллектуального развития ребенка, анализ письменных работ (качественная характеристика ошибок), наблюдение за учащимися в учебной фронтальной деятельности и</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по необходимости</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дополнительное изучение сформированности школьных умений и навыков.    </w:t>
      </w:r>
    </w:p>
    <w:p w:rsidR="00205365" w:rsidRPr="00F67612" w:rsidRDefault="00205365" w:rsidP="00F67612">
      <w:pPr>
        <w:pStyle w:val="a3"/>
        <w:numPr>
          <w:ilvl w:val="0"/>
          <w:numId w:val="25"/>
        </w:numPr>
        <w:tabs>
          <w:tab w:val="left" w:pos="0"/>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Необходимым  условием  проведения  обследования  является  соблюдение   принципов  и  основных   положений  коррекционной   педагогики,   возрастной   и  специальной  психологии   (Л.С.   Выготский,   В.И.   Лубовский,   В.В.   Лебединский,   Б.Ф.  Зейгарник   и   др.):   комплексности,   целостности,   всесторонности,   системности, динамичности.</w:t>
      </w:r>
    </w:p>
    <w:p w:rsidR="00205365" w:rsidRPr="00F67612" w:rsidRDefault="00205365" w:rsidP="00F67612">
      <w:pPr>
        <w:pStyle w:val="a3"/>
        <w:numPr>
          <w:ilvl w:val="0"/>
          <w:numId w:val="25"/>
        </w:numPr>
        <w:tabs>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Диагностическая деятельность специалиста может решать разные задачи. В связи с этим выделяются:</w:t>
      </w:r>
    </w:p>
    <w:p w:rsidR="00205365" w:rsidRPr="00F67612" w:rsidRDefault="00205365" w:rsidP="00F67612">
      <w:pPr>
        <w:pStyle w:val="a3"/>
        <w:ind w:left="567"/>
        <w:jc w:val="both"/>
        <w:rPr>
          <w:rFonts w:ascii="Times New Roman" w:hAnsi="Times New Roman" w:cs="Times New Roman"/>
          <w:iCs/>
          <w:sz w:val="24"/>
          <w:szCs w:val="24"/>
        </w:rPr>
      </w:pPr>
      <w:r w:rsidRPr="00F67612">
        <w:rPr>
          <w:rFonts w:ascii="Times New Roman" w:hAnsi="Times New Roman" w:cs="Times New Roman"/>
          <w:iCs/>
          <w:sz w:val="24"/>
          <w:szCs w:val="24"/>
        </w:rPr>
        <w:t>а) Первичная диагностика учащихся.</w:t>
      </w:r>
    </w:p>
    <w:p w:rsidR="00205365" w:rsidRPr="00F67612" w:rsidRDefault="00205365" w:rsidP="00F67612">
      <w:pPr>
        <w:pStyle w:val="a3"/>
        <w:tabs>
          <w:tab w:val="num" w:pos="0"/>
        </w:tabs>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Цель:  определение уровня  актуального  и «зоны  ближайшего  развития»   ребенка,  причин   и   механизмов   трудностей   в   обучении,   выявление   детей,   нуждающихся   в  специализированной помощи. </w:t>
      </w:r>
    </w:p>
    <w:p w:rsidR="00205365" w:rsidRPr="00F67612" w:rsidRDefault="00205365" w:rsidP="00F67612">
      <w:pPr>
        <w:pStyle w:val="a3"/>
        <w:tabs>
          <w:tab w:val="num" w:pos="0"/>
        </w:tabs>
        <w:ind w:firstLine="567"/>
        <w:jc w:val="both"/>
        <w:rPr>
          <w:rFonts w:ascii="Times New Roman" w:hAnsi="Times New Roman" w:cs="Times New Roman"/>
          <w:sz w:val="24"/>
          <w:szCs w:val="24"/>
        </w:rPr>
      </w:pPr>
      <w:r w:rsidRPr="00F67612">
        <w:rPr>
          <w:rFonts w:ascii="Times New Roman" w:hAnsi="Times New Roman" w:cs="Times New Roman"/>
          <w:sz w:val="24"/>
          <w:szCs w:val="24"/>
        </w:rPr>
        <w:t>Диагностическое  исследование  проводится  в  течение  сентября  (ориентировочные  сроки 1</w:t>
      </w:r>
      <w:r w:rsidRPr="00F67612">
        <w:rPr>
          <w:rFonts w:ascii="Times New Roman" w:hAnsi="Times New Roman" w:cs="Times New Roman"/>
          <w:sz w:val="24"/>
          <w:szCs w:val="24"/>
          <w:lang w:val="uk-UA"/>
        </w:rPr>
        <w:t xml:space="preserve"> – </w:t>
      </w:r>
      <w:r w:rsidRPr="00F67612">
        <w:rPr>
          <w:rFonts w:ascii="Times New Roman" w:hAnsi="Times New Roman" w:cs="Times New Roman"/>
          <w:sz w:val="24"/>
          <w:szCs w:val="24"/>
        </w:rPr>
        <w:t>15 сентября). По его результатам происходит: распределение детей на группы по  ведущему  нарушению,   определение  оптимальных   условий  индивидуального  развития,  зачисление   учащихся   на   индивидуальные   или   групповые   занятия.   Дефектологом  оформляется  протокол дефектологического обследования на учащегося.</w:t>
      </w:r>
    </w:p>
    <w:p w:rsidR="00205365" w:rsidRPr="00F67612" w:rsidRDefault="00205365" w:rsidP="00F67612">
      <w:pPr>
        <w:pStyle w:val="a3"/>
        <w:ind w:left="567"/>
        <w:jc w:val="both"/>
        <w:rPr>
          <w:rFonts w:ascii="Times New Roman" w:hAnsi="Times New Roman" w:cs="Times New Roman"/>
          <w:iCs/>
          <w:sz w:val="24"/>
          <w:szCs w:val="24"/>
        </w:rPr>
      </w:pPr>
      <w:r w:rsidRPr="00F67612">
        <w:rPr>
          <w:rFonts w:ascii="Times New Roman" w:hAnsi="Times New Roman" w:cs="Times New Roman"/>
          <w:iCs/>
          <w:sz w:val="24"/>
          <w:szCs w:val="24"/>
        </w:rPr>
        <w:t xml:space="preserve">б) Динамическое изучение учащихся. </w:t>
      </w:r>
    </w:p>
    <w:p w:rsidR="00205365" w:rsidRPr="00F67612" w:rsidRDefault="00205365" w:rsidP="00F67612">
      <w:pPr>
        <w:pStyle w:val="a3"/>
        <w:ind w:firstLine="880"/>
        <w:jc w:val="both"/>
        <w:rPr>
          <w:rFonts w:ascii="Times New Roman" w:hAnsi="Times New Roman" w:cs="Times New Roman"/>
          <w:sz w:val="24"/>
          <w:szCs w:val="24"/>
        </w:rPr>
      </w:pPr>
      <w:r w:rsidRPr="00F67612">
        <w:rPr>
          <w:rFonts w:ascii="Times New Roman" w:hAnsi="Times New Roman" w:cs="Times New Roman"/>
          <w:sz w:val="24"/>
          <w:szCs w:val="24"/>
        </w:rPr>
        <w:t xml:space="preserve">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 В   процессе   динамического   изучения   также   решается   задача   дифференциации сходных состояний  нарушения развития,  выявление детей, не подлежащих обучению и  подлежащих выводу из С(К)ОО. </w:t>
      </w:r>
    </w:p>
    <w:p w:rsidR="00205365" w:rsidRPr="00F67612" w:rsidRDefault="00205365" w:rsidP="00F67612">
      <w:pPr>
        <w:pStyle w:val="a3"/>
        <w:ind w:firstLine="880"/>
        <w:jc w:val="both"/>
        <w:rPr>
          <w:rFonts w:ascii="Times New Roman" w:hAnsi="Times New Roman" w:cs="Times New Roman"/>
          <w:sz w:val="24"/>
          <w:szCs w:val="24"/>
          <w:lang w:val="uk-UA"/>
        </w:rPr>
      </w:pPr>
      <w:r w:rsidRPr="00F67612">
        <w:rPr>
          <w:rFonts w:ascii="Times New Roman" w:hAnsi="Times New Roman" w:cs="Times New Roman"/>
          <w:sz w:val="24"/>
          <w:szCs w:val="24"/>
        </w:rPr>
        <w:t xml:space="preserve">  Динамическое изучение проводится не менее  двух  раз в году (сентябрь- октябрь,  май). Результаты  отражаются в Листе наблюдения за учащимся и обсуждаются на заседании школьного ПМПк.  Динамическое  изучение  также  включает в себя сопоставление результатов развития учащихся с результатами учебной  успешности  по   предметам,   </w:t>
      </w:r>
      <w:r w:rsidRPr="00F67612">
        <w:rPr>
          <w:rFonts w:ascii="Times New Roman" w:hAnsi="Times New Roman" w:cs="Times New Roman"/>
          <w:sz w:val="24"/>
          <w:szCs w:val="24"/>
        </w:rPr>
        <w:lastRenderedPageBreak/>
        <w:t>поэтому   содержит  анализ   контрольных   и  текущих   работ  учащихся, определение сформированности учебных навыков и способов учебной работы  (умения   и   навыки   восприятия   информации,   планирования   учебной   деятельности, самоконтроля   и   др.)</w:t>
      </w:r>
      <w:r w:rsidRPr="00F67612">
        <w:rPr>
          <w:rFonts w:ascii="Times New Roman" w:hAnsi="Times New Roman" w:cs="Times New Roman"/>
          <w:sz w:val="24"/>
          <w:szCs w:val="24"/>
          <w:lang w:val="uk-UA"/>
        </w:rPr>
        <w:t>.</w:t>
      </w:r>
    </w:p>
    <w:p w:rsidR="00205365" w:rsidRPr="00F67612" w:rsidRDefault="00205365" w:rsidP="00F67612">
      <w:pPr>
        <w:pStyle w:val="a3"/>
        <w:ind w:left="567"/>
        <w:jc w:val="both"/>
        <w:rPr>
          <w:rFonts w:ascii="Times New Roman" w:hAnsi="Times New Roman" w:cs="Times New Roman"/>
          <w:iCs/>
          <w:sz w:val="24"/>
          <w:szCs w:val="24"/>
        </w:rPr>
      </w:pPr>
      <w:r w:rsidRPr="00F67612">
        <w:rPr>
          <w:rFonts w:ascii="Times New Roman" w:hAnsi="Times New Roman" w:cs="Times New Roman"/>
          <w:iCs/>
          <w:sz w:val="24"/>
          <w:szCs w:val="24"/>
        </w:rPr>
        <w:t xml:space="preserve">в) Этапная диагностика. </w:t>
      </w:r>
    </w:p>
    <w:p w:rsidR="00205365" w:rsidRPr="00F67612" w:rsidRDefault="00205365" w:rsidP="00F67612">
      <w:pPr>
        <w:pStyle w:val="a3"/>
        <w:ind w:firstLine="880"/>
        <w:jc w:val="both"/>
        <w:rPr>
          <w:rFonts w:ascii="Times New Roman" w:hAnsi="Times New Roman" w:cs="Times New Roman"/>
          <w:sz w:val="24"/>
          <w:szCs w:val="24"/>
        </w:rPr>
      </w:pPr>
      <w:r w:rsidRPr="00F67612">
        <w:rPr>
          <w:rFonts w:ascii="Times New Roman" w:hAnsi="Times New Roman" w:cs="Times New Roman"/>
          <w:sz w:val="24"/>
          <w:szCs w:val="24"/>
        </w:rPr>
        <w:t>Цель:    определение  уровня   результативности  и   эффективности  коррекционного  воздействия   на   развитие   учебно-познавательной   деятельности   детей,   посещающих  занятия дефектолога.</w:t>
      </w:r>
    </w:p>
    <w:p w:rsidR="00205365" w:rsidRPr="00F67612" w:rsidRDefault="00205365" w:rsidP="00F67612">
      <w:pPr>
        <w:pStyle w:val="a3"/>
        <w:ind w:firstLine="880"/>
        <w:jc w:val="both"/>
        <w:rPr>
          <w:rFonts w:ascii="Times New Roman" w:hAnsi="Times New Roman" w:cs="Times New Roman"/>
          <w:sz w:val="24"/>
          <w:szCs w:val="24"/>
        </w:rPr>
      </w:pPr>
      <w:r w:rsidRPr="00F67612">
        <w:rPr>
          <w:rFonts w:ascii="Times New Roman" w:hAnsi="Times New Roman" w:cs="Times New Roman"/>
          <w:sz w:val="24"/>
          <w:szCs w:val="24"/>
        </w:rPr>
        <w:t>Результаты этапных заключений специалиста отражаются в Карте динамического  развития   ребенка.</w:t>
      </w:r>
    </w:p>
    <w:p w:rsidR="00205365" w:rsidRPr="00F67612" w:rsidRDefault="00205365" w:rsidP="00F67612">
      <w:pPr>
        <w:pStyle w:val="a3"/>
        <w:ind w:left="567"/>
        <w:jc w:val="both"/>
        <w:rPr>
          <w:rFonts w:ascii="Times New Roman" w:hAnsi="Times New Roman" w:cs="Times New Roman"/>
          <w:iCs/>
          <w:sz w:val="24"/>
          <w:szCs w:val="24"/>
        </w:rPr>
      </w:pPr>
      <w:r w:rsidRPr="00F67612">
        <w:rPr>
          <w:rFonts w:ascii="Times New Roman" w:hAnsi="Times New Roman" w:cs="Times New Roman"/>
          <w:iCs/>
          <w:sz w:val="24"/>
          <w:szCs w:val="24"/>
        </w:rPr>
        <w:t xml:space="preserve">г) Текущая диагностика. </w:t>
      </w:r>
    </w:p>
    <w:p w:rsidR="00205365" w:rsidRPr="00F67612" w:rsidRDefault="00205365" w:rsidP="00F67612">
      <w:pPr>
        <w:pStyle w:val="a3"/>
        <w:ind w:firstLine="880"/>
        <w:jc w:val="both"/>
        <w:rPr>
          <w:rFonts w:ascii="Times New Roman" w:hAnsi="Times New Roman" w:cs="Times New Roman"/>
          <w:sz w:val="24"/>
          <w:szCs w:val="24"/>
        </w:rPr>
      </w:pPr>
      <w:r w:rsidRPr="00F67612">
        <w:rPr>
          <w:rFonts w:ascii="Times New Roman" w:hAnsi="Times New Roman" w:cs="Times New Roman"/>
          <w:sz w:val="24"/>
          <w:szCs w:val="24"/>
        </w:rPr>
        <w:t>Цель:  обследование   учащихся   классов  школы   по   запросу   родителей,  педагогов, специалистов школьного консилиума. Временных  рамок   этот  этап  не  имеет,   обследование  проводится   на  протяжении  учебного года по мере необходимости.  По результатам обследования оформляется дефектологическое представление на учащегося.</w:t>
      </w:r>
    </w:p>
    <w:p w:rsidR="00205365" w:rsidRPr="00F67612" w:rsidRDefault="00205365" w:rsidP="00F67612">
      <w:pPr>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д) Итоговое  диагностическое обследование  проводится с 15 мая по 25 мая ежегодно. Выпуск проводится в конце учебного года по результатам положительной динамики развития ребенка.</w:t>
      </w:r>
    </w:p>
    <w:p w:rsidR="00205365" w:rsidRPr="00F67612" w:rsidRDefault="00205365" w:rsidP="00F67612">
      <w:pPr>
        <w:pStyle w:val="a3"/>
        <w:numPr>
          <w:ilvl w:val="0"/>
          <w:numId w:val="10"/>
        </w:numPr>
        <w:tabs>
          <w:tab w:val="num" w:pos="0"/>
          <w:tab w:val="left" w:pos="993"/>
        </w:tabs>
        <w:ind w:left="0" w:firstLine="567"/>
        <w:jc w:val="both"/>
        <w:rPr>
          <w:rFonts w:ascii="Times New Roman" w:hAnsi="Times New Roman" w:cs="Times New Roman"/>
          <w:color w:val="800000"/>
          <w:sz w:val="24"/>
          <w:szCs w:val="24"/>
        </w:rPr>
      </w:pPr>
      <w:r w:rsidRPr="00F67612">
        <w:rPr>
          <w:rFonts w:ascii="Times New Roman" w:hAnsi="Times New Roman" w:cs="Times New Roman"/>
          <w:sz w:val="24"/>
          <w:szCs w:val="24"/>
        </w:rPr>
        <w:t xml:space="preserve">На основании диагностического обследования проводится зачисление учащихся на занятия к учителю-дефектологу. Занятия проводятся в группах (подгруппах) по ведущему нарушению и индивидуально.  Продолжительность занятий зависит от специфики и сложности нарушения, от задач коррекционного воздействия. Например, коррекция трудностей освоения навыка письма (сентябрь-декабрь), формирование способов умственной деятельности  (в течение года). Состав групп детей, посещающих занятия, подвижен. </w:t>
      </w:r>
    </w:p>
    <w:p w:rsidR="00205365" w:rsidRPr="00F67612" w:rsidRDefault="00205365" w:rsidP="00F67612">
      <w:pPr>
        <w:numPr>
          <w:ilvl w:val="0"/>
          <w:numId w:val="10"/>
        </w:numPr>
        <w:tabs>
          <w:tab w:val="clear" w:pos="928"/>
          <w:tab w:val="num" w:pos="993"/>
        </w:tabs>
        <w:spacing w:after="0" w:line="240" w:lineRule="auto"/>
        <w:jc w:val="both"/>
        <w:rPr>
          <w:rFonts w:ascii="Times New Roman" w:hAnsi="Times New Roman" w:cs="Times New Roman"/>
          <w:bCs/>
          <w:sz w:val="24"/>
          <w:szCs w:val="24"/>
        </w:rPr>
      </w:pPr>
      <w:r w:rsidRPr="00F67612">
        <w:rPr>
          <w:rFonts w:ascii="Times New Roman" w:hAnsi="Times New Roman" w:cs="Times New Roman"/>
          <w:bCs/>
          <w:sz w:val="24"/>
          <w:szCs w:val="24"/>
        </w:rPr>
        <w:t>Коррекционно-развивающее направление.</w:t>
      </w:r>
    </w:p>
    <w:p w:rsidR="00205365" w:rsidRPr="00F67612" w:rsidRDefault="00205365" w:rsidP="00F67612">
      <w:pPr>
        <w:tabs>
          <w:tab w:val="left" w:pos="180"/>
          <w:tab w:val="left" w:pos="851"/>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Коррекционно-развивающая работа направлена на коррекцию и компенсацию нарушений развития, на развитие и совершенствование высших психических процессов; реализацию личностно-ориентированного подхода к образованию, воспитанию и развитию детей с нарушениями развития. Осуществляется с учетом возрастных и индивидуальных особенностей, структуры нарушения и степени его выраженности. </w:t>
      </w:r>
    </w:p>
    <w:p w:rsidR="00205365" w:rsidRPr="00F67612" w:rsidRDefault="00205365" w:rsidP="00F67612">
      <w:pPr>
        <w:numPr>
          <w:ilvl w:val="0"/>
          <w:numId w:val="26"/>
        </w:numPr>
        <w:tabs>
          <w:tab w:val="left" w:pos="851"/>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Дефектологические занятия проводятся по расписанию, составляемому с  учетом классных расписаний и нагрузки. Расписание занятий утверждается руководителем С(К)ОО.</w:t>
      </w:r>
    </w:p>
    <w:p w:rsidR="00205365" w:rsidRPr="00F67612" w:rsidRDefault="00205365" w:rsidP="00F67612">
      <w:pPr>
        <w:numPr>
          <w:ilvl w:val="0"/>
          <w:numId w:val="26"/>
        </w:numPr>
        <w:tabs>
          <w:tab w:val="left" w:pos="851"/>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Основной формой организации дефектологической работы явля</w:t>
      </w:r>
      <w:r w:rsidRPr="00F67612">
        <w:rPr>
          <w:rFonts w:ascii="Times New Roman" w:hAnsi="Times New Roman" w:cs="Times New Roman"/>
          <w:sz w:val="24"/>
          <w:szCs w:val="24"/>
          <w:lang w:val="uk-UA"/>
        </w:rPr>
        <w:t>е</w:t>
      </w:r>
      <w:r w:rsidRPr="00F67612">
        <w:rPr>
          <w:rFonts w:ascii="Times New Roman" w:hAnsi="Times New Roman" w:cs="Times New Roman"/>
          <w:sz w:val="24"/>
          <w:szCs w:val="24"/>
        </w:rPr>
        <w:t>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w:t>
      </w:r>
      <w:r w:rsidRPr="00F67612">
        <w:rPr>
          <w:rFonts w:ascii="Times New Roman" w:hAnsi="Times New Roman" w:cs="Times New Roman"/>
          <w:sz w:val="24"/>
          <w:szCs w:val="24"/>
          <w:lang w:val="uk-UA"/>
        </w:rPr>
        <w:t>т</w:t>
      </w:r>
      <w:r w:rsidRPr="00F67612">
        <w:rPr>
          <w:rFonts w:ascii="Times New Roman" w:hAnsi="Times New Roman" w:cs="Times New Roman"/>
          <w:sz w:val="24"/>
          <w:szCs w:val="24"/>
        </w:rPr>
        <w:t xml:space="preserve"> степени выраженности нарушения (от 2 до 6 человек). </w:t>
      </w:r>
    </w:p>
    <w:p w:rsidR="00205365" w:rsidRPr="00F67612" w:rsidRDefault="00205365" w:rsidP="00F67612">
      <w:pPr>
        <w:numPr>
          <w:ilvl w:val="0"/>
          <w:numId w:val="26"/>
        </w:numPr>
        <w:tabs>
          <w:tab w:val="left" w:pos="851"/>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На групповые и индивидуальные занятия отводятся  часы как в первую, так и во вторую половину дня, с учетом режима работы С(К)ОО. По согласованию с администрацией и учителями организации образования  дефектолог  может заниматься с обучающимися в урочное время. Занятия строятся с учетом программы, возрастных особенностей и особенностей умственного нарушения обучающихся, носят коррекционно-развивающую и предметную направленность.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w:t>
      </w:r>
    </w:p>
    <w:p w:rsidR="00205365" w:rsidRPr="00F67612" w:rsidRDefault="00205365" w:rsidP="00F67612">
      <w:pPr>
        <w:pStyle w:val="a3"/>
        <w:numPr>
          <w:ilvl w:val="0"/>
          <w:numId w:val="26"/>
        </w:numPr>
        <w:tabs>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Основные направления коррекционно-развивающей работы:</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а) сенсорное и сенсомоторное развитие;</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б) формирование пространственно-временных отношений;</w:t>
      </w:r>
    </w:p>
    <w:p w:rsidR="00205365" w:rsidRPr="00F67612" w:rsidRDefault="00205365" w:rsidP="00F67612">
      <w:pPr>
        <w:tabs>
          <w:tab w:val="left" w:pos="180"/>
          <w:tab w:val="left" w:pos="156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в) умственное развитие (мотивационный, операционный, регулирующий компоненты; формирование соответствующих  возрасту  общеинтеллектуальных умений; развитие наглядных и словесных форм мышления);</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г)    нормализация ведущей деятельности возраста;</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д) формирование разносторонни</w:t>
      </w:r>
      <w:r w:rsidRPr="00F67612">
        <w:rPr>
          <w:rFonts w:ascii="Times New Roman" w:hAnsi="Times New Roman" w:cs="Times New Roman"/>
          <w:sz w:val="24"/>
          <w:szCs w:val="24"/>
          <w:lang w:val="uk-UA"/>
        </w:rPr>
        <w:t>х</w:t>
      </w:r>
      <w:r w:rsidRPr="00F67612">
        <w:rPr>
          <w:rFonts w:ascii="Times New Roman" w:hAnsi="Times New Roman" w:cs="Times New Roman"/>
          <w:sz w:val="24"/>
          <w:szCs w:val="24"/>
        </w:rPr>
        <w:t xml:space="preserve"> представлений о предметах и явлениях окружающей действительности, обогащение словаря, развитие связной речи;</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lastRenderedPageBreak/>
        <w:t>е) готовность к восприятию учебного материала;</w:t>
      </w:r>
    </w:p>
    <w:p w:rsidR="00205365" w:rsidRPr="00F67612" w:rsidRDefault="00205365" w:rsidP="00F67612">
      <w:pPr>
        <w:tabs>
          <w:tab w:val="left" w:pos="180"/>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ж) формирование необходимых для усвоения программного материала умений и навыков.</w:t>
      </w:r>
    </w:p>
    <w:p w:rsidR="00205365" w:rsidRPr="00F67612" w:rsidRDefault="00205365" w:rsidP="00F67612">
      <w:pPr>
        <w:pStyle w:val="a3"/>
        <w:ind w:firstLine="880"/>
        <w:jc w:val="both"/>
        <w:rPr>
          <w:rFonts w:ascii="Times New Roman" w:hAnsi="Times New Roman" w:cs="Times New Roman"/>
          <w:sz w:val="24"/>
          <w:szCs w:val="24"/>
        </w:rPr>
      </w:pPr>
      <w:r w:rsidRPr="00F67612">
        <w:rPr>
          <w:rFonts w:ascii="Times New Roman" w:hAnsi="Times New Roman" w:cs="Times New Roman"/>
          <w:sz w:val="24"/>
          <w:szCs w:val="24"/>
        </w:rPr>
        <w:t>Исходя из особенностей ребенка, выделяется приоритетное направление (одно или несколько), которое служит основой для построения коррекционной программы.</w:t>
      </w:r>
    </w:p>
    <w:p w:rsidR="00205365" w:rsidRPr="00F67612" w:rsidRDefault="00205365" w:rsidP="00F67612">
      <w:pPr>
        <w:pStyle w:val="a3"/>
        <w:numPr>
          <w:ilvl w:val="0"/>
          <w:numId w:val="26"/>
        </w:numPr>
        <w:tabs>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Особенностью проведения коррекционных занятий является использование дефектологом  специальных приемов и методов, обеспечивающих специальные образовательные потребности детей, обучающихся в С(К)ОО, предоставлени</w:t>
      </w:r>
      <w:r w:rsidRPr="00F67612">
        <w:rPr>
          <w:rFonts w:ascii="Times New Roman" w:hAnsi="Times New Roman" w:cs="Times New Roman"/>
          <w:sz w:val="24"/>
          <w:szCs w:val="24"/>
          <w:lang w:val="uk-UA"/>
        </w:rPr>
        <w:t>е</w:t>
      </w:r>
      <w:r w:rsidRPr="00F67612">
        <w:rPr>
          <w:rFonts w:ascii="Times New Roman" w:hAnsi="Times New Roman" w:cs="Times New Roman"/>
          <w:sz w:val="24"/>
          <w:szCs w:val="24"/>
        </w:rPr>
        <w:t xml:space="preserve"> учащимся дозированной помощи, что позволяет индивидуализировать коррекционный процесс. Также важным является перенос формируемых на занятиях умений и навыков в учебную работу ребенка, связь коррекционных программ специалиста с программным материалом и его требованиями. </w:t>
      </w:r>
    </w:p>
    <w:p w:rsidR="00205365" w:rsidRPr="00F67612" w:rsidRDefault="00205365" w:rsidP="00F67612">
      <w:pPr>
        <w:pStyle w:val="a3"/>
        <w:numPr>
          <w:ilvl w:val="0"/>
          <w:numId w:val="26"/>
        </w:numPr>
        <w:tabs>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Основное количество часов коррекционно-развивающих занятий дефектолога отводится на работу с учащимися начальных классов. Вместе с тем возможным является проведение  работы с учащимися 5–7 классов. В данном случае коррекционные занятия должны проводиться с детьми, которые уже посещали занятия дефектолога, но в связи со  стойкостью нарушения (выраженная  или тяжелая форма  умственного нарушения) нуждаются в дальнейшей коррекционной работе. Решение о ее продолжении принимается после обсуждения результатов динамики развития учащегося на заседании ШПМПк. В случае прибыти</w:t>
      </w:r>
      <w:r w:rsidRPr="00F67612">
        <w:rPr>
          <w:rFonts w:ascii="Times New Roman" w:hAnsi="Times New Roman" w:cs="Times New Roman"/>
          <w:sz w:val="24"/>
          <w:szCs w:val="24"/>
          <w:lang w:val="uk-UA"/>
        </w:rPr>
        <w:t>я</w:t>
      </w:r>
      <w:r w:rsidRPr="00F67612">
        <w:rPr>
          <w:rFonts w:ascii="Times New Roman" w:hAnsi="Times New Roman" w:cs="Times New Roman"/>
          <w:sz w:val="24"/>
          <w:szCs w:val="24"/>
        </w:rPr>
        <w:t xml:space="preserve"> школьника в 5–7 класс</w:t>
      </w:r>
      <w:r w:rsidRPr="00F67612">
        <w:rPr>
          <w:rFonts w:ascii="Times New Roman" w:hAnsi="Times New Roman" w:cs="Times New Roman"/>
          <w:sz w:val="24"/>
          <w:szCs w:val="24"/>
          <w:lang w:val="uk-UA"/>
        </w:rPr>
        <w:t>ы</w:t>
      </w:r>
      <w:r w:rsidRPr="00F67612">
        <w:rPr>
          <w:rFonts w:ascii="Times New Roman" w:hAnsi="Times New Roman" w:cs="Times New Roman"/>
          <w:sz w:val="24"/>
          <w:szCs w:val="24"/>
        </w:rPr>
        <w:t xml:space="preserve"> С(К)ОО </w:t>
      </w:r>
      <w:r w:rsidRPr="00F67612">
        <w:rPr>
          <w:rFonts w:ascii="Times New Roman" w:hAnsi="Times New Roman" w:cs="Times New Roman"/>
          <w:iCs/>
          <w:sz w:val="24"/>
          <w:szCs w:val="24"/>
        </w:rPr>
        <w:t>или первичной организации классов в  среднем звене</w:t>
      </w:r>
      <w:r w:rsidRPr="00F67612">
        <w:rPr>
          <w:rFonts w:ascii="Times New Roman" w:hAnsi="Times New Roman" w:cs="Times New Roman"/>
          <w:sz w:val="24"/>
          <w:szCs w:val="24"/>
        </w:rPr>
        <w:t xml:space="preserve"> нуждающиеся в помощи дефектолога дети также могут быть зачислены на  занятия. Нецелесообразно начинать заниматься с учащимися 8 - 9 классов по причине низкой результативности коррекционной работы, т.к. основной сензитивный период для компенсации состояния упущен. </w:t>
      </w:r>
    </w:p>
    <w:p w:rsidR="00205365" w:rsidRPr="00F67612" w:rsidRDefault="00205365" w:rsidP="00F67612">
      <w:pPr>
        <w:pStyle w:val="a3"/>
        <w:numPr>
          <w:ilvl w:val="0"/>
          <w:numId w:val="26"/>
        </w:numPr>
        <w:tabs>
          <w:tab w:val="left" w:pos="851"/>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Предпочтение в коррекционной работе с учащимися среднего звена школы отдается формированию приемов  умственной деятельности и способов учебной работы школьников на материале разных  учебных дисциплин. Речь идет о формировании «широких» приемов, которые используются на уроке вне зависимости от области знаний и носят межпредметный  характер. К ним относятся: прием рассмотрения объекта с разных точек зрения, прием логической обработки текста, прием выделения основного смысла контекста, прием  сжатого пересказа и др. и требует  подбора особого учебно-дидактического материала. </w:t>
      </w:r>
    </w:p>
    <w:p w:rsidR="00205365" w:rsidRPr="00F67612" w:rsidRDefault="00205365" w:rsidP="00F67612">
      <w:pPr>
        <w:numPr>
          <w:ilvl w:val="0"/>
          <w:numId w:val="26"/>
        </w:numPr>
        <w:tabs>
          <w:tab w:val="left" w:pos="851"/>
          <w:tab w:val="left" w:pos="960"/>
        </w:tabs>
        <w:spacing w:after="0" w:line="240" w:lineRule="auto"/>
        <w:ind w:left="0" w:firstLine="567"/>
        <w:jc w:val="both"/>
        <w:rPr>
          <w:rFonts w:ascii="Times New Roman" w:hAnsi="Times New Roman" w:cs="Times New Roman"/>
          <w:sz w:val="24"/>
          <w:szCs w:val="24"/>
        </w:rPr>
      </w:pPr>
      <w:r w:rsidRPr="00F67612">
        <w:rPr>
          <w:rFonts w:ascii="Times New Roman" w:hAnsi="Times New Roman" w:cs="Times New Roman"/>
          <w:sz w:val="24"/>
          <w:szCs w:val="24"/>
        </w:rPr>
        <w:t>Посещение дефектологических занятий обязательно для всех принятых на занятия обучающихся. Ответственность за посещение учащимися занятий  возлагается на учителя-дефектолога и учителя класса, родителей (лиц, их заменяющих).</w:t>
      </w:r>
    </w:p>
    <w:p w:rsidR="00205365" w:rsidRPr="00F67612" w:rsidRDefault="00205365" w:rsidP="00F67612">
      <w:pPr>
        <w:tabs>
          <w:tab w:val="num" w:pos="0"/>
          <w:tab w:val="left" w:pos="960"/>
          <w:tab w:val="left" w:pos="993"/>
        </w:tabs>
        <w:spacing w:after="0" w:line="240" w:lineRule="auto"/>
        <w:ind w:firstLine="567"/>
        <w:jc w:val="both"/>
        <w:rPr>
          <w:rFonts w:ascii="Times New Roman" w:hAnsi="Times New Roman" w:cs="Times New Roman"/>
          <w:color w:val="800000"/>
          <w:sz w:val="24"/>
          <w:szCs w:val="24"/>
        </w:rPr>
      </w:pPr>
      <w:r w:rsidRPr="00F67612">
        <w:rPr>
          <w:rFonts w:ascii="Times New Roman" w:hAnsi="Times New Roman" w:cs="Times New Roman"/>
          <w:sz w:val="24"/>
          <w:szCs w:val="24"/>
        </w:rPr>
        <w:t xml:space="preserve">По окончании учебного года дефектолог составляет отчет  по основным направлениям работы. </w:t>
      </w:r>
    </w:p>
    <w:p w:rsidR="00205365" w:rsidRPr="00F67612" w:rsidRDefault="00205365" w:rsidP="00F67612">
      <w:pPr>
        <w:pStyle w:val="a3"/>
        <w:numPr>
          <w:ilvl w:val="0"/>
          <w:numId w:val="10"/>
        </w:numPr>
        <w:tabs>
          <w:tab w:val="clear" w:pos="928"/>
        </w:tabs>
        <w:ind w:left="0" w:firstLine="567"/>
        <w:jc w:val="both"/>
        <w:rPr>
          <w:rFonts w:ascii="Times New Roman" w:hAnsi="Times New Roman" w:cs="Times New Roman"/>
          <w:sz w:val="24"/>
          <w:szCs w:val="24"/>
        </w:rPr>
      </w:pPr>
      <w:r w:rsidRPr="00F67612">
        <w:rPr>
          <w:rFonts w:ascii="Times New Roman" w:hAnsi="Times New Roman" w:cs="Times New Roman"/>
          <w:bCs/>
          <w:sz w:val="24"/>
          <w:szCs w:val="24"/>
        </w:rPr>
        <w:t>Консультативно-просветительское   и   профилактическое   направления.</w:t>
      </w:r>
    </w:p>
    <w:p w:rsidR="00205365" w:rsidRPr="00F67612" w:rsidRDefault="00205365" w:rsidP="00F67612">
      <w:pPr>
        <w:pStyle w:val="a3"/>
        <w:tabs>
          <w:tab w:val="left" w:pos="993"/>
        </w:tabs>
        <w:ind w:firstLine="567"/>
        <w:jc w:val="both"/>
        <w:rPr>
          <w:rFonts w:ascii="Times New Roman" w:hAnsi="Times New Roman" w:cs="Times New Roman"/>
          <w:sz w:val="24"/>
          <w:szCs w:val="24"/>
        </w:rPr>
      </w:pPr>
      <w:r w:rsidRPr="00F67612">
        <w:rPr>
          <w:rFonts w:ascii="Times New Roman" w:hAnsi="Times New Roman" w:cs="Times New Roman"/>
          <w:bCs/>
          <w:sz w:val="24"/>
          <w:szCs w:val="24"/>
        </w:rPr>
        <w:t>Консультативно-просветительское   и   профилактическое   направления</w:t>
      </w:r>
      <w:r w:rsidRPr="00F67612">
        <w:rPr>
          <w:rFonts w:ascii="Times New Roman" w:hAnsi="Times New Roman" w:cs="Times New Roman"/>
          <w:sz w:val="24"/>
          <w:szCs w:val="24"/>
        </w:rPr>
        <w:t xml:space="preserve">  работы   учителя-дефектолога  проводятся для  оказания  помощи родителям,   педагогам  и администрации школы   в   вопросах   обучения   и   воспитания   детей   с   особыми   образовательными потребностями. </w:t>
      </w:r>
    </w:p>
    <w:p w:rsidR="00205365" w:rsidRPr="00F67612" w:rsidRDefault="00205365" w:rsidP="00F67612">
      <w:pPr>
        <w:pStyle w:val="a3"/>
        <w:ind w:left="1240" w:hanging="389"/>
        <w:jc w:val="both"/>
        <w:rPr>
          <w:rFonts w:ascii="Times New Roman" w:hAnsi="Times New Roman" w:cs="Times New Roman"/>
          <w:sz w:val="24"/>
          <w:szCs w:val="24"/>
        </w:rPr>
      </w:pPr>
      <w:r w:rsidRPr="00F67612">
        <w:rPr>
          <w:rFonts w:ascii="Times New Roman" w:hAnsi="Times New Roman" w:cs="Times New Roman"/>
          <w:sz w:val="24"/>
          <w:szCs w:val="24"/>
        </w:rPr>
        <w:t>Задачи данного направления:</w:t>
      </w:r>
    </w:p>
    <w:p w:rsidR="00205365" w:rsidRPr="00F67612" w:rsidRDefault="00205365" w:rsidP="00F67612">
      <w:pPr>
        <w:numPr>
          <w:ilvl w:val="0"/>
          <w:numId w:val="7"/>
        </w:numPr>
        <w:tabs>
          <w:tab w:val="left" w:pos="880"/>
          <w:tab w:val="left" w:pos="1100"/>
        </w:tabs>
        <w:spacing w:after="0" w:line="240" w:lineRule="auto"/>
        <w:ind w:left="0" w:firstLine="720"/>
        <w:jc w:val="both"/>
        <w:rPr>
          <w:rFonts w:ascii="Times New Roman" w:hAnsi="Times New Roman" w:cs="Times New Roman"/>
          <w:sz w:val="24"/>
          <w:szCs w:val="24"/>
        </w:rPr>
      </w:pPr>
      <w:r w:rsidRPr="00F67612">
        <w:rPr>
          <w:rFonts w:ascii="Times New Roman" w:hAnsi="Times New Roman" w:cs="Times New Roman"/>
          <w:sz w:val="24"/>
          <w:szCs w:val="24"/>
        </w:rPr>
        <w:t>профилактика вторичных нарушений в развитии ребенка;</w:t>
      </w:r>
    </w:p>
    <w:p w:rsidR="00205365" w:rsidRPr="00F67612" w:rsidRDefault="00205365" w:rsidP="00F67612">
      <w:pPr>
        <w:pStyle w:val="a3"/>
        <w:numPr>
          <w:ilvl w:val="0"/>
          <w:numId w:val="7"/>
        </w:numPr>
        <w:tabs>
          <w:tab w:val="left" w:pos="880"/>
          <w:tab w:val="left" w:pos="1100"/>
        </w:tabs>
        <w:ind w:left="0" w:firstLine="720"/>
        <w:jc w:val="both"/>
        <w:rPr>
          <w:rFonts w:ascii="Times New Roman" w:hAnsi="Times New Roman" w:cs="Times New Roman"/>
          <w:sz w:val="24"/>
          <w:szCs w:val="24"/>
        </w:rPr>
      </w:pPr>
      <w:r w:rsidRPr="00F67612">
        <w:rPr>
          <w:rFonts w:ascii="Times New Roman" w:hAnsi="Times New Roman" w:cs="Times New Roman"/>
          <w:sz w:val="24"/>
          <w:szCs w:val="24"/>
        </w:rPr>
        <w:t xml:space="preserve">повышение профессиональной компетентности педагогов и   расширение   знаний   в  вопросах обучения детей с отклонениями в развитии; </w:t>
      </w:r>
    </w:p>
    <w:p w:rsidR="00205365" w:rsidRPr="00F67612" w:rsidRDefault="00205365" w:rsidP="00F67612">
      <w:pPr>
        <w:numPr>
          <w:ilvl w:val="0"/>
          <w:numId w:val="7"/>
        </w:numPr>
        <w:tabs>
          <w:tab w:val="left" w:pos="880"/>
          <w:tab w:val="left" w:pos="1100"/>
        </w:tabs>
        <w:spacing w:after="0" w:line="240" w:lineRule="auto"/>
        <w:ind w:left="0" w:firstLine="720"/>
        <w:jc w:val="both"/>
        <w:rPr>
          <w:rFonts w:ascii="Times New Roman" w:hAnsi="Times New Roman" w:cs="Times New Roman"/>
          <w:sz w:val="24"/>
          <w:szCs w:val="24"/>
        </w:rPr>
      </w:pPr>
      <w:r w:rsidRPr="00F67612">
        <w:rPr>
          <w:rFonts w:ascii="Times New Roman" w:hAnsi="Times New Roman" w:cs="Times New Roman"/>
          <w:sz w:val="24"/>
          <w:szCs w:val="24"/>
        </w:rPr>
        <w:t>профилактика перегрузок учащихся, выбор адекватного психофизическому развитию учащегося режима труда и отдыха в школе и дома;</w:t>
      </w:r>
    </w:p>
    <w:p w:rsidR="00205365" w:rsidRPr="00F67612" w:rsidRDefault="00205365" w:rsidP="00F67612">
      <w:pPr>
        <w:numPr>
          <w:ilvl w:val="0"/>
          <w:numId w:val="7"/>
        </w:numPr>
        <w:tabs>
          <w:tab w:val="left" w:pos="880"/>
          <w:tab w:val="left" w:pos="1100"/>
        </w:tabs>
        <w:spacing w:after="0" w:line="240" w:lineRule="auto"/>
        <w:ind w:left="0" w:firstLine="720"/>
        <w:jc w:val="both"/>
        <w:rPr>
          <w:rFonts w:ascii="Times New Roman" w:hAnsi="Times New Roman" w:cs="Times New Roman"/>
          <w:sz w:val="24"/>
          <w:szCs w:val="24"/>
        </w:rPr>
      </w:pPr>
      <w:r w:rsidRPr="00F67612">
        <w:rPr>
          <w:rFonts w:ascii="Times New Roman" w:hAnsi="Times New Roman" w:cs="Times New Roman"/>
          <w:sz w:val="24"/>
          <w:szCs w:val="24"/>
        </w:rPr>
        <w:t>оказание консультативной помощи семьям учащихся в вопросах воспитания и решении возникших проблем.</w:t>
      </w:r>
    </w:p>
    <w:p w:rsidR="00205365" w:rsidRPr="00F67612" w:rsidRDefault="00205365" w:rsidP="00F67612">
      <w:pPr>
        <w:pStyle w:val="a3"/>
        <w:tabs>
          <w:tab w:val="left" w:pos="993"/>
        </w:tabs>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Для   этого   дефектологом   используются   следующие   формы  работы:    выступления   на   родительских   собраниях,   педагогических   советах школы, методических объединениях учителей; анкетирование родителей; индивидуальное </w:t>
      </w:r>
      <w:r w:rsidRPr="00F67612">
        <w:rPr>
          <w:rFonts w:ascii="Times New Roman" w:hAnsi="Times New Roman" w:cs="Times New Roman"/>
          <w:sz w:val="24"/>
          <w:szCs w:val="24"/>
        </w:rPr>
        <w:lastRenderedPageBreak/>
        <w:t>консультирование  учителей и родителей по обращениям; консультирование  учителей и родителей по итогам  обследования;  обучающее  консультирование (разъяснение этапов коррекционной программы, демонстрация приемов коррекционной работы, демонстрация коррекционно-развивающих   заданий,   игр   и  упражнений);  этапное   консультирование  учителей   и   родителей   (корректировка   программ   развития   и   коррекции,   сбор дополнительных   сведений   об   учащемся,   получение   «обратной   связи»).</w:t>
      </w:r>
    </w:p>
    <w:p w:rsidR="00205365" w:rsidRPr="00F67612" w:rsidRDefault="00205365" w:rsidP="00F67612">
      <w:pPr>
        <w:pStyle w:val="a3"/>
        <w:numPr>
          <w:ilvl w:val="0"/>
          <w:numId w:val="10"/>
        </w:numPr>
        <w:tabs>
          <w:tab w:val="num" w:pos="0"/>
          <w:tab w:val="left" w:pos="993"/>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 В   зависимости  от  цели,   которую   ставит  перед  собой  специалист,   консультирование проводится в виде беседы, беседы с использованием анкетирования, обучения приемам коррекционной работы, оформления рекомендаций.  </w:t>
      </w:r>
    </w:p>
    <w:p w:rsidR="00205365" w:rsidRPr="00F67612" w:rsidRDefault="00205365" w:rsidP="00F67612">
      <w:pPr>
        <w:pStyle w:val="a3"/>
        <w:tabs>
          <w:tab w:val="num" w:pos="0"/>
          <w:tab w:val="left" w:pos="993"/>
        </w:tabs>
        <w:ind w:firstLine="567"/>
        <w:jc w:val="both"/>
        <w:rPr>
          <w:rFonts w:ascii="Times New Roman" w:hAnsi="Times New Roman" w:cs="Times New Roman"/>
          <w:sz w:val="24"/>
          <w:szCs w:val="24"/>
        </w:rPr>
      </w:pPr>
      <w:r w:rsidRPr="00F67612">
        <w:rPr>
          <w:rFonts w:ascii="Times New Roman" w:hAnsi="Times New Roman" w:cs="Times New Roman"/>
          <w:i/>
          <w:iCs/>
          <w:sz w:val="24"/>
          <w:szCs w:val="24"/>
        </w:rPr>
        <w:t xml:space="preserve">Беседа </w:t>
      </w:r>
      <w:r w:rsidRPr="00F67612">
        <w:rPr>
          <w:rFonts w:ascii="Times New Roman" w:hAnsi="Times New Roman" w:cs="Times New Roman"/>
          <w:sz w:val="24"/>
          <w:szCs w:val="24"/>
        </w:rPr>
        <w:t xml:space="preserve"> с   использованием   анкетирования   в   работе  с  родителями   способствует  сбору дополнительной   информации   о   школьнике,   помогает  им   сформулировать   проблемы ребенка,   позволяет  специалисту выяснить      позицию   родителей  в   отношении  проблем ребенка,   степень   осознания   и   принятия   этих   трудностей.</w:t>
      </w:r>
    </w:p>
    <w:p w:rsidR="00205365" w:rsidRPr="00F67612" w:rsidRDefault="00205365" w:rsidP="00F67612">
      <w:pPr>
        <w:tabs>
          <w:tab w:val="num" w:pos="0"/>
          <w:tab w:val="left" w:pos="993"/>
        </w:tabs>
        <w:spacing w:after="0" w:line="240" w:lineRule="auto"/>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Другой вид консультирования – </w:t>
      </w:r>
      <w:r w:rsidRPr="00F67612">
        <w:rPr>
          <w:rFonts w:ascii="Times New Roman" w:hAnsi="Times New Roman" w:cs="Times New Roman"/>
          <w:i/>
          <w:iCs/>
          <w:sz w:val="24"/>
          <w:szCs w:val="24"/>
        </w:rPr>
        <w:t xml:space="preserve">оформление рекомендаций для педагогов и родителей. </w:t>
      </w:r>
      <w:r w:rsidRPr="00F67612">
        <w:rPr>
          <w:rFonts w:ascii="Times New Roman" w:hAnsi="Times New Roman" w:cs="Times New Roman"/>
          <w:sz w:val="24"/>
          <w:szCs w:val="24"/>
        </w:rPr>
        <w:t>Рекомендации   носят   индивидуальный   и   фронтальный   характер   и   предъявляются дефектологом   как   памятка   для   использования   в   обучении   и   воспитании.   Так,   на отдельных учащихся составляются рекомендации, позволяющие педагогу учитывать его индивидуальные   особенности   во   фронтальной   работе   на  уроках.   В   других   случаях рекомендации   носят   общий   характер.   Таким   рекомендациям   должно   предшествовать выступление на собрании или методическом объединении, где более подробно родителям и педагогам разъясняются особенности какого-либо нарушения развития.   Раскрывая методические приемы работы, учителю-дефектологу следует обратить внимание родителей прежде всего на те моменты учебного процесса, которые нуждаются в постоянном контроле и длительном тренинге. Групповое консультирование родителей проводятся 1 раз в четверть. Индивидуальные консультации родителей проводится   1 раз в неделю.</w:t>
      </w:r>
    </w:p>
    <w:p w:rsidR="00205365" w:rsidRPr="00F67612" w:rsidRDefault="00205365" w:rsidP="00F67612">
      <w:pPr>
        <w:pStyle w:val="a3"/>
        <w:numPr>
          <w:ilvl w:val="0"/>
          <w:numId w:val="10"/>
        </w:numPr>
        <w:jc w:val="both"/>
        <w:rPr>
          <w:rFonts w:ascii="Times New Roman" w:hAnsi="Times New Roman" w:cs="Times New Roman"/>
          <w:bCs/>
          <w:sz w:val="24"/>
          <w:szCs w:val="24"/>
        </w:rPr>
      </w:pPr>
      <w:r w:rsidRPr="00F67612">
        <w:rPr>
          <w:rFonts w:ascii="Times New Roman" w:hAnsi="Times New Roman" w:cs="Times New Roman"/>
          <w:bCs/>
          <w:sz w:val="24"/>
          <w:szCs w:val="24"/>
        </w:rPr>
        <w:t xml:space="preserve">Аналитическое направление  работы учителя-дефектолога.      </w:t>
      </w:r>
    </w:p>
    <w:p w:rsidR="00205365" w:rsidRPr="00F67612" w:rsidRDefault="00205365" w:rsidP="00F67612">
      <w:pPr>
        <w:pStyle w:val="a3"/>
        <w:ind w:firstLine="567"/>
        <w:jc w:val="both"/>
        <w:rPr>
          <w:rFonts w:ascii="Times New Roman" w:hAnsi="Times New Roman" w:cs="Times New Roman"/>
          <w:sz w:val="24"/>
          <w:szCs w:val="24"/>
        </w:rPr>
      </w:pPr>
      <w:r w:rsidRPr="00F67612">
        <w:rPr>
          <w:rFonts w:ascii="Times New Roman" w:hAnsi="Times New Roman" w:cs="Times New Roman"/>
          <w:sz w:val="24"/>
          <w:szCs w:val="24"/>
        </w:rPr>
        <w:t>Аналитическое направление включает анализ процесса коррекционного воздействия на развитие   учащегося   и   оценку   его   эффективности,   обеспечение   взаимодействия специалистов.</w:t>
      </w:r>
    </w:p>
    <w:p w:rsidR="00205365" w:rsidRPr="00F67612" w:rsidRDefault="00205365" w:rsidP="00F67612">
      <w:pPr>
        <w:pStyle w:val="a3"/>
        <w:numPr>
          <w:ilvl w:val="0"/>
          <w:numId w:val="10"/>
        </w:numPr>
        <w:tabs>
          <w:tab w:val="clear" w:pos="928"/>
        </w:tabs>
        <w:ind w:left="0" w:firstLine="567"/>
        <w:jc w:val="both"/>
        <w:rPr>
          <w:rFonts w:ascii="Times New Roman" w:hAnsi="Times New Roman" w:cs="Times New Roman"/>
          <w:sz w:val="24"/>
          <w:szCs w:val="24"/>
        </w:rPr>
      </w:pPr>
      <w:r w:rsidRPr="00F67612">
        <w:rPr>
          <w:rFonts w:ascii="Times New Roman" w:hAnsi="Times New Roman" w:cs="Times New Roman"/>
          <w:sz w:val="24"/>
          <w:szCs w:val="24"/>
        </w:rPr>
        <w:t>Необходимость   этого   направления  работы  обусловлена  потребностью   в  комплексном подходе к проблемам ребенка, который предполагает:</w:t>
      </w:r>
    </w:p>
    <w:p w:rsidR="00205365" w:rsidRPr="00F67612" w:rsidRDefault="00205365" w:rsidP="00F67612">
      <w:pPr>
        <w:pStyle w:val="a3"/>
        <w:tabs>
          <w:tab w:val="num" w:pos="142"/>
        </w:tabs>
        <w:ind w:firstLine="567"/>
        <w:jc w:val="both"/>
        <w:rPr>
          <w:rFonts w:ascii="Times New Roman" w:hAnsi="Times New Roman" w:cs="Times New Roman"/>
          <w:sz w:val="24"/>
          <w:szCs w:val="24"/>
        </w:rPr>
      </w:pPr>
      <w:r w:rsidRPr="00F67612">
        <w:rPr>
          <w:rFonts w:ascii="Times New Roman" w:hAnsi="Times New Roman" w:cs="Times New Roman"/>
          <w:sz w:val="24"/>
          <w:szCs w:val="24"/>
        </w:rPr>
        <w:t>1) системный анализ личностного и познавательного развития ребенка, что позволяет не только выявить отдельные проявления нарушений психического развития учащегося, но и определить  причины нарушения,  проследить  их  взаимосвязь и взаимовлияние друг  на друга;</w:t>
      </w:r>
    </w:p>
    <w:p w:rsidR="00205365" w:rsidRPr="00F67612" w:rsidRDefault="00205365" w:rsidP="00F67612">
      <w:pPr>
        <w:pStyle w:val="a3"/>
        <w:tabs>
          <w:tab w:val="num" w:pos="142"/>
        </w:tabs>
        <w:ind w:firstLine="567"/>
        <w:jc w:val="both"/>
        <w:rPr>
          <w:rFonts w:ascii="Times New Roman" w:hAnsi="Times New Roman" w:cs="Times New Roman"/>
          <w:sz w:val="24"/>
          <w:szCs w:val="24"/>
        </w:rPr>
      </w:pPr>
      <w:r w:rsidRPr="00F67612">
        <w:rPr>
          <w:rFonts w:ascii="Times New Roman" w:hAnsi="Times New Roman" w:cs="Times New Roman"/>
          <w:sz w:val="24"/>
          <w:szCs w:val="24"/>
        </w:rPr>
        <w:t>2) составление индивидуальных   коррекционно-развивающих   планов работы с учащимися, нацеленных на взаимосвязанное развитие и коррекцию различных сторон личностного и познавательного развития ребенка;</w:t>
      </w:r>
    </w:p>
    <w:p w:rsidR="00205365" w:rsidRPr="00F67612" w:rsidRDefault="00205365" w:rsidP="00F67612">
      <w:pPr>
        <w:pStyle w:val="a3"/>
        <w:tabs>
          <w:tab w:val="num" w:pos="142"/>
        </w:tabs>
        <w:ind w:firstLine="567"/>
        <w:jc w:val="both"/>
        <w:rPr>
          <w:rFonts w:ascii="Times New Roman" w:hAnsi="Times New Roman" w:cs="Times New Roman"/>
          <w:sz w:val="24"/>
          <w:szCs w:val="24"/>
        </w:rPr>
      </w:pPr>
      <w:r w:rsidRPr="00F67612">
        <w:rPr>
          <w:rFonts w:ascii="Times New Roman" w:hAnsi="Times New Roman" w:cs="Times New Roman"/>
          <w:sz w:val="24"/>
          <w:szCs w:val="24"/>
        </w:rPr>
        <w:t>3)  профилактику   перегрузок   учащихся.   Коррекционная   работа   специалистов   должна планироваться с учетом суммарной нагрузки на ученика;</w:t>
      </w:r>
    </w:p>
    <w:p w:rsidR="00205365" w:rsidRPr="00F67612" w:rsidRDefault="00205365" w:rsidP="00F67612">
      <w:pPr>
        <w:pStyle w:val="a3"/>
        <w:tabs>
          <w:tab w:val="num" w:pos="142"/>
        </w:tabs>
        <w:ind w:firstLine="567"/>
        <w:jc w:val="both"/>
        <w:rPr>
          <w:rFonts w:ascii="Times New Roman" w:hAnsi="Times New Roman" w:cs="Times New Roman"/>
          <w:sz w:val="24"/>
          <w:szCs w:val="24"/>
        </w:rPr>
      </w:pPr>
      <w:r w:rsidRPr="00F67612">
        <w:rPr>
          <w:rFonts w:ascii="Times New Roman" w:hAnsi="Times New Roman" w:cs="Times New Roman"/>
          <w:sz w:val="24"/>
          <w:szCs w:val="24"/>
        </w:rPr>
        <w:t>4) взаимодействие специалистов в рамках школьного психолого-медико-педагогического консилиума.</w:t>
      </w:r>
    </w:p>
    <w:p w:rsidR="00205365" w:rsidRPr="00F67612" w:rsidRDefault="00205365" w:rsidP="00F67612">
      <w:pPr>
        <w:pStyle w:val="a3"/>
        <w:numPr>
          <w:ilvl w:val="0"/>
          <w:numId w:val="10"/>
        </w:numPr>
        <w:jc w:val="both"/>
        <w:rPr>
          <w:rFonts w:ascii="Times New Roman" w:hAnsi="Times New Roman" w:cs="Times New Roman"/>
          <w:bCs/>
          <w:sz w:val="24"/>
          <w:szCs w:val="24"/>
        </w:rPr>
      </w:pPr>
      <w:r w:rsidRPr="00F67612">
        <w:rPr>
          <w:rFonts w:ascii="Times New Roman" w:hAnsi="Times New Roman" w:cs="Times New Roman"/>
          <w:bCs/>
          <w:sz w:val="24"/>
          <w:szCs w:val="24"/>
        </w:rPr>
        <w:t>Организационно-методическое направление.</w:t>
      </w:r>
    </w:p>
    <w:p w:rsidR="00205365" w:rsidRPr="00F67612" w:rsidRDefault="00205365" w:rsidP="00F67612">
      <w:pPr>
        <w:pStyle w:val="a3"/>
        <w:tabs>
          <w:tab w:val="left" w:pos="993"/>
        </w:tabs>
        <w:ind w:firstLine="567"/>
        <w:jc w:val="both"/>
        <w:rPr>
          <w:rFonts w:ascii="Times New Roman" w:hAnsi="Times New Roman" w:cs="Times New Roman"/>
          <w:sz w:val="24"/>
          <w:szCs w:val="24"/>
        </w:rPr>
      </w:pPr>
      <w:r w:rsidRPr="00F67612">
        <w:rPr>
          <w:rFonts w:ascii="Times New Roman" w:hAnsi="Times New Roman" w:cs="Times New Roman"/>
          <w:sz w:val="24"/>
          <w:szCs w:val="24"/>
        </w:rPr>
        <w:t xml:space="preserve">Это направление деятельности учителя-дефектолога включает подготовку и его участие в консилиумах,   методических   объединениях,   педагогических   советах,   оформление  документации, при необходимости подготовка документации для представления на ПМПК (района, города)    в случае выведения   нуждающихся   школьников   в  другие   специальные (коррекционные)   организации образования  или  вывод из С(К)ОО.  </w:t>
      </w:r>
    </w:p>
    <w:p w:rsidR="00205365" w:rsidRPr="00F67612" w:rsidRDefault="00205365" w:rsidP="00F67612">
      <w:pPr>
        <w:tabs>
          <w:tab w:val="left" w:pos="180"/>
          <w:tab w:val="left" w:pos="1080"/>
        </w:tabs>
        <w:spacing w:line="240" w:lineRule="auto"/>
        <w:jc w:val="center"/>
        <w:rPr>
          <w:rFonts w:ascii="Times New Roman" w:hAnsi="Times New Roman" w:cs="Times New Roman"/>
          <w:b/>
          <w:sz w:val="24"/>
          <w:szCs w:val="24"/>
        </w:rPr>
      </w:pPr>
      <w:r w:rsidRPr="00F67612">
        <w:rPr>
          <w:rFonts w:ascii="Times New Roman" w:hAnsi="Times New Roman" w:cs="Times New Roman"/>
          <w:b/>
          <w:sz w:val="24"/>
          <w:szCs w:val="24"/>
          <w:lang w:val="en-US"/>
        </w:rPr>
        <w:t>IV</w:t>
      </w:r>
      <w:r w:rsidRPr="00F67612">
        <w:rPr>
          <w:rFonts w:ascii="Times New Roman" w:hAnsi="Times New Roman" w:cs="Times New Roman"/>
          <w:b/>
          <w:sz w:val="24"/>
          <w:szCs w:val="24"/>
        </w:rPr>
        <w:t>.  Организация работы учителя-дефектолога</w:t>
      </w:r>
    </w:p>
    <w:p w:rsidR="00205365" w:rsidRPr="00F67612" w:rsidRDefault="00205365" w:rsidP="00F67612">
      <w:pPr>
        <w:numPr>
          <w:ilvl w:val="0"/>
          <w:numId w:val="10"/>
        </w:numPr>
        <w:tabs>
          <w:tab w:val="num" w:pos="0"/>
          <w:tab w:val="left" w:pos="180"/>
          <w:tab w:val="left" w:pos="110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 xml:space="preserve">Коррекционная работа проводится в сроки, соответствующие началу и окончанию учебного года, с учетом времени и продолжительности каникул. </w:t>
      </w:r>
    </w:p>
    <w:p w:rsidR="00205365" w:rsidRPr="00F67612" w:rsidRDefault="00205365" w:rsidP="00F67612">
      <w:pPr>
        <w:numPr>
          <w:ilvl w:val="0"/>
          <w:numId w:val="10"/>
        </w:numPr>
        <w:tabs>
          <w:tab w:val="left" w:pos="110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lastRenderedPageBreak/>
        <w:t>Учебная нагрузка учителя-дефектолога  составляет 20 часов в неделю: 18  часов отводится на проведение коррекционных занятий и 2 часа в неделю – на консультации, оформление документации и работу в школьном психолого-медико-педагогическом консилиуме.</w:t>
      </w:r>
    </w:p>
    <w:p w:rsidR="00205365" w:rsidRPr="00F67612" w:rsidRDefault="00205365" w:rsidP="00F67612">
      <w:pPr>
        <w:numPr>
          <w:ilvl w:val="0"/>
          <w:numId w:val="10"/>
        </w:numPr>
        <w:tabs>
          <w:tab w:val="left" w:pos="180"/>
          <w:tab w:val="left" w:pos="121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 xml:space="preserve">Первые две недели учебного года (с 1 по 15 сентября) учитель-дефектолог проводит подготовку кабинета, наглядных учебных пособий и наглядного материала для обследования обучающихся; ознакомление с личными делами вновь зачисленных обучающихся;  обследование уровня развития учащихся, оформление необходимой документации; комплектование групп обучающихся с учетом возраста и однородности структуры нарушения. </w:t>
      </w:r>
    </w:p>
    <w:p w:rsidR="00205365" w:rsidRPr="00F67612" w:rsidRDefault="00205365" w:rsidP="00F67612">
      <w:pPr>
        <w:numPr>
          <w:ilvl w:val="0"/>
          <w:numId w:val="10"/>
        </w:numPr>
        <w:tabs>
          <w:tab w:val="left" w:pos="180"/>
          <w:tab w:val="left" w:pos="1100"/>
          <w:tab w:val="num" w:pos="121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Регулярные  дефектологические занятия проводятся с 16 сентября по 15 мая. В каникулярное время учитель-дефектолог осуществляет педагогическую,  методическую, организационную работу, связанную с реализацией образовательной программы.</w:t>
      </w:r>
    </w:p>
    <w:p w:rsidR="00205365" w:rsidRPr="00F67612" w:rsidRDefault="00205365" w:rsidP="00F67612">
      <w:pPr>
        <w:numPr>
          <w:ilvl w:val="0"/>
          <w:numId w:val="10"/>
        </w:numPr>
        <w:tabs>
          <w:tab w:val="left" w:pos="180"/>
          <w:tab w:val="left" w:pos="1080"/>
          <w:tab w:val="left" w:pos="1210"/>
        </w:tabs>
        <w:spacing w:after="0" w:line="240" w:lineRule="auto"/>
        <w:ind w:left="0" w:firstLine="770"/>
        <w:jc w:val="both"/>
        <w:rPr>
          <w:rFonts w:ascii="Times New Roman" w:hAnsi="Times New Roman" w:cs="Times New Roman"/>
          <w:color w:val="800000"/>
          <w:sz w:val="24"/>
          <w:szCs w:val="24"/>
        </w:rPr>
      </w:pPr>
      <w:r w:rsidRPr="00F67612">
        <w:rPr>
          <w:rFonts w:ascii="Times New Roman" w:hAnsi="Times New Roman" w:cs="Times New Roman"/>
          <w:sz w:val="24"/>
          <w:szCs w:val="24"/>
        </w:rPr>
        <w:t>Период с 15 по 31 мая отводится для обследования детей, посещающих коррекционные занятия, записи динамики развития, подведения итогов за учебный год и составления отчетов. В этот же период учитель-дефектолог составляет перспективный план работы  на следующий учебный год</w:t>
      </w:r>
      <w:r w:rsidRPr="00F67612">
        <w:rPr>
          <w:rFonts w:ascii="Times New Roman" w:hAnsi="Times New Roman" w:cs="Times New Roman"/>
          <w:color w:val="800000"/>
          <w:sz w:val="24"/>
          <w:szCs w:val="24"/>
        </w:rPr>
        <w:t>.</w:t>
      </w:r>
    </w:p>
    <w:p w:rsidR="00205365" w:rsidRPr="00F67612" w:rsidRDefault="00205365" w:rsidP="00F67612">
      <w:pPr>
        <w:numPr>
          <w:ilvl w:val="0"/>
          <w:numId w:val="10"/>
        </w:numPr>
        <w:tabs>
          <w:tab w:val="num" w:pos="1320"/>
        </w:tabs>
        <w:spacing w:after="0" w:line="240" w:lineRule="auto"/>
        <w:ind w:left="0" w:firstLine="770"/>
        <w:rPr>
          <w:rFonts w:ascii="Times New Roman" w:hAnsi="Times New Roman" w:cs="Times New Roman"/>
          <w:sz w:val="24"/>
          <w:szCs w:val="24"/>
        </w:rPr>
      </w:pPr>
      <w:r w:rsidRPr="00F67612">
        <w:rPr>
          <w:rFonts w:ascii="Times New Roman" w:hAnsi="Times New Roman" w:cs="Times New Roman"/>
          <w:sz w:val="24"/>
          <w:szCs w:val="24"/>
        </w:rPr>
        <w:t>Продолжительность индивидуальных, подгрупповых занятий  (1</w:t>
      </w:r>
      <w:r w:rsidRPr="00F67612">
        <w:rPr>
          <w:rFonts w:ascii="Times New Roman" w:hAnsi="Times New Roman" w:cs="Times New Roman"/>
          <w:sz w:val="24"/>
          <w:szCs w:val="24"/>
          <w:lang w:val="uk-UA"/>
        </w:rPr>
        <w:t xml:space="preserve"> – </w:t>
      </w:r>
      <w:r w:rsidRPr="00F67612">
        <w:rPr>
          <w:rFonts w:ascii="Times New Roman" w:hAnsi="Times New Roman" w:cs="Times New Roman"/>
          <w:sz w:val="24"/>
          <w:szCs w:val="24"/>
        </w:rPr>
        <w:t>2 чел) – 20 – 25 минут, продолжительность группового занятия (от 2 до 6 чел</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 35</w:t>
      </w:r>
      <w:r w:rsidRPr="00F67612">
        <w:rPr>
          <w:rFonts w:ascii="Times New Roman" w:hAnsi="Times New Roman" w:cs="Times New Roman"/>
          <w:sz w:val="24"/>
          <w:szCs w:val="24"/>
          <w:lang w:val="uk-UA"/>
        </w:rPr>
        <w:t xml:space="preserve"> – </w:t>
      </w:r>
      <w:r w:rsidRPr="00F67612">
        <w:rPr>
          <w:rFonts w:ascii="Times New Roman" w:hAnsi="Times New Roman" w:cs="Times New Roman"/>
          <w:sz w:val="24"/>
          <w:szCs w:val="24"/>
        </w:rPr>
        <w:t>40 минут.  Периодичность занятий</w:t>
      </w:r>
      <w:r w:rsidRPr="00F67612">
        <w:rPr>
          <w:rFonts w:ascii="Times New Roman" w:hAnsi="Times New Roman" w:cs="Times New Roman"/>
          <w:sz w:val="24"/>
          <w:szCs w:val="24"/>
          <w:lang w:val="uk-UA"/>
        </w:rPr>
        <w:t xml:space="preserve"> –</w:t>
      </w:r>
      <w:r w:rsidRPr="00F67612">
        <w:rPr>
          <w:rFonts w:ascii="Times New Roman" w:hAnsi="Times New Roman" w:cs="Times New Roman"/>
          <w:sz w:val="24"/>
          <w:szCs w:val="24"/>
        </w:rPr>
        <w:t xml:space="preserve"> 2–3 раза в неделю.</w:t>
      </w:r>
    </w:p>
    <w:p w:rsidR="00205365" w:rsidRPr="00F67612" w:rsidRDefault="00205365" w:rsidP="00F67612">
      <w:pPr>
        <w:numPr>
          <w:ilvl w:val="0"/>
          <w:numId w:val="10"/>
        </w:numPr>
        <w:tabs>
          <w:tab w:val="num" w:pos="1320"/>
        </w:tabs>
        <w:spacing w:after="0" w:line="240" w:lineRule="auto"/>
        <w:ind w:left="0" w:firstLine="770"/>
        <w:rPr>
          <w:rFonts w:ascii="Times New Roman" w:hAnsi="Times New Roman" w:cs="Times New Roman"/>
          <w:sz w:val="24"/>
          <w:szCs w:val="24"/>
        </w:rPr>
      </w:pPr>
      <w:r w:rsidRPr="00F67612">
        <w:rPr>
          <w:rFonts w:ascii="Times New Roman" w:hAnsi="Times New Roman" w:cs="Times New Roman"/>
          <w:sz w:val="24"/>
          <w:szCs w:val="24"/>
        </w:rPr>
        <w:t xml:space="preserve">Предельная наполняемость группы детей, занимающихся у учителя-дефектолога,  не более 25 человек  (на ставку). </w:t>
      </w:r>
    </w:p>
    <w:p w:rsidR="00205365" w:rsidRPr="00F67612" w:rsidRDefault="00205365" w:rsidP="00F67612">
      <w:pPr>
        <w:numPr>
          <w:ilvl w:val="0"/>
          <w:numId w:val="10"/>
        </w:numPr>
        <w:tabs>
          <w:tab w:val="num" w:pos="132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 xml:space="preserve">Зачисление  осуществляется на основе диагностики и изучения детей в индивидуальной и групповой деятельности. Выпуск проводится в конце учебного года по результатам положительной динамики развития ребенка.        </w:t>
      </w:r>
    </w:p>
    <w:p w:rsidR="00205365" w:rsidRPr="00F67612" w:rsidRDefault="00205365" w:rsidP="00F67612">
      <w:pPr>
        <w:spacing w:after="0" w:line="240" w:lineRule="auto"/>
        <w:jc w:val="center"/>
        <w:rPr>
          <w:rFonts w:ascii="Times New Roman" w:hAnsi="Times New Roman" w:cs="Times New Roman"/>
          <w:b/>
          <w:sz w:val="24"/>
          <w:szCs w:val="24"/>
          <w:lang w:val="en-US"/>
        </w:rPr>
      </w:pPr>
      <w:r w:rsidRPr="00F67612">
        <w:rPr>
          <w:rFonts w:ascii="Times New Roman" w:hAnsi="Times New Roman" w:cs="Times New Roman"/>
          <w:b/>
          <w:sz w:val="24"/>
          <w:szCs w:val="24"/>
          <w:lang w:val="en-US"/>
        </w:rPr>
        <w:t>V</w:t>
      </w:r>
      <w:r w:rsidRPr="00F67612">
        <w:rPr>
          <w:rFonts w:ascii="Times New Roman" w:hAnsi="Times New Roman" w:cs="Times New Roman"/>
          <w:b/>
          <w:sz w:val="24"/>
          <w:szCs w:val="24"/>
        </w:rPr>
        <w:t>. Перечень документации учителя-дефектолога</w:t>
      </w:r>
    </w:p>
    <w:p w:rsidR="00205365" w:rsidRPr="00F67612" w:rsidRDefault="00205365" w:rsidP="00F67612">
      <w:pPr>
        <w:numPr>
          <w:ilvl w:val="0"/>
          <w:numId w:val="2"/>
        </w:numPr>
        <w:tabs>
          <w:tab w:val="clear" w:pos="1211"/>
          <w:tab w:val="left" w:pos="1134"/>
        </w:tabs>
        <w:spacing w:after="0" w:line="240" w:lineRule="auto"/>
        <w:ind w:left="0" w:firstLine="709"/>
        <w:rPr>
          <w:rFonts w:ascii="Times New Roman" w:hAnsi="Times New Roman" w:cs="Times New Roman"/>
          <w:sz w:val="24"/>
          <w:szCs w:val="24"/>
        </w:rPr>
      </w:pPr>
      <w:r w:rsidRPr="00F67612">
        <w:rPr>
          <w:rFonts w:ascii="Times New Roman" w:hAnsi="Times New Roman" w:cs="Times New Roman"/>
          <w:sz w:val="24"/>
          <w:szCs w:val="24"/>
        </w:rPr>
        <w:t>Протокол  обследования учащегося.</w:t>
      </w:r>
    </w:p>
    <w:p w:rsidR="00205365" w:rsidRPr="00F67612" w:rsidRDefault="00205365" w:rsidP="00F67612">
      <w:pPr>
        <w:numPr>
          <w:ilvl w:val="0"/>
          <w:numId w:val="2"/>
        </w:numPr>
        <w:tabs>
          <w:tab w:val="clear" w:pos="1211"/>
          <w:tab w:val="left" w:pos="1134"/>
        </w:tabs>
        <w:spacing w:after="0" w:line="240" w:lineRule="auto"/>
        <w:ind w:left="0" w:firstLine="709"/>
        <w:rPr>
          <w:rFonts w:ascii="Times New Roman" w:hAnsi="Times New Roman" w:cs="Times New Roman"/>
          <w:b/>
          <w:bCs/>
          <w:sz w:val="24"/>
          <w:szCs w:val="24"/>
        </w:rPr>
      </w:pPr>
      <w:r w:rsidRPr="00F67612">
        <w:rPr>
          <w:rFonts w:ascii="Times New Roman" w:hAnsi="Times New Roman" w:cs="Times New Roman"/>
          <w:sz w:val="24"/>
          <w:szCs w:val="24"/>
        </w:rPr>
        <w:t>Журнал учета обследуемых учащихся.</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3</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Карта динамического развития ребенка (заполняется 2 раза в год)/</w:t>
      </w:r>
    </w:p>
    <w:p w:rsidR="00205365" w:rsidRPr="00F67612" w:rsidRDefault="00205365" w:rsidP="00F67612">
      <w:pPr>
        <w:tabs>
          <w:tab w:val="left" w:pos="1134"/>
        </w:tabs>
        <w:spacing w:after="0" w:line="240" w:lineRule="auto"/>
        <w:ind w:firstLine="709"/>
        <w:jc w:val="both"/>
        <w:rPr>
          <w:rFonts w:ascii="Times New Roman" w:hAnsi="Times New Roman" w:cs="Times New Roman"/>
          <w:sz w:val="24"/>
          <w:szCs w:val="24"/>
        </w:rPr>
      </w:pPr>
      <w:r w:rsidRPr="00F67612">
        <w:rPr>
          <w:rFonts w:ascii="Times New Roman" w:hAnsi="Times New Roman" w:cs="Times New Roman"/>
          <w:sz w:val="24"/>
          <w:szCs w:val="24"/>
        </w:rPr>
        <w:t>4</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Список учащихся, нуждающихся в занятиях у дефектолога, рассмотрен на ШПМПк и утвержден руководителем С(К)ОО.</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5</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Журнал посещаемости  учащимися занятий.</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6</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Перспективный план работы учителя-дефектолога на учебный год.</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7</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Перспективный план индивидуальной работы с ребенком.</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8</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Перспективный план работы с группой (по ведущему нарушению).</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9</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Расписание коррекционных занятий, утвержденное руководителем С(К)ОО.</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10</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График работы  дефектолога, согласованный  заместителем по УВР   и утвержденный руководителем школы.</w:t>
      </w:r>
    </w:p>
    <w:p w:rsidR="00205365" w:rsidRPr="00F67612" w:rsidRDefault="00205365" w:rsidP="00F67612">
      <w:pPr>
        <w:tabs>
          <w:tab w:val="left" w:pos="1134"/>
        </w:tabs>
        <w:spacing w:after="0" w:line="240" w:lineRule="auto"/>
        <w:ind w:firstLine="709"/>
        <w:jc w:val="both"/>
        <w:rPr>
          <w:rFonts w:ascii="Times New Roman" w:hAnsi="Times New Roman" w:cs="Times New Roman"/>
          <w:sz w:val="24"/>
          <w:szCs w:val="24"/>
        </w:rPr>
      </w:pPr>
      <w:r w:rsidRPr="00F67612">
        <w:rPr>
          <w:rFonts w:ascii="Times New Roman" w:hAnsi="Times New Roman" w:cs="Times New Roman"/>
          <w:sz w:val="24"/>
          <w:szCs w:val="24"/>
        </w:rPr>
        <w:t>11</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Аналитический отчет о результатах коррекционно-развивающей работы за учебный год.</w:t>
      </w:r>
    </w:p>
    <w:p w:rsidR="00205365" w:rsidRPr="00F67612" w:rsidRDefault="00205365" w:rsidP="00F67612">
      <w:pPr>
        <w:tabs>
          <w:tab w:val="left" w:pos="1134"/>
        </w:tabs>
        <w:spacing w:after="0" w:line="240" w:lineRule="auto"/>
        <w:ind w:firstLine="709"/>
        <w:rPr>
          <w:rFonts w:ascii="Times New Roman" w:hAnsi="Times New Roman" w:cs="Times New Roman"/>
          <w:sz w:val="24"/>
          <w:szCs w:val="24"/>
        </w:rPr>
      </w:pPr>
      <w:r w:rsidRPr="00F67612">
        <w:rPr>
          <w:rFonts w:ascii="Times New Roman" w:hAnsi="Times New Roman" w:cs="Times New Roman"/>
          <w:sz w:val="24"/>
          <w:szCs w:val="24"/>
        </w:rPr>
        <w:t>12</w:t>
      </w:r>
      <w:r w:rsidRPr="00F67612">
        <w:rPr>
          <w:rFonts w:ascii="Times New Roman" w:hAnsi="Times New Roman" w:cs="Times New Roman"/>
          <w:sz w:val="24"/>
          <w:szCs w:val="24"/>
          <w:lang w:val="uk-UA"/>
        </w:rPr>
        <w:t>.</w:t>
      </w:r>
      <w:r w:rsidRPr="00F67612">
        <w:rPr>
          <w:rFonts w:ascii="Times New Roman" w:hAnsi="Times New Roman" w:cs="Times New Roman"/>
          <w:sz w:val="24"/>
          <w:szCs w:val="24"/>
        </w:rPr>
        <w:t xml:space="preserve"> Паспорт кабинета.</w:t>
      </w:r>
    </w:p>
    <w:p w:rsidR="00205365" w:rsidRPr="00F67612" w:rsidRDefault="00205365" w:rsidP="00F67612">
      <w:pPr>
        <w:tabs>
          <w:tab w:val="left" w:pos="180"/>
          <w:tab w:val="left" w:pos="1080"/>
        </w:tabs>
        <w:spacing w:after="0" w:line="240" w:lineRule="auto"/>
        <w:jc w:val="center"/>
        <w:rPr>
          <w:rFonts w:ascii="Times New Roman" w:hAnsi="Times New Roman" w:cs="Times New Roman"/>
          <w:b/>
          <w:sz w:val="24"/>
          <w:szCs w:val="24"/>
        </w:rPr>
      </w:pPr>
      <w:r w:rsidRPr="00F67612">
        <w:rPr>
          <w:rFonts w:ascii="Times New Roman" w:hAnsi="Times New Roman" w:cs="Times New Roman"/>
          <w:b/>
          <w:sz w:val="24"/>
          <w:szCs w:val="24"/>
          <w:lang w:val="en-US"/>
        </w:rPr>
        <w:t>VI</w:t>
      </w:r>
      <w:r w:rsidRPr="00F67612">
        <w:rPr>
          <w:rFonts w:ascii="Times New Roman" w:hAnsi="Times New Roman" w:cs="Times New Roman"/>
          <w:b/>
          <w:sz w:val="24"/>
          <w:szCs w:val="24"/>
        </w:rPr>
        <w:t>. Кадровое, материально-техническое и финансовое обеспечение</w:t>
      </w:r>
    </w:p>
    <w:p w:rsidR="00205365" w:rsidRPr="00F67612" w:rsidRDefault="00205365" w:rsidP="00F67612">
      <w:pPr>
        <w:numPr>
          <w:ilvl w:val="0"/>
          <w:numId w:val="10"/>
        </w:numPr>
        <w:tabs>
          <w:tab w:val="left" w:pos="180"/>
          <w:tab w:val="num" w:pos="440"/>
          <w:tab w:val="left" w:pos="108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Учителем-дефектологом назначаются лица, имеющие высшее дефектологическое или высшее педагогическое образование с обязательным прохождением курсов по переподготовке по специальности «Учитель-дефектолог».</w:t>
      </w:r>
    </w:p>
    <w:p w:rsidR="00205365" w:rsidRPr="00F67612" w:rsidRDefault="00205365" w:rsidP="00F67612">
      <w:pPr>
        <w:numPr>
          <w:ilvl w:val="0"/>
          <w:numId w:val="10"/>
        </w:numPr>
        <w:tabs>
          <w:tab w:val="left" w:pos="180"/>
          <w:tab w:val="num" w:pos="440"/>
          <w:tab w:val="left" w:pos="1080"/>
          <w:tab w:val="num" w:pos="132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 xml:space="preserve">Ставка заработной платы учителя-дефектолога устанавливается за 20 астрономических часов педагогической работы в неделю,  в соответствии с действующим законодательством Приднестровской Молдавской Республики. </w:t>
      </w:r>
    </w:p>
    <w:p w:rsidR="00205365" w:rsidRPr="00F67612" w:rsidRDefault="00205365" w:rsidP="00F67612">
      <w:pPr>
        <w:numPr>
          <w:ilvl w:val="0"/>
          <w:numId w:val="10"/>
        </w:numPr>
        <w:tabs>
          <w:tab w:val="left" w:pos="180"/>
          <w:tab w:val="num" w:pos="440"/>
          <w:tab w:val="left" w:pos="1080"/>
          <w:tab w:val="num" w:pos="132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Учитель-дефектолог назначается и увольняется в порядке, установленном действующим законодательством.</w:t>
      </w:r>
    </w:p>
    <w:p w:rsidR="00205365" w:rsidRPr="00F67612" w:rsidRDefault="00205365" w:rsidP="00F67612">
      <w:pPr>
        <w:numPr>
          <w:ilvl w:val="0"/>
          <w:numId w:val="10"/>
        </w:numPr>
        <w:tabs>
          <w:tab w:val="left" w:pos="180"/>
          <w:tab w:val="num" w:pos="440"/>
          <w:tab w:val="left" w:pos="1080"/>
          <w:tab w:val="num" w:pos="132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t xml:space="preserve">Права, обязанности и ответственность учителя-дефектолога устанавливаются в соответствии с действующим законодательством Приднестровской Молдавской Республики. </w:t>
      </w:r>
    </w:p>
    <w:p w:rsidR="00205365" w:rsidRPr="00F67612" w:rsidRDefault="00205365" w:rsidP="00F67612">
      <w:pPr>
        <w:numPr>
          <w:ilvl w:val="0"/>
          <w:numId w:val="10"/>
        </w:numPr>
        <w:tabs>
          <w:tab w:val="left" w:pos="180"/>
          <w:tab w:val="num" w:pos="440"/>
          <w:tab w:val="left" w:pos="1080"/>
          <w:tab w:val="num" w:pos="1320"/>
        </w:tabs>
        <w:spacing w:after="0" w:line="240" w:lineRule="auto"/>
        <w:ind w:left="0" w:firstLine="770"/>
        <w:jc w:val="both"/>
        <w:rPr>
          <w:rFonts w:ascii="Times New Roman" w:hAnsi="Times New Roman" w:cs="Times New Roman"/>
          <w:sz w:val="24"/>
          <w:szCs w:val="24"/>
        </w:rPr>
      </w:pPr>
      <w:r w:rsidRPr="00F67612">
        <w:rPr>
          <w:rFonts w:ascii="Times New Roman" w:hAnsi="Times New Roman" w:cs="Times New Roman"/>
          <w:sz w:val="24"/>
          <w:szCs w:val="24"/>
        </w:rPr>
        <w:lastRenderedPageBreak/>
        <w:t xml:space="preserve">Для проведения коррекционной работы выделяется кабинет, отвечающий санитарно-эпидемиологическим нормам и правилам. </w:t>
      </w:r>
    </w:p>
    <w:sectPr w:rsidR="00205365" w:rsidRPr="00F67612" w:rsidSect="00F67612">
      <w:footerReference w:type="default" r:id="rId7"/>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F6" w:rsidRDefault="002377F6" w:rsidP="008F0813">
      <w:pPr>
        <w:spacing w:after="0" w:line="240" w:lineRule="auto"/>
      </w:pPr>
      <w:r>
        <w:separator/>
      </w:r>
    </w:p>
  </w:endnote>
  <w:endnote w:type="continuationSeparator" w:id="1">
    <w:p w:rsidR="002377F6" w:rsidRDefault="002377F6" w:rsidP="008F0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5" w:rsidRDefault="001D0320">
    <w:pPr>
      <w:pStyle w:val="aa"/>
      <w:jc w:val="right"/>
    </w:pPr>
    <w:r>
      <w:fldChar w:fldCharType="begin"/>
    </w:r>
    <w:r w:rsidR="00611E93">
      <w:instrText xml:space="preserve"> PAGE   \* MERGEFORMAT </w:instrText>
    </w:r>
    <w:r>
      <w:fldChar w:fldCharType="separate"/>
    </w:r>
    <w:r w:rsidR="001844EF">
      <w:rPr>
        <w:noProof/>
      </w:rPr>
      <w:t>7</w:t>
    </w:r>
    <w:r>
      <w:rPr>
        <w:noProof/>
      </w:rPr>
      <w:fldChar w:fldCharType="end"/>
    </w:r>
  </w:p>
  <w:p w:rsidR="00205365" w:rsidRDefault="002053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F6" w:rsidRDefault="002377F6" w:rsidP="008F0813">
      <w:pPr>
        <w:spacing w:after="0" w:line="240" w:lineRule="auto"/>
      </w:pPr>
      <w:r>
        <w:separator/>
      </w:r>
    </w:p>
  </w:footnote>
  <w:footnote w:type="continuationSeparator" w:id="1">
    <w:p w:rsidR="002377F6" w:rsidRDefault="002377F6" w:rsidP="008F0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09A"/>
    <w:multiLevelType w:val="hybridMultilevel"/>
    <w:tmpl w:val="CB8415B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A8078B5"/>
    <w:multiLevelType w:val="hybridMultilevel"/>
    <w:tmpl w:val="0BCC0D2A"/>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
    <w:nsid w:val="10136708"/>
    <w:multiLevelType w:val="hybridMultilevel"/>
    <w:tmpl w:val="CDC46CF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4B87875"/>
    <w:multiLevelType w:val="hybridMultilevel"/>
    <w:tmpl w:val="E7266258"/>
    <w:lvl w:ilvl="0" w:tplc="19C8828E">
      <w:start w:val="1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971EB2"/>
    <w:multiLevelType w:val="hybridMultilevel"/>
    <w:tmpl w:val="3B3CE4C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nsid w:val="24312FA5"/>
    <w:multiLevelType w:val="hybridMultilevel"/>
    <w:tmpl w:val="64DCDAE0"/>
    <w:lvl w:ilvl="0" w:tplc="FFFFFFFF">
      <w:start w:val="3"/>
      <w:numFmt w:val="decimal"/>
      <w:lvlText w:val="%1."/>
      <w:lvlJc w:val="left"/>
      <w:pPr>
        <w:tabs>
          <w:tab w:val="num" w:pos="1080"/>
        </w:tabs>
        <w:ind w:left="1080" w:hanging="360"/>
      </w:pPr>
      <w:rPr>
        <w:rFonts w:cs="Times New Roman" w:hint="default"/>
      </w:rPr>
    </w:lvl>
    <w:lvl w:ilvl="1" w:tplc="1056F0C0">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
    <w:nsid w:val="273C5002"/>
    <w:multiLevelType w:val="hybridMultilevel"/>
    <w:tmpl w:val="29B09A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C590EB1"/>
    <w:multiLevelType w:val="hybridMultilevel"/>
    <w:tmpl w:val="7E00457E"/>
    <w:lvl w:ilvl="0" w:tplc="1BAAADC4">
      <w:start w:val="1"/>
      <w:numFmt w:val="decimal"/>
      <w:lvlText w:val="%1."/>
      <w:lvlJc w:val="left"/>
      <w:pPr>
        <w:ind w:left="3240" w:hanging="360"/>
      </w:pPr>
      <w:rPr>
        <w:rFonts w:cs="Times New Roman"/>
        <w:color w:val="auto"/>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8">
    <w:nsid w:val="31CD4560"/>
    <w:multiLevelType w:val="hybridMultilevel"/>
    <w:tmpl w:val="7E24B748"/>
    <w:lvl w:ilvl="0" w:tplc="0419000F">
      <w:start w:val="1"/>
      <w:numFmt w:val="decimal"/>
      <w:lvlText w:val="%1."/>
      <w:lvlJc w:val="left"/>
      <w:pPr>
        <w:tabs>
          <w:tab w:val="num" w:pos="1211"/>
        </w:tabs>
        <w:ind w:left="1211"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3619099F"/>
    <w:multiLevelType w:val="hybridMultilevel"/>
    <w:tmpl w:val="7EDC3218"/>
    <w:lvl w:ilvl="0" w:tplc="1BAAADC4">
      <w:start w:val="1"/>
      <w:numFmt w:val="decimal"/>
      <w:lvlText w:val="%1."/>
      <w:lvlJc w:val="left"/>
      <w:pPr>
        <w:ind w:left="1600" w:hanging="360"/>
      </w:pPr>
      <w:rPr>
        <w:rFonts w:cs="Times New Roman"/>
        <w:color w:val="auto"/>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0">
    <w:nsid w:val="370752B9"/>
    <w:multiLevelType w:val="hybridMultilevel"/>
    <w:tmpl w:val="91FA8FC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BE57553"/>
    <w:multiLevelType w:val="hybridMultilevel"/>
    <w:tmpl w:val="9C3EA3A2"/>
    <w:lvl w:ilvl="0" w:tplc="78CCC0A2">
      <w:start w:val="16"/>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C34072"/>
    <w:multiLevelType w:val="hybridMultilevel"/>
    <w:tmpl w:val="EDE655DC"/>
    <w:lvl w:ilvl="0" w:tplc="D132FA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055335B"/>
    <w:multiLevelType w:val="hybridMultilevel"/>
    <w:tmpl w:val="12B4FDAE"/>
    <w:lvl w:ilvl="0" w:tplc="1BAAADC4">
      <w:start w:val="1"/>
      <w:numFmt w:val="decimal"/>
      <w:lvlText w:val="%1."/>
      <w:lvlJc w:val="left"/>
      <w:pPr>
        <w:tabs>
          <w:tab w:val="num" w:pos="2560"/>
        </w:tabs>
        <w:ind w:left="2560" w:hanging="360"/>
      </w:pPr>
      <w:rPr>
        <w:rFonts w:cs="Times New Roman"/>
        <w:color w:val="auto"/>
      </w:rPr>
    </w:lvl>
    <w:lvl w:ilvl="1" w:tplc="04190019">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4">
    <w:nsid w:val="418A0852"/>
    <w:multiLevelType w:val="hybridMultilevel"/>
    <w:tmpl w:val="A5FE802A"/>
    <w:lvl w:ilvl="0" w:tplc="4C002FF0">
      <w:start w:val="1"/>
      <w:numFmt w:val="decimal"/>
      <w:lvlText w:val="%1."/>
      <w:lvlJc w:val="left"/>
      <w:pPr>
        <w:tabs>
          <w:tab w:val="num" w:pos="1440"/>
        </w:tabs>
        <w:ind w:left="1440" w:hanging="360"/>
      </w:pPr>
      <w:rPr>
        <w:rFonts w:cs="Times New Roman"/>
        <w:color w:val="auto"/>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48C7396F"/>
    <w:multiLevelType w:val="hybridMultilevel"/>
    <w:tmpl w:val="755CAD8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EF655B"/>
    <w:multiLevelType w:val="hybridMultilevel"/>
    <w:tmpl w:val="437A1B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DBB53E6"/>
    <w:multiLevelType w:val="hybridMultilevel"/>
    <w:tmpl w:val="E23A61C0"/>
    <w:lvl w:ilvl="0" w:tplc="1BAAADC4">
      <w:start w:val="1"/>
      <w:numFmt w:val="decimal"/>
      <w:lvlText w:val="%1."/>
      <w:lvlJc w:val="left"/>
      <w:pPr>
        <w:tabs>
          <w:tab w:val="num" w:pos="2480"/>
        </w:tabs>
        <w:ind w:left="2480" w:hanging="360"/>
      </w:pPr>
      <w:rPr>
        <w:rFonts w:cs="Times New Roman"/>
        <w:color w:val="auto"/>
      </w:rPr>
    </w:lvl>
    <w:lvl w:ilvl="1" w:tplc="04190019">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8">
    <w:nsid w:val="4E18264E"/>
    <w:multiLevelType w:val="hybridMultilevel"/>
    <w:tmpl w:val="0FF221B0"/>
    <w:lvl w:ilvl="0" w:tplc="04190019">
      <w:start w:val="1"/>
      <w:numFmt w:val="lowerLetter"/>
      <w:lvlText w:val="%1."/>
      <w:lvlJc w:val="left"/>
      <w:pPr>
        <w:ind w:left="3120" w:hanging="360"/>
      </w:pPr>
      <w:rPr>
        <w:rFonts w:cs="Times New Roman"/>
      </w:rPr>
    </w:lvl>
    <w:lvl w:ilvl="1" w:tplc="04190019" w:tentative="1">
      <w:start w:val="1"/>
      <w:numFmt w:val="lowerLetter"/>
      <w:lvlText w:val="%2."/>
      <w:lvlJc w:val="left"/>
      <w:pPr>
        <w:ind w:left="3840" w:hanging="360"/>
      </w:pPr>
      <w:rPr>
        <w:rFonts w:cs="Times New Roman"/>
      </w:rPr>
    </w:lvl>
    <w:lvl w:ilvl="2" w:tplc="0419001B" w:tentative="1">
      <w:start w:val="1"/>
      <w:numFmt w:val="lowerRoman"/>
      <w:lvlText w:val="%3."/>
      <w:lvlJc w:val="right"/>
      <w:pPr>
        <w:ind w:left="4560" w:hanging="180"/>
      </w:pPr>
      <w:rPr>
        <w:rFonts w:cs="Times New Roman"/>
      </w:rPr>
    </w:lvl>
    <w:lvl w:ilvl="3" w:tplc="0419000F" w:tentative="1">
      <w:start w:val="1"/>
      <w:numFmt w:val="decimal"/>
      <w:lvlText w:val="%4."/>
      <w:lvlJc w:val="left"/>
      <w:pPr>
        <w:ind w:left="5280" w:hanging="360"/>
      </w:pPr>
      <w:rPr>
        <w:rFonts w:cs="Times New Roman"/>
      </w:rPr>
    </w:lvl>
    <w:lvl w:ilvl="4" w:tplc="04190019" w:tentative="1">
      <w:start w:val="1"/>
      <w:numFmt w:val="lowerLetter"/>
      <w:lvlText w:val="%5."/>
      <w:lvlJc w:val="left"/>
      <w:pPr>
        <w:ind w:left="6000" w:hanging="360"/>
      </w:pPr>
      <w:rPr>
        <w:rFonts w:cs="Times New Roman"/>
      </w:rPr>
    </w:lvl>
    <w:lvl w:ilvl="5" w:tplc="0419001B" w:tentative="1">
      <w:start w:val="1"/>
      <w:numFmt w:val="lowerRoman"/>
      <w:lvlText w:val="%6."/>
      <w:lvlJc w:val="right"/>
      <w:pPr>
        <w:ind w:left="6720" w:hanging="180"/>
      </w:pPr>
      <w:rPr>
        <w:rFonts w:cs="Times New Roman"/>
      </w:rPr>
    </w:lvl>
    <w:lvl w:ilvl="6" w:tplc="0419000F" w:tentative="1">
      <w:start w:val="1"/>
      <w:numFmt w:val="decimal"/>
      <w:lvlText w:val="%7."/>
      <w:lvlJc w:val="left"/>
      <w:pPr>
        <w:ind w:left="7440" w:hanging="360"/>
      </w:pPr>
      <w:rPr>
        <w:rFonts w:cs="Times New Roman"/>
      </w:rPr>
    </w:lvl>
    <w:lvl w:ilvl="7" w:tplc="04190019" w:tentative="1">
      <w:start w:val="1"/>
      <w:numFmt w:val="lowerLetter"/>
      <w:lvlText w:val="%8."/>
      <w:lvlJc w:val="left"/>
      <w:pPr>
        <w:ind w:left="8160" w:hanging="360"/>
      </w:pPr>
      <w:rPr>
        <w:rFonts w:cs="Times New Roman"/>
      </w:rPr>
    </w:lvl>
    <w:lvl w:ilvl="8" w:tplc="0419001B" w:tentative="1">
      <w:start w:val="1"/>
      <w:numFmt w:val="lowerRoman"/>
      <w:lvlText w:val="%9."/>
      <w:lvlJc w:val="right"/>
      <w:pPr>
        <w:ind w:left="8880" w:hanging="180"/>
      </w:pPr>
      <w:rPr>
        <w:rFonts w:cs="Times New Roman"/>
      </w:rPr>
    </w:lvl>
  </w:abstractNum>
  <w:abstractNum w:abstractNumId="19">
    <w:nsid w:val="52D33D7A"/>
    <w:multiLevelType w:val="hybridMultilevel"/>
    <w:tmpl w:val="5A4CA544"/>
    <w:lvl w:ilvl="0" w:tplc="04190011">
      <w:start w:val="1"/>
      <w:numFmt w:val="decimal"/>
      <w:lvlText w:val="%1)"/>
      <w:lvlJc w:val="left"/>
      <w:pPr>
        <w:ind w:left="1680" w:hanging="360"/>
      </w:pPr>
      <w:rPr>
        <w:rFonts w:cs="Times New Roman"/>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0">
    <w:nsid w:val="5526538D"/>
    <w:multiLevelType w:val="hybridMultilevel"/>
    <w:tmpl w:val="9C946E54"/>
    <w:lvl w:ilvl="0" w:tplc="04190011">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56E30DC3"/>
    <w:multiLevelType w:val="hybridMultilevel"/>
    <w:tmpl w:val="32DA63F4"/>
    <w:lvl w:ilvl="0" w:tplc="0419000F">
      <w:start w:val="1"/>
      <w:numFmt w:val="decimal"/>
      <w:lvlText w:val="%1."/>
      <w:lvlJc w:val="left"/>
      <w:pPr>
        <w:ind w:left="3760" w:hanging="360"/>
      </w:pPr>
      <w:rPr>
        <w:rFonts w:cs="Times New Roman"/>
      </w:rPr>
    </w:lvl>
    <w:lvl w:ilvl="1" w:tplc="04190019">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22">
    <w:nsid w:val="57A777B2"/>
    <w:multiLevelType w:val="hybridMultilevel"/>
    <w:tmpl w:val="9ED02538"/>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3">
    <w:nsid w:val="5A0364FA"/>
    <w:multiLevelType w:val="hybridMultilevel"/>
    <w:tmpl w:val="262264D6"/>
    <w:lvl w:ilvl="0" w:tplc="04190019">
      <w:start w:val="1"/>
      <w:numFmt w:val="lowerLetter"/>
      <w:lvlText w:val="%1."/>
      <w:lvlJc w:val="left"/>
      <w:pPr>
        <w:ind w:left="5520" w:hanging="360"/>
      </w:pPr>
      <w:rPr>
        <w:rFonts w:cs="Times New Roman"/>
      </w:rPr>
    </w:lvl>
    <w:lvl w:ilvl="1" w:tplc="04190019" w:tentative="1">
      <w:start w:val="1"/>
      <w:numFmt w:val="lowerLetter"/>
      <w:lvlText w:val="%2."/>
      <w:lvlJc w:val="left"/>
      <w:pPr>
        <w:ind w:left="3840" w:hanging="360"/>
      </w:pPr>
      <w:rPr>
        <w:rFonts w:cs="Times New Roman"/>
      </w:rPr>
    </w:lvl>
    <w:lvl w:ilvl="2" w:tplc="0419001B" w:tentative="1">
      <w:start w:val="1"/>
      <w:numFmt w:val="lowerRoman"/>
      <w:lvlText w:val="%3."/>
      <w:lvlJc w:val="right"/>
      <w:pPr>
        <w:ind w:left="4560" w:hanging="180"/>
      </w:pPr>
      <w:rPr>
        <w:rFonts w:cs="Times New Roman"/>
      </w:rPr>
    </w:lvl>
    <w:lvl w:ilvl="3" w:tplc="0419000F">
      <w:start w:val="1"/>
      <w:numFmt w:val="decimal"/>
      <w:lvlText w:val="%4."/>
      <w:lvlJc w:val="left"/>
      <w:pPr>
        <w:ind w:left="5280" w:hanging="360"/>
      </w:pPr>
      <w:rPr>
        <w:rFonts w:cs="Times New Roman"/>
      </w:rPr>
    </w:lvl>
    <w:lvl w:ilvl="4" w:tplc="04190019" w:tentative="1">
      <w:start w:val="1"/>
      <w:numFmt w:val="lowerLetter"/>
      <w:lvlText w:val="%5."/>
      <w:lvlJc w:val="left"/>
      <w:pPr>
        <w:ind w:left="6000" w:hanging="360"/>
      </w:pPr>
      <w:rPr>
        <w:rFonts w:cs="Times New Roman"/>
      </w:rPr>
    </w:lvl>
    <w:lvl w:ilvl="5" w:tplc="0419001B" w:tentative="1">
      <w:start w:val="1"/>
      <w:numFmt w:val="lowerRoman"/>
      <w:lvlText w:val="%6."/>
      <w:lvlJc w:val="right"/>
      <w:pPr>
        <w:ind w:left="6720" w:hanging="180"/>
      </w:pPr>
      <w:rPr>
        <w:rFonts w:cs="Times New Roman"/>
      </w:rPr>
    </w:lvl>
    <w:lvl w:ilvl="6" w:tplc="0419000F" w:tentative="1">
      <w:start w:val="1"/>
      <w:numFmt w:val="decimal"/>
      <w:lvlText w:val="%7."/>
      <w:lvlJc w:val="left"/>
      <w:pPr>
        <w:ind w:left="7440" w:hanging="360"/>
      </w:pPr>
      <w:rPr>
        <w:rFonts w:cs="Times New Roman"/>
      </w:rPr>
    </w:lvl>
    <w:lvl w:ilvl="7" w:tplc="04190019" w:tentative="1">
      <w:start w:val="1"/>
      <w:numFmt w:val="lowerLetter"/>
      <w:lvlText w:val="%8."/>
      <w:lvlJc w:val="left"/>
      <w:pPr>
        <w:ind w:left="8160" w:hanging="360"/>
      </w:pPr>
      <w:rPr>
        <w:rFonts w:cs="Times New Roman"/>
      </w:rPr>
    </w:lvl>
    <w:lvl w:ilvl="8" w:tplc="0419001B" w:tentative="1">
      <w:start w:val="1"/>
      <w:numFmt w:val="lowerRoman"/>
      <w:lvlText w:val="%9."/>
      <w:lvlJc w:val="right"/>
      <w:pPr>
        <w:ind w:left="8880" w:hanging="180"/>
      </w:pPr>
      <w:rPr>
        <w:rFonts w:cs="Times New Roman"/>
      </w:rPr>
    </w:lvl>
  </w:abstractNum>
  <w:abstractNum w:abstractNumId="24">
    <w:nsid w:val="60527352"/>
    <w:multiLevelType w:val="hybridMultilevel"/>
    <w:tmpl w:val="B8BC8238"/>
    <w:lvl w:ilvl="0" w:tplc="0419000F">
      <w:start w:val="1"/>
      <w:numFmt w:val="decimal"/>
      <w:lvlText w:val="%1."/>
      <w:lvlJc w:val="left"/>
      <w:pPr>
        <w:tabs>
          <w:tab w:val="num" w:pos="1600"/>
        </w:tabs>
        <w:ind w:left="1600" w:hanging="360"/>
      </w:pPr>
      <w:rPr>
        <w:rFonts w:cs="Times New Roman"/>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25">
    <w:nsid w:val="6745214E"/>
    <w:multiLevelType w:val="hybridMultilevel"/>
    <w:tmpl w:val="0CA2EF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9013C7"/>
    <w:multiLevelType w:val="hybridMultilevel"/>
    <w:tmpl w:val="D6A4DB48"/>
    <w:lvl w:ilvl="0" w:tplc="1BAAADC4">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27">
    <w:nsid w:val="7CCE2F2C"/>
    <w:multiLevelType w:val="hybridMultilevel"/>
    <w:tmpl w:val="5718927A"/>
    <w:lvl w:ilvl="0" w:tplc="59162560">
      <w:start w:val="1"/>
      <w:numFmt w:val="decimal"/>
      <w:lvlText w:val="%1."/>
      <w:lvlJc w:val="left"/>
      <w:pPr>
        <w:ind w:left="1845" w:hanging="112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5"/>
  </w:num>
  <w:num w:numId="2">
    <w:abstractNumId w:val="8"/>
  </w:num>
  <w:num w:numId="3">
    <w:abstractNumId w:val="3"/>
  </w:num>
  <w:num w:numId="4">
    <w:abstractNumId w:val="14"/>
  </w:num>
  <w:num w:numId="5">
    <w:abstractNumId w:val="5"/>
  </w:num>
  <w:num w:numId="6">
    <w:abstractNumId w:val="4"/>
  </w:num>
  <w:num w:numId="7">
    <w:abstractNumId w:val="22"/>
  </w:num>
  <w:num w:numId="8">
    <w:abstractNumId w:val="27"/>
  </w:num>
  <w:num w:numId="9">
    <w:abstractNumId w:val="16"/>
  </w:num>
  <w:num w:numId="10">
    <w:abstractNumId w:val="26"/>
  </w:num>
  <w:num w:numId="11">
    <w:abstractNumId w:val="2"/>
  </w:num>
  <w:num w:numId="12">
    <w:abstractNumId w:val="24"/>
  </w:num>
  <w:num w:numId="13">
    <w:abstractNumId w:val="0"/>
  </w:num>
  <w:num w:numId="14">
    <w:abstractNumId w:val="12"/>
  </w:num>
  <w:num w:numId="15">
    <w:abstractNumId w:val="6"/>
  </w:num>
  <w:num w:numId="16">
    <w:abstractNumId w:val="13"/>
  </w:num>
  <w:num w:numId="17">
    <w:abstractNumId w:val="18"/>
  </w:num>
  <w:num w:numId="18">
    <w:abstractNumId w:val="23"/>
  </w:num>
  <w:num w:numId="19">
    <w:abstractNumId w:val="11"/>
  </w:num>
  <w:num w:numId="20">
    <w:abstractNumId w:val="1"/>
  </w:num>
  <w:num w:numId="21">
    <w:abstractNumId w:val="7"/>
  </w:num>
  <w:num w:numId="22">
    <w:abstractNumId w:val="9"/>
  </w:num>
  <w:num w:numId="23">
    <w:abstractNumId w:val="21"/>
  </w:num>
  <w:num w:numId="24">
    <w:abstractNumId w:val="17"/>
  </w:num>
  <w:num w:numId="25">
    <w:abstractNumId w:val="15"/>
  </w:num>
  <w:num w:numId="26">
    <w:abstractNumId w:val="20"/>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67"/>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FBA"/>
    <w:rsid w:val="0000054C"/>
    <w:rsid w:val="00046178"/>
    <w:rsid w:val="0005339E"/>
    <w:rsid w:val="00054657"/>
    <w:rsid w:val="00065B50"/>
    <w:rsid w:val="000729B5"/>
    <w:rsid w:val="00083BD7"/>
    <w:rsid w:val="00092315"/>
    <w:rsid w:val="000B41E4"/>
    <w:rsid w:val="000B4217"/>
    <w:rsid w:val="000C6414"/>
    <w:rsid w:val="000D1592"/>
    <w:rsid w:val="000D1FB4"/>
    <w:rsid w:val="000E0552"/>
    <w:rsid w:val="00100D21"/>
    <w:rsid w:val="00112A5B"/>
    <w:rsid w:val="0014226A"/>
    <w:rsid w:val="00153C1F"/>
    <w:rsid w:val="001742E1"/>
    <w:rsid w:val="00180427"/>
    <w:rsid w:val="001844EF"/>
    <w:rsid w:val="00194295"/>
    <w:rsid w:val="001955E9"/>
    <w:rsid w:val="001A5966"/>
    <w:rsid w:val="001B3743"/>
    <w:rsid w:val="001B5278"/>
    <w:rsid w:val="001D0320"/>
    <w:rsid w:val="001D3E38"/>
    <w:rsid w:val="001F11A9"/>
    <w:rsid w:val="00205365"/>
    <w:rsid w:val="0021578D"/>
    <w:rsid w:val="00216E2A"/>
    <w:rsid w:val="00234B5C"/>
    <w:rsid w:val="002355BC"/>
    <w:rsid w:val="002377F6"/>
    <w:rsid w:val="00252970"/>
    <w:rsid w:val="0025464B"/>
    <w:rsid w:val="002737C5"/>
    <w:rsid w:val="002F66EE"/>
    <w:rsid w:val="003178F5"/>
    <w:rsid w:val="00324BB5"/>
    <w:rsid w:val="00334A05"/>
    <w:rsid w:val="00363E7D"/>
    <w:rsid w:val="00366DBD"/>
    <w:rsid w:val="0037650D"/>
    <w:rsid w:val="003853E6"/>
    <w:rsid w:val="003B569A"/>
    <w:rsid w:val="003D0ED4"/>
    <w:rsid w:val="003D187E"/>
    <w:rsid w:val="003D292F"/>
    <w:rsid w:val="003D678F"/>
    <w:rsid w:val="003E1C39"/>
    <w:rsid w:val="003F0377"/>
    <w:rsid w:val="00402194"/>
    <w:rsid w:val="00407BFA"/>
    <w:rsid w:val="00414D4A"/>
    <w:rsid w:val="004227CC"/>
    <w:rsid w:val="00455466"/>
    <w:rsid w:val="00467997"/>
    <w:rsid w:val="004A0A95"/>
    <w:rsid w:val="004A5553"/>
    <w:rsid w:val="004B5632"/>
    <w:rsid w:val="004C0770"/>
    <w:rsid w:val="004F23E3"/>
    <w:rsid w:val="00515899"/>
    <w:rsid w:val="00522217"/>
    <w:rsid w:val="005269C1"/>
    <w:rsid w:val="005339B6"/>
    <w:rsid w:val="0054142C"/>
    <w:rsid w:val="0055176A"/>
    <w:rsid w:val="005520FE"/>
    <w:rsid w:val="00554EE4"/>
    <w:rsid w:val="00556413"/>
    <w:rsid w:val="005668A1"/>
    <w:rsid w:val="00573B46"/>
    <w:rsid w:val="005867BD"/>
    <w:rsid w:val="00594EA3"/>
    <w:rsid w:val="00595C93"/>
    <w:rsid w:val="00597492"/>
    <w:rsid w:val="005B7BBC"/>
    <w:rsid w:val="005E7861"/>
    <w:rsid w:val="005F03AF"/>
    <w:rsid w:val="005F6A28"/>
    <w:rsid w:val="005F7558"/>
    <w:rsid w:val="00601F99"/>
    <w:rsid w:val="00604C34"/>
    <w:rsid w:val="00611E93"/>
    <w:rsid w:val="00617966"/>
    <w:rsid w:val="006361B6"/>
    <w:rsid w:val="0065248C"/>
    <w:rsid w:val="00656512"/>
    <w:rsid w:val="00682DD5"/>
    <w:rsid w:val="00683498"/>
    <w:rsid w:val="00694A6B"/>
    <w:rsid w:val="006C0B41"/>
    <w:rsid w:val="006E4752"/>
    <w:rsid w:val="00704310"/>
    <w:rsid w:val="00710835"/>
    <w:rsid w:val="00720CCB"/>
    <w:rsid w:val="007300B3"/>
    <w:rsid w:val="0074495C"/>
    <w:rsid w:val="0074648A"/>
    <w:rsid w:val="00772A49"/>
    <w:rsid w:val="007840DF"/>
    <w:rsid w:val="00787D25"/>
    <w:rsid w:val="007945C4"/>
    <w:rsid w:val="007A51B6"/>
    <w:rsid w:val="007C6035"/>
    <w:rsid w:val="007D58BA"/>
    <w:rsid w:val="007E4683"/>
    <w:rsid w:val="00814BBE"/>
    <w:rsid w:val="0081665D"/>
    <w:rsid w:val="008363B7"/>
    <w:rsid w:val="00840230"/>
    <w:rsid w:val="008525C3"/>
    <w:rsid w:val="008637FD"/>
    <w:rsid w:val="008847CF"/>
    <w:rsid w:val="00887CC7"/>
    <w:rsid w:val="00890571"/>
    <w:rsid w:val="008A221A"/>
    <w:rsid w:val="008B2E5B"/>
    <w:rsid w:val="008D11F8"/>
    <w:rsid w:val="008F0813"/>
    <w:rsid w:val="009042F6"/>
    <w:rsid w:val="00927BC9"/>
    <w:rsid w:val="00931268"/>
    <w:rsid w:val="00933157"/>
    <w:rsid w:val="0093398F"/>
    <w:rsid w:val="009443A5"/>
    <w:rsid w:val="00951986"/>
    <w:rsid w:val="009810B9"/>
    <w:rsid w:val="009855D5"/>
    <w:rsid w:val="009B12B6"/>
    <w:rsid w:val="009B5057"/>
    <w:rsid w:val="009C0D29"/>
    <w:rsid w:val="009D358B"/>
    <w:rsid w:val="009E1D68"/>
    <w:rsid w:val="009E7FFE"/>
    <w:rsid w:val="00A079E5"/>
    <w:rsid w:val="00A12740"/>
    <w:rsid w:val="00A12F89"/>
    <w:rsid w:val="00A42A8C"/>
    <w:rsid w:val="00A441C1"/>
    <w:rsid w:val="00A527EF"/>
    <w:rsid w:val="00A647B9"/>
    <w:rsid w:val="00A70BE1"/>
    <w:rsid w:val="00A80A84"/>
    <w:rsid w:val="00A94852"/>
    <w:rsid w:val="00AB0989"/>
    <w:rsid w:val="00AE5F1C"/>
    <w:rsid w:val="00AF08B3"/>
    <w:rsid w:val="00AF3692"/>
    <w:rsid w:val="00B22FB7"/>
    <w:rsid w:val="00B368F8"/>
    <w:rsid w:val="00B428E2"/>
    <w:rsid w:val="00B51A88"/>
    <w:rsid w:val="00B5756C"/>
    <w:rsid w:val="00BB038C"/>
    <w:rsid w:val="00BB6B59"/>
    <w:rsid w:val="00BF63D4"/>
    <w:rsid w:val="00C27D9A"/>
    <w:rsid w:val="00C31D51"/>
    <w:rsid w:val="00C33C3F"/>
    <w:rsid w:val="00C6008A"/>
    <w:rsid w:val="00C851F4"/>
    <w:rsid w:val="00C959ED"/>
    <w:rsid w:val="00CB6FB1"/>
    <w:rsid w:val="00CC4CA3"/>
    <w:rsid w:val="00CE1676"/>
    <w:rsid w:val="00CE72B8"/>
    <w:rsid w:val="00CF416C"/>
    <w:rsid w:val="00D007D2"/>
    <w:rsid w:val="00D05D49"/>
    <w:rsid w:val="00D1067D"/>
    <w:rsid w:val="00D33288"/>
    <w:rsid w:val="00D33567"/>
    <w:rsid w:val="00D42172"/>
    <w:rsid w:val="00D85D28"/>
    <w:rsid w:val="00DA409E"/>
    <w:rsid w:val="00DA40D0"/>
    <w:rsid w:val="00DC2FBA"/>
    <w:rsid w:val="00E141BF"/>
    <w:rsid w:val="00E326D2"/>
    <w:rsid w:val="00E46304"/>
    <w:rsid w:val="00E5020F"/>
    <w:rsid w:val="00E666A0"/>
    <w:rsid w:val="00E7080D"/>
    <w:rsid w:val="00E819A2"/>
    <w:rsid w:val="00E9516E"/>
    <w:rsid w:val="00EA189F"/>
    <w:rsid w:val="00ED5193"/>
    <w:rsid w:val="00EE3147"/>
    <w:rsid w:val="00EF15BC"/>
    <w:rsid w:val="00EF3F5C"/>
    <w:rsid w:val="00F16B08"/>
    <w:rsid w:val="00F240CF"/>
    <w:rsid w:val="00F614F8"/>
    <w:rsid w:val="00F67612"/>
    <w:rsid w:val="00F6791B"/>
    <w:rsid w:val="00F7225B"/>
    <w:rsid w:val="00F76EF8"/>
    <w:rsid w:val="00F8148C"/>
    <w:rsid w:val="00F815D3"/>
    <w:rsid w:val="00F955B1"/>
    <w:rsid w:val="00FD0316"/>
    <w:rsid w:val="00FD7FCD"/>
    <w:rsid w:val="00FF2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93"/>
    <w:pPr>
      <w:spacing w:after="200" w:line="276" w:lineRule="auto"/>
    </w:pPr>
    <w:rPr>
      <w:rFonts w:cs="Calibri"/>
      <w:sz w:val="22"/>
      <w:szCs w:val="22"/>
      <w:lang w:eastAsia="en-US"/>
    </w:rPr>
  </w:style>
  <w:style w:type="paragraph" w:styleId="1">
    <w:name w:val="heading 1"/>
    <w:basedOn w:val="a"/>
    <w:next w:val="a"/>
    <w:link w:val="10"/>
    <w:uiPriority w:val="99"/>
    <w:qFormat/>
    <w:rsid w:val="008847CF"/>
    <w:pPr>
      <w:keepNext/>
      <w:spacing w:after="0" w:line="240" w:lineRule="auto"/>
      <w:jc w:val="right"/>
      <w:outlineLvl w:val="0"/>
    </w:pPr>
    <w:rPr>
      <w:rFonts w:ascii="Times New Roman" w:eastAsia="Times New Roman" w:hAnsi="Times New Roman"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47CF"/>
    <w:rPr>
      <w:rFonts w:ascii="Times New Roman" w:hAnsi="Times New Roman" w:cs="Times New Roman"/>
      <w:i/>
      <w:iCs/>
      <w:sz w:val="24"/>
      <w:szCs w:val="24"/>
    </w:rPr>
  </w:style>
  <w:style w:type="paragraph" w:styleId="a3">
    <w:name w:val="No Spacing"/>
    <w:uiPriority w:val="99"/>
    <w:qFormat/>
    <w:rsid w:val="00DC2FBA"/>
    <w:rPr>
      <w:rFonts w:cs="Calibri"/>
      <w:sz w:val="22"/>
      <w:szCs w:val="22"/>
      <w:lang w:eastAsia="en-US"/>
    </w:rPr>
  </w:style>
  <w:style w:type="paragraph" w:styleId="a4">
    <w:name w:val="List Paragraph"/>
    <w:basedOn w:val="a"/>
    <w:uiPriority w:val="99"/>
    <w:qFormat/>
    <w:rsid w:val="0025464B"/>
    <w:pPr>
      <w:ind w:left="720"/>
    </w:pPr>
  </w:style>
  <w:style w:type="table" w:styleId="a5">
    <w:name w:val="Table Grid"/>
    <w:basedOn w:val="a1"/>
    <w:uiPriority w:val="99"/>
    <w:rsid w:val="00720CC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8F081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8F0813"/>
    <w:rPr>
      <w:rFonts w:ascii="Tahoma" w:hAnsi="Tahoma" w:cs="Tahoma"/>
      <w:sz w:val="16"/>
      <w:szCs w:val="16"/>
    </w:rPr>
  </w:style>
  <w:style w:type="paragraph" w:styleId="a8">
    <w:name w:val="header"/>
    <w:basedOn w:val="a"/>
    <w:link w:val="a9"/>
    <w:uiPriority w:val="99"/>
    <w:semiHidden/>
    <w:rsid w:val="008F0813"/>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8F0813"/>
    <w:rPr>
      <w:rFonts w:cs="Times New Roman"/>
    </w:rPr>
  </w:style>
  <w:style w:type="paragraph" w:styleId="aa">
    <w:name w:val="footer"/>
    <w:basedOn w:val="a"/>
    <w:link w:val="ab"/>
    <w:uiPriority w:val="99"/>
    <w:rsid w:val="008F0813"/>
    <w:pPr>
      <w:tabs>
        <w:tab w:val="center" w:pos="4677"/>
        <w:tab w:val="right" w:pos="9355"/>
      </w:tabs>
      <w:spacing w:after="0" w:line="240" w:lineRule="auto"/>
    </w:pPr>
  </w:style>
  <w:style w:type="character" w:customStyle="1" w:styleId="ab">
    <w:name w:val="Нижний колонтитул Знак"/>
    <w:link w:val="aa"/>
    <w:uiPriority w:val="99"/>
    <w:locked/>
    <w:rsid w:val="008F0813"/>
    <w:rPr>
      <w:rFonts w:cs="Times New Roman"/>
    </w:rPr>
  </w:style>
  <w:style w:type="paragraph" w:styleId="ac">
    <w:name w:val="Normal (Web)"/>
    <w:basedOn w:val="a"/>
    <w:uiPriority w:val="99"/>
    <w:rsid w:val="001F11A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1F11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48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3123</Words>
  <Characters>17805</Characters>
  <Application>Microsoft Office Word</Application>
  <DocSecurity>0</DocSecurity>
  <Lines>148</Lines>
  <Paragraphs>41</Paragraphs>
  <ScaleCrop>false</ScaleCrop>
  <Company>DEmon Soft, 2008</Company>
  <LinksUpToDate>false</LinksUpToDate>
  <CharactersWithSpaces>20887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Янко</cp:lastModifiedBy>
  <cp:revision>37</cp:revision>
  <cp:lastPrinted>2013-12-04T13:08:00Z</cp:lastPrinted>
  <dcterms:created xsi:type="dcterms:W3CDTF">2013-04-03T18:43:00Z</dcterms:created>
  <dcterms:modified xsi:type="dcterms:W3CDTF">2015-02-04T11:49:00Z</dcterms:modified>
</cp:coreProperties>
</file>