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77C" w:rsidRPr="00BE577C" w:rsidRDefault="006E3A39" w:rsidP="00D464DC">
      <w:pPr>
        <w:shd w:val="clear" w:color="auto" w:fill="FFFFFF"/>
        <w:spacing w:after="0" w:line="240" w:lineRule="auto"/>
        <w:ind w:firstLine="360"/>
        <w:jc w:val="center"/>
        <w:rPr>
          <w:rFonts w:ascii="Times New Roman" w:eastAsia="Times New Roman" w:hAnsi="Times New Roman" w:cs="Times New Roman"/>
          <w:b/>
          <w:bCs/>
          <w:sz w:val="28"/>
          <w:szCs w:val="28"/>
          <w:lang w:eastAsia="ru-RU"/>
        </w:rPr>
      </w:pPr>
      <w:r w:rsidRPr="00BE577C">
        <w:rPr>
          <w:rFonts w:ascii="Times New Roman" w:eastAsia="Times New Roman" w:hAnsi="Times New Roman" w:cs="Times New Roman"/>
          <w:b/>
          <w:bCs/>
          <w:sz w:val="28"/>
          <w:szCs w:val="28"/>
          <w:lang w:eastAsia="ru-RU"/>
        </w:rPr>
        <w:t xml:space="preserve">Приказ Министерства здравоохранения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Приднестровской Молдавской Республики</w:t>
      </w:r>
    </w:p>
    <w:p w:rsidR="006E3A39" w:rsidRPr="00BE577C" w:rsidRDefault="00BE577C"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от </w:t>
      </w:r>
      <w:r w:rsidR="008923BD" w:rsidRPr="00BE577C">
        <w:rPr>
          <w:rFonts w:ascii="Times New Roman" w:eastAsia="Times New Roman" w:hAnsi="Times New Roman" w:cs="Times New Roman"/>
          <w:sz w:val="28"/>
          <w:szCs w:val="28"/>
          <w:lang w:eastAsia="ru-RU"/>
        </w:rPr>
        <w:t>25 марта 2015</w:t>
      </w:r>
      <w:r w:rsidRPr="00BE577C">
        <w:rPr>
          <w:rFonts w:ascii="Times New Roman" w:eastAsia="Times New Roman" w:hAnsi="Times New Roman" w:cs="Times New Roman"/>
          <w:sz w:val="28"/>
          <w:szCs w:val="28"/>
          <w:lang w:eastAsia="ru-RU"/>
        </w:rPr>
        <w:t xml:space="preserve"> года  </w:t>
      </w:r>
      <w:r w:rsidR="008923BD" w:rsidRPr="00BE577C">
        <w:rPr>
          <w:rFonts w:ascii="Times New Roman" w:eastAsia="Times New Roman" w:hAnsi="Times New Roman" w:cs="Times New Roman"/>
          <w:sz w:val="28"/>
          <w:szCs w:val="28"/>
          <w:lang w:eastAsia="ru-RU"/>
        </w:rPr>
        <w:t>№ 212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 введении в действие СанПиН МЗ ПМР 2.4.1.3049-15 «Санитарно-эпидемиологические требования к устройству, содержанию и организации режима работы дошкольных образовательных организаций»</w:t>
      </w:r>
    </w:p>
    <w:p w:rsidR="006E3A39" w:rsidRPr="00BE577C" w:rsidRDefault="00BE577C" w:rsidP="00BE577C">
      <w:pPr>
        <w:shd w:val="clear" w:color="auto" w:fill="FFFFFF"/>
        <w:spacing w:after="0" w:line="240" w:lineRule="auto"/>
        <w:ind w:firstLine="357"/>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САЗ 15-47</w:t>
      </w:r>
    </w:p>
    <w:p w:rsidR="00BE577C" w:rsidRPr="00BE577C" w:rsidRDefault="00BE577C" w:rsidP="00D464DC">
      <w:pPr>
        <w:shd w:val="clear" w:color="auto" w:fill="FFFFFF"/>
        <w:spacing w:after="0" w:line="240" w:lineRule="auto"/>
        <w:ind w:firstLine="357"/>
        <w:jc w:val="center"/>
        <w:rPr>
          <w:rFonts w:ascii="Times New Roman" w:eastAsia="Times New Roman" w:hAnsi="Times New Roman" w:cs="Times New Roman"/>
          <w:i/>
          <w:iCs/>
          <w:sz w:val="28"/>
          <w:szCs w:val="28"/>
          <w:lang w:eastAsia="ru-RU"/>
        </w:rPr>
      </w:pPr>
    </w:p>
    <w:p w:rsidR="006E3A39" w:rsidRPr="00BE577C" w:rsidRDefault="006E3A39" w:rsidP="00D464DC">
      <w:pPr>
        <w:shd w:val="clear" w:color="auto" w:fill="FFFFFF"/>
        <w:spacing w:after="0" w:line="240" w:lineRule="auto"/>
        <w:ind w:firstLine="357"/>
        <w:jc w:val="center"/>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i/>
          <w:iCs/>
          <w:sz w:val="28"/>
          <w:szCs w:val="28"/>
          <w:lang w:eastAsia="ru-RU"/>
        </w:rPr>
        <w:t>Зарегистрирован</w:t>
      </w:r>
      <w:proofErr w:type="gramEnd"/>
      <w:r w:rsidRPr="00BE577C">
        <w:rPr>
          <w:rFonts w:ascii="Times New Roman" w:eastAsia="Times New Roman" w:hAnsi="Times New Roman" w:cs="Times New Roman"/>
          <w:i/>
          <w:iCs/>
          <w:sz w:val="28"/>
          <w:szCs w:val="28"/>
          <w:lang w:eastAsia="ru-RU"/>
        </w:rPr>
        <w:t xml:space="preserve"> Министерством юстиции</w:t>
      </w:r>
    </w:p>
    <w:p w:rsidR="006E3A39" w:rsidRPr="00BE577C" w:rsidRDefault="006E3A39" w:rsidP="00D464DC">
      <w:pPr>
        <w:shd w:val="clear" w:color="auto" w:fill="FFFFFF"/>
        <w:spacing w:after="0" w:line="240" w:lineRule="auto"/>
        <w:ind w:firstLine="357"/>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i/>
          <w:iCs/>
          <w:sz w:val="28"/>
          <w:szCs w:val="28"/>
          <w:lang w:eastAsia="ru-RU"/>
        </w:rPr>
        <w:t>Приднестровской Молдавской Республики 17 ноября 2015 г.</w:t>
      </w:r>
    </w:p>
    <w:p w:rsidR="006E3A39" w:rsidRPr="00BE577C" w:rsidRDefault="006E3A39" w:rsidP="00D464DC">
      <w:pPr>
        <w:shd w:val="clear" w:color="auto" w:fill="FFFFFF"/>
        <w:spacing w:after="0" w:line="240" w:lineRule="auto"/>
        <w:ind w:firstLine="357"/>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i/>
          <w:iCs/>
          <w:sz w:val="28"/>
          <w:szCs w:val="28"/>
          <w:lang w:eastAsia="ru-RU"/>
        </w:rPr>
        <w:t>Регистрационный № 7283</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В соответствии с Законом Приднестровской Молдавской Республики от 3 июня 2008 года № 481-З-IV «О санитарно-эпидемиологическом благополучии населения» (САЗ 08-22) с изменениями и дополнениями, внесенными законами Приднестровской Молдавской Республики от 6 августа 2009 года № 838-ЗИД-IV (САЗ 09-32), от 15 января 2015 года № 18-ЗИ-V (САЗ 15-3), в целях дальнейшего совершенствования санитарно-противоэпидемического обеспечения населения Приднестровской Молдавской Республики, приказываю:</w:t>
      </w:r>
      <w:proofErr w:type="gramEnd"/>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1.</w:t>
      </w:r>
      <w:r w:rsidRPr="00BE577C">
        <w:rPr>
          <w:rFonts w:ascii="Times New Roman" w:eastAsia="Times New Roman" w:hAnsi="Times New Roman" w:cs="Times New Roman"/>
          <w:sz w:val="28"/>
          <w:szCs w:val="28"/>
          <w:lang w:eastAsia="ru-RU"/>
        </w:rPr>
        <w:t> Ввести в действие на территории Приднестровской Молдавской Республики санитарно-эпидемиологические правила и нормативы СанПиН МЗ ПМР 2.4.1.3049-15 «Санитарно-эпидемиологические требования к устройству, содержанию и организации режима работы дошкольных образовательных организаций» (Приложение к настоящему Приказу).</w:t>
      </w:r>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2.</w:t>
      </w:r>
      <w:r w:rsidRPr="00BE577C">
        <w:rPr>
          <w:rFonts w:ascii="Times New Roman" w:eastAsia="Times New Roman" w:hAnsi="Times New Roman" w:cs="Times New Roman"/>
          <w:sz w:val="28"/>
          <w:szCs w:val="28"/>
          <w:lang w:eastAsia="ru-RU"/>
        </w:rPr>
        <w:t> Считать утратившим силу Приказ Министерства здравоохранения и социальной защиты Приднестровской Молдавской Республики от 7 декабря 2007 года № 715 «О введении в действие СанПиН МЗ и СЗ ПМР 2.4.1.1249-07 «Санитарно-эпидемиологические требования к устройству, содержанию и организации режима работы дошкольных образовательных организаций» (регистрационный № 4492 от 9 июля 2008 года) (САЗ 08-27).</w:t>
      </w:r>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3.</w:t>
      </w:r>
      <w:r w:rsidRPr="00BE577C">
        <w:rPr>
          <w:rFonts w:ascii="Times New Roman" w:eastAsia="Times New Roman" w:hAnsi="Times New Roman" w:cs="Times New Roman"/>
          <w:sz w:val="28"/>
          <w:szCs w:val="28"/>
          <w:lang w:eastAsia="ru-RU"/>
        </w:rPr>
        <w:t> Ответственность за исполнение настоящего Приказа возложить на заместителя министра здравоохранения А.Г. Гончар.</w:t>
      </w:r>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4.</w:t>
      </w:r>
      <w:r w:rsidRPr="00BE577C">
        <w:rPr>
          <w:rFonts w:ascii="Times New Roman" w:eastAsia="Times New Roman" w:hAnsi="Times New Roman" w:cs="Times New Roman"/>
          <w:sz w:val="28"/>
          <w:szCs w:val="28"/>
          <w:lang w:eastAsia="ru-RU"/>
        </w:rPr>
        <w:t> </w:t>
      </w:r>
      <w:proofErr w:type="gramStart"/>
      <w:r w:rsidRPr="00BE577C">
        <w:rPr>
          <w:rFonts w:ascii="Times New Roman" w:eastAsia="Times New Roman" w:hAnsi="Times New Roman" w:cs="Times New Roman"/>
          <w:sz w:val="28"/>
          <w:szCs w:val="28"/>
          <w:lang w:eastAsia="ru-RU"/>
        </w:rPr>
        <w:t>Контроль за</w:t>
      </w:r>
      <w:proofErr w:type="gramEnd"/>
      <w:r w:rsidRPr="00BE577C">
        <w:rPr>
          <w:rFonts w:ascii="Times New Roman" w:eastAsia="Times New Roman" w:hAnsi="Times New Roman" w:cs="Times New Roman"/>
          <w:sz w:val="28"/>
          <w:szCs w:val="28"/>
          <w:lang w:eastAsia="ru-RU"/>
        </w:rPr>
        <w:t xml:space="preserve"> исполнением настоящего Приказа оставляю за собой.</w:t>
      </w:r>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5.</w:t>
      </w:r>
      <w:r w:rsidRPr="00BE577C">
        <w:rPr>
          <w:rFonts w:ascii="Times New Roman" w:eastAsia="Times New Roman" w:hAnsi="Times New Roman" w:cs="Times New Roman"/>
          <w:sz w:val="28"/>
          <w:szCs w:val="28"/>
          <w:lang w:eastAsia="ru-RU"/>
        </w:rPr>
        <w:t> Настоящий Приказ вступает в силу со дня, следующего за днем официального опубликования.</w:t>
      </w:r>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 xml:space="preserve">Министр                                                                                  Т. </w:t>
      </w:r>
      <w:proofErr w:type="spellStart"/>
      <w:r w:rsidRPr="00BE577C">
        <w:rPr>
          <w:rFonts w:ascii="Times New Roman" w:eastAsia="Times New Roman" w:hAnsi="Times New Roman" w:cs="Times New Roman"/>
          <w:b/>
          <w:bCs/>
          <w:sz w:val="28"/>
          <w:szCs w:val="28"/>
          <w:lang w:eastAsia="ru-RU"/>
        </w:rPr>
        <w:t>Скрыпник</w:t>
      </w:r>
      <w:proofErr w:type="spellEnd"/>
    </w:p>
    <w:p w:rsidR="006E3A39" w:rsidRPr="00BE577C" w:rsidRDefault="006E3A39" w:rsidP="00D464DC">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D464DC" w:rsidRPr="00BE577C" w:rsidRDefault="00D464DC"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BE577C" w:rsidRPr="00BE577C" w:rsidRDefault="00BE577C"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BE577C" w:rsidRPr="00BE577C" w:rsidRDefault="00BE577C"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Приложение к Приказу</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Министерства здравоохранения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Приднестровской Молдавской Республики</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25 марта 2015 г. № 212</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BE577C" w:rsidRPr="00BE577C" w:rsidRDefault="00BE577C" w:rsidP="00BE577C">
      <w:pPr>
        <w:shd w:val="clear" w:color="auto" w:fill="FFFFFF"/>
        <w:spacing w:after="0" w:line="240" w:lineRule="auto"/>
        <w:ind w:firstLine="360"/>
        <w:jc w:val="center"/>
        <w:rPr>
          <w:rFonts w:ascii="Times New Roman" w:eastAsia="Times New Roman" w:hAnsi="Times New Roman" w:cs="Times New Roman"/>
          <w:sz w:val="28"/>
          <w:szCs w:val="28"/>
          <w:lang w:eastAsia="ru-RU"/>
        </w:rPr>
      </w:pPr>
    </w:p>
    <w:p w:rsidR="006E3A39" w:rsidRPr="00BE577C" w:rsidRDefault="006E3A39" w:rsidP="00BE577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правила и нормативы</w:t>
      </w:r>
    </w:p>
    <w:p w:rsidR="006E3A39" w:rsidRPr="00BE577C" w:rsidRDefault="006E3A39" w:rsidP="00BE577C">
      <w:pPr>
        <w:shd w:val="clear" w:color="auto" w:fill="FFFFFF"/>
        <w:spacing w:after="0" w:line="240" w:lineRule="auto"/>
        <w:ind w:firstLine="360"/>
        <w:jc w:val="center"/>
        <w:rPr>
          <w:rFonts w:ascii="Times New Roman" w:eastAsia="Times New Roman" w:hAnsi="Times New Roman" w:cs="Times New Roman"/>
          <w:sz w:val="28"/>
          <w:szCs w:val="28"/>
          <w:lang w:eastAsia="ru-RU"/>
        </w:rPr>
      </w:pPr>
    </w:p>
    <w:p w:rsidR="006E3A39" w:rsidRPr="00BE577C" w:rsidRDefault="006E3A39" w:rsidP="00BE577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СанПиН МЗ ПМР 2.4.1.3049-15</w:t>
      </w:r>
    </w:p>
    <w:p w:rsidR="006E3A39" w:rsidRPr="00BE577C" w:rsidRDefault="006E3A39" w:rsidP="00BE577C">
      <w:pPr>
        <w:shd w:val="clear" w:color="auto" w:fill="FFFFFF"/>
        <w:spacing w:after="0" w:line="240" w:lineRule="auto"/>
        <w:ind w:firstLine="360"/>
        <w:jc w:val="center"/>
        <w:rPr>
          <w:rFonts w:ascii="Times New Roman" w:eastAsia="Times New Roman" w:hAnsi="Times New Roman" w:cs="Times New Roman"/>
          <w:sz w:val="28"/>
          <w:szCs w:val="28"/>
          <w:lang w:eastAsia="ru-RU"/>
        </w:rPr>
      </w:pPr>
    </w:p>
    <w:p w:rsidR="006E3A39" w:rsidRPr="00BE577C" w:rsidRDefault="006E3A39" w:rsidP="00BE577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p>
    <w:p w:rsidR="006E3A39" w:rsidRPr="00BE577C" w:rsidRDefault="006E3A39" w:rsidP="00BE577C">
      <w:pPr>
        <w:shd w:val="clear" w:color="auto" w:fill="FFFFFF"/>
        <w:spacing w:after="0" w:line="240" w:lineRule="auto"/>
        <w:ind w:firstLine="360"/>
        <w:jc w:val="center"/>
        <w:rPr>
          <w:rFonts w:ascii="Times New Roman" w:eastAsia="Times New Roman" w:hAnsi="Times New Roman" w:cs="Times New Roman"/>
          <w:sz w:val="28"/>
          <w:szCs w:val="28"/>
          <w:lang w:eastAsia="ru-RU"/>
        </w:rPr>
      </w:pPr>
    </w:p>
    <w:p w:rsidR="006E3A39" w:rsidRPr="00BE577C" w:rsidRDefault="006E3A39" w:rsidP="00BE577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1.</w:t>
      </w:r>
      <w:r w:rsidRPr="00BE577C">
        <w:rPr>
          <w:rFonts w:ascii="Times New Roman" w:eastAsia="Times New Roman" w:hAnsi="Times New Roman" w:cs="Times New Roman"/>
          <w:sz w:val="28"/>
          <w:szCs w:val="28"/>
          <w:lang w:eastAsia="ru-RU"/>
        </w:rPr>
        <w:t> Общие положения</w:t>
      </w:r>
    </w:p>
    <w:p w:rsidR="006E3A39" w:rsidRPr="00BE577C" w:rsidRDefault="006E3A39" w:rsidP="00D464DC">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 </w:t>
      </w:r>
      <w:proofErr w:type="gramStart"/>
      <w:r w:rsidRPr="00BE577C">
        <w:rPr>
          <w:rFonts w:ascii="Times New Roman" w:eastAsia="Times New Roman" w:hAnsi="Times New Roman" w:cs="Times New Roman"/>
          <w:sz w:val="28"/>
          <w:szCs w:val="28"/>
          <w:lang w:eastAsia="ru-RU"/>
        </w:rPr>
        <w:t>Настоящие санитарно-эпидемиологические правила и нормативы (далее - санитарные правила) разработаны в соответствии с Законом Приднестровской Молдавской Республики от 3 июня 2008 года № 418-З-IV «О санитарно-эпидемиологическом благополучия населения» (САЗ 08-22) с изменениями и дополнениями, внесенными законами Приднестровской Молдавской Республики от 6 августа 2009 года № 838-ЗИД-IV (САЗ 09-32), от 15 января 2015 года № 18-ЗИ-V (САЗ 15-3), и направлены на охрану здоровья детей при</w:t>
      </w:r>
      <w:proofErr w:type="gramEnd"/>
      <w:r w:rsidRPr="00BE577C">
        <w:rPr>
          <w:rFonts w:ascii="Times New Roman" w:eastAsia="Times New Roman" w:hAnsi="Times New Roman" w:cs="Times New Roman"/>
          <w:sz w:val="28"/>
          <w:szCs w:val="28"/>
          <w:lang w:eastAsia="ru-RU"/>
        </w:rPr>
        <w:t xml:space="preserve"> </w:t>
      </w:r>
      <w:proofErr w:type="gramStart"/>
      <w:r w:rsidRPr="00BE577C">
        <w:rPr>
          <w:rFonts w:ascii="Times New Roman" w:eastAsia="Times New Roman" w:hAnsi="Times New Roman" w:cs="Times New Roman"/>
          <w:sz w:val="28"/>
          <w:szCs w:val="28"/>
          <w:lang w:eastAsia="ru-RU"/>
        </w:rPr>
        <w:t>осуществлении</w:t>
      </w:r>
      <w:proofErr w:type="gramEnd"/>
      <w:r w:rsidRPr="00BE577C">
        <w:rPr>
          <w:rFonts w:ascii="Times New Roman" w:eastAsia="Times New Roman" w:hAnsi="Times New Roman" w:cs="Times New Roman"/>
          <w:sz w:val="28"/>
          <w:szCs w:val="28"/>
          <w:lang w:eastAsia="ru-RU"/>
        </w:rPr>
        <w:t xml:space="preserve"> деятельности по воспитанию, обучению, развитию и оздоровлению, уходу и присмотру в организациях дошкольного образования, а также при осуществлении услуг по развитию детей (развивающие центры) в дошкольных организациях, независимо от вида, организационно-правовых форм и форм собственности.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 Настоящие санитарные правила устанавливают санитарно-эпидемиологические требования </w:t>
      </w:r>
      <w:proofErr w:type="gramStart"/>
      <w:r w:rsidRPr="00BE577C">
        <w:rPr>
          <w:rFonts w:ascii="Times New Roman" w:eastAsia="Times New Roman" w:hAnsi="Times New Roman" w:cs="Times New Roman"/>
          <w:sz w:val="28"/>
          <w:szCs w:val="28"/>
          <w:lang w:eastAsia="ru-RU"/>
        </w:rPr>
        <w:t>к</w:t>
      </w:r>
      <w:proofErr w:type="gramEnd"/>
      <w:r w:rsidRPr="00BE577C">
        <w:rPr>
          <w:rFonts w:ascii="Times New Roman" w:eastAsia="Times New Roman" w:hAnsi="Times New Roman" w:cs="Times New Roman"/>
          <w:sz w:val="28"/>
          <w:szCs w:val="28"/>
          <w:lang w:eastAsia="ru-RU"/>
        </w:rPr>
        <w:t>:</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условиям размещения организаций дошкольного образования;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оборудованию и содержанию территории;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помещениям, их оборудованию и содержанию;</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естественному и искусственному освещению помещений;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отоплению и вентиляции;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е) водоснабжению и канализации;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 организации питания;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 приему детей в организации дошкольного образования;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и) организации режима дня;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организации физического воспитания;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л) личной гигиене персонала.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содержания и воспитания детей, направленных на сохранение и укрепление их здоровья.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 Организации дошкольного образования функционируют в пятидневном и шестидневном режимах.</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Продолжительность пребывания детей в организациях дошкольного образования может быть:</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а) 9 часов;</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10,5 часов;</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12 часов;</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24 часа;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иной.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 желанию родителей (лиц, их заменяющих), с согласия учредителя организации дошкольного образования и в соответствии с действующим законодательством Приднестровской Молдавской Республики в организации дошкольного образования может устанавливаться гибкий режим работы, который предусматривает организацию кратковременного пребывания детей, а также работу групп в выходные, нерабочие праздничные дни.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 Настоящие санитарные правила не распространяются на семейные образовательные группы, размещенные в жилых квартирах (жилых домах).</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 Настоящие санитарные правила являются обязательными для исполнения всеми гражданами, юридическими лицами и индивидуальными предпринимателями, деятельность которых связана с проектированием, строительством, реконструкцией, эксплуатацией объектов организаций дошкольного образования, осуществляющих образовательную деятельность, а также на организации дошкольного образования, осуществляющие услуги по развитию детей (далее - организации дошкольного образования).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 Функционирование организаций дошкольного образования, реализующих основную образовательную программу, осуществляется при наличии санитарно-эпидемиологического заключения, подтверждающего его соответствие санитарному законодательству Приднестровской Молдавской Республики и настоящим санитарным правилам, выданного территориальными органами (учреждениями), осуществляющими государственный санитарно-эпидемический контроль (надзор).</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 Контроль (надзор) за выполнением настоящих санитарных правил осуществляется территориальными органами (учреждениями), осуществляющими государственный санитарно-эпидемиологический контроль (надзор).</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 В организацию дошкольного образования принимаются дети в возрасте от 2 (двух) месяцев до 7 (семи) лет. Подбор контингента разновозрастной (смешанной) группы должен учитывать возможность организации в ней режима дня, соответствующего анатом</w:t>
      </w:r>
      <w:proofErr w:type="gramStart"/>
      <w:r w:rsidRPr="00BE577C">
        <w:rPr>
          <w:rFonts w:ascii="Times New Roman" w:eastAsia="Times New Roman" w:hAnsi="Times New Roman" w:cs="Times New Roman"/>
          <w:sz w:val="28"/>
          <w:szCs w:val="28"/>
          <w:lang w:eastAsia="ru-RU"/>
        </w:rPr>
        <w:t>о-</w:t>
      </w:r>
      <w:proofErr w:type="gramEnd"/>
      <w:r w:rsidRPr="00BE577C">
        <w:rPr>
          <w:rFonts w:ascii="Times New Roman" w:eastAsia="Times New Roman" w:hAnsi="Times New Roman" w:cs="Times New Roman"/>
          <w:sz w:val="28"/>
          <w:szCs w:val="28"/>
          <w:lang w:eastAsia="ru-RU"/>
        </w:rPr>
        <w:t xml:space="preserve"> физиологическим особенностям каждой возрастной группы.</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 Количество детей в группах организации дошкольного образования общеразвивающей направленности определяется исходя из расчета площади групповой (игровой) комнаты:</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для групп младенческого и раннего возраста (до 3 (трех) лет) - не менее 2,5 м</w:t>
      </w:r>
      <w:proofErr w:type="gramStart"/>
      <w:r w:rsidRPr="00BE577C">
        <w:rPr>
          <w:rFonts w:ascii="Times New Roman" w:eastAsia="Times New Roman" w:hAnsi="Times New Roman" w:cs="Times New Roman"/>
          <w:sz w:val="28"/>
          <w:szCs w:val="28"/>
          <w:vertAlign w:val="superscript"/>
          <w:lang w:eastAsia="ru-RU"/>
        </w:rPr>
        <w:t>2</w:t>
      </w:r>
      <w:proofErr w:type="gramEnd"/>
      <w:r w:rsidRPr="00BE577C">
        <w:rPr>
          <w:rFonts w:ascii="Times New Roman" w:eastAsia="Times New Roman" w:hAnsi="Times New Roman" w:cs="Times New Roman"/>
          <w:sz w:val="28"/>
          <w:szCs w:val="28"/>
          <w:lang w:eastAsia="ru-RU"/>
        </w:rPr>
        <w:t> на 1 (одного) ребенка;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для групп дошкольного возраста (от 3 (трех) до 7 (семи) лет) - не менее 2,0 м</w:t>
      </w:r>
      <w:proofErr w:type="gramStart"/>
      <w:r w:rsidRPr="00BE577C">
        <w:rPr>
          <w:rFonts w:ascii="Times New Roman" w:eastAsia="Times New Roman" w:hAnsi="Times New Roman" w:cs="Times New Roman"/>
          <w:sz w:val="28"/>
          <w:szCs w:val="28"/>
          <w:vertAlign w:val="superscript"/>
          <w:lang w:eastAsia="ru-RU"/>
        </w:rPr>
        <w:t>2</w:t>
      </w:r>
      <w:proofErr w:type="gramEnd"/>
      <w:r w:rsidRPr="00BE577C">
        <w:rPr>
          <w:rFonts w:ascii="Times New Roman" w:eastAsia="Times New Roman" w:hAnsi="Times New Roman" w:cs="Times New Roman"/>
          <w:sz w:val="28"/>
          <w:szCs w:val="28"/>
          <w:lang w:eastAsia="ru-RU"/>
        </w:rPr>
        <w:t> на 1 (одного) ребенка, фактически находящегося в группе.</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 Количество и соотношение возрастных групп в организации дошкольного образования компенсирующего вида, осуществляющей квалифицированную коррекцию недостатков в физическом и (или) психическом развитии, определяется с учетом особенностей психофизического развития и возможностей воспитанников.</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11. Количество детей в группах компенсирующей направленности для детей до 3 (трех) лет и старше 3 (трех) лет, соответственно, не должно превышать:</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для детей с тяжелыми нарушениями речи - 6 и 10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для детей с фонетико-фонематическими нарушениями речи в возрасте старше 3 (трех) лет - 12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для глухих детей - 6 детей для обеих возрастных групп;</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для слабослышащих детей - 6 и 8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для слепых детей - 6 детей для обеих возрастных групп;</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е) для слабовидящих детей, для детей с </w:t>
      </w:r>
      <w:proofErr w:type="spellStart"/>
      <w:r w:rsidRPr="00BE577C">
        <w:rPr>
          <w:rFonts w:ascii="Times New Roman" w:eastAsia="Times New Roman" w:hAnsi="Times New Roman" w:cs="Times New Roman"/>
          <w:sz w:val="28"/>
          <w:szCs w:val="28"/>
          <w:lang w:eastAsia="ru-RU"/>
        </w:rPr>
        <w:t>амблиопией</w:t>
      </w:r>
      <w:proofErr w:type="spellEnd"/>
      <w:r w:rsidRPr="00BE577C">
        <w:rPr>
          <w:rFonts w:ascii="Times New Roman" w:eastAsia="Times New Roman" w:hAnsi="Times New Roman" w:cs="Times New Roman"/>
          <w:sz w:val="28"/>
          <w:szCs w:val="28"/>
          <w:lang w:eastAsia="ru-RU"/>
        </w:rPr>
        <w:t>, косоглазием - 6 и 10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 для детей с нарушениями опорно-двигательного аппарата - 6 и 8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 для детей с задержкой психического развития - 6 и 10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и) для детей с нарушениями интеллекта (умственной отсталостью) легкой степени - 6 и 10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для детей с умственной отсталостью глубокой (тяжелой) степени в возрасте старше 3 (трех) лет - 8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л) для детей с туберкулезной интоксикацией - 10 и 15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 для детей ослабленных и часто болеющих - 10 и 15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 для детей со сложными дефектами (имеющих сочетание 2 (двух) или более недостатков в физическом и (или) психическом развитии) - 5 (пять) детей для обеих возрастных групп;</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 для детей с иными отклонениями в развитии (заболеваниями), ограниченными возможностями здоровья - 10 и 15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Допускается организовывать разновозрастные (смешанные) группы детей в организациях дошкольного образования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 В организациях дошкольного образования комплектование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Рекомендуемое количество детей в группах комбинированной направленности: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до 3 (трех) лет - не более 10 детей, в том числе не более 3 (трех) детей с ограниченными возможностями здоровья;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старше 3 (трех) лет:</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 не более 10 детей, в том числе не более 3 (трех)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 не более 15 детей, в том числе не более 4 (четырех) слабовидящих и (или) детей с </w:t>
      </w:r>
      <w:proofErr w:type="spellStart"/>
      <w:r w:rsidRPr="00BE577C">
        <w:rPr>
          <w:rFonts w:ascii="Times New Roman" w:eastAsia="Times New Roman" w:hAnsi="Times New Roman" w:cs="Times New Roman"/>
          <w:sz w:val="28"/>
          <w:szCs w:val="28"/>
          <w:lang w:eastAsia="ru-RU"/>
        </w:rPr>
        <w:t>амблиопией</w:t>
      </w:r>
      <w:proofErr w:type="spellEnd"/>
      <w:r w:rsidRPr="00BE577C">
        <w:rPr>
          <w:rFonts w:ascii="Times New Roman" w:eastAsia="Times New Roman" w:hAnsi="Times New Roman" w:cs="Times New Roman"/>
          <w:sz w:val="28"/>
          <w:szCs w:val="28"/>
          <w:lang w:eastAsia="ru-RU"/>
        </w:rPr>
        <w:t xml:space="preserve"> и (или) косоглазием, или слабослышащих детей, или детей, имеющих тяжелые нарушения речи, или детей с умственной отсталостью легкой степени;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 не более 17 детей, в том числе не более 5 (пяти) детей с задержкой психического развития.</w:t>
      </w:r>
    </w:p>
    <w:p w:rsidR="006E3A39" w:rsidRPr="00BE577C" w:rsidRDefault="006E3A39" w:rsidP="00BE577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lastRenderedPageBreak/>
        <w:t>2.</w:t>
      </w:r>
      <w:r w:rsidRPr="00BE577C">
        <w:rPr>
          <w:rFonts w:ascii="Times New Roman" w:eastAsia="Times New Roman" w:hAnsi="Times New Roman" w:cs="Times New Roman"/>
          <w:sz w:val="28"/>
          <w:szCs w:val="28"/>
          <w:lang w:eastAsia="ru-RU"/>
        </w:rPr>
        <w:t> Требования к размещению организаций дошкольного образования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 Здания организаций дошкольного образования должны размещаться на внутриквартальных территориях жилых микрорайонов, за пределами санитарно-защитных зон организаций, сооружений и иных объектов.</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14. </w:t>
      </w:r>
      <w:proofErr w:type="gramStart"/>
      <w:r w:rsidRPr="00BE577C">
        <w:rPr>
          <w:rFonts w:ascii="Times New Roman" w:eastAsia="Times New Roman" w:hAnsi="Times New Roman" w:cs="Times New Roman"/>
          <w:sz w:val="28"/>
          <w:szCs w:val="28"/>
          <w:lang w:eastAsia="ru-RU"/>
        </w:rPr>
        <w:t>Расстояния между зданиями организаций дошкольного образования и иными организациями и объектами должны обеспечивать нормативные уровни шума, загрязнения атмосферного воздуха для территории жилой застройки, а также нормативные уровни инсоляции и естественного освещения помещений и игровых площадок в соответствии с требованиями Приказа Министерства здравоохранения и социальной защиты Приднестровской Молдавской Республики от 23 января 2007 года № 39 «О введении в действие СанПиН МЗ</w:t>
      </w:r>
      <w:proofErr w:type="gramEnd"/>
      <w:r w:rsidRPr="00BE577C">
        <w:rPr>
          <w:rFonts w:ascii="Times New Roman" w:eastAsia="Times New Roman" w:hAnsi="Times New Roman" w:cs="Times New Roman"/>
          <w:sz w:val="28"/>
          <w:szCs w:val="28"/>
          <w:lang w:eastAsia="ru-RU"/>
        </w:rPr>
        <w:t xml:space="preserve"> и СЗ ПМР 2.4/2.1.8.562-07 «Шум на рабочих местах, в помещениях жилых, общественных зданий и на территории жилой застройки» (регистрационный № 3828 от 15 февраля 2007 года) (САЗ 07-8); Приказа Министерства здравоохранения Приднестровской Молдавской Республики от 1 августа 2013 года № 328 «О введении в действие СанПиН МЗ ПМР 2.1.2.1002-13 «Санитарно-эпидемиологические требования к жилым зданиями и помещениям» (регистрационный № 6575 от 14 октября 2013 года) (САЗ 13-41).</w:t>
      </w:r>
    </w:p>
    <w:p w:rsidR="006E3A39" w:rsidRPr="00BE577C" w:rsidRDefault="006E3A39" w:rsidP="00D464DC">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BE577C" w:rsidRDefault="006E3A39" w:rsidP="00BE577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3.</w:t>
      </w:r>
      <w:r w:rsidRPr="00BE577C">
        <w:rPr>
          <w:rFonts w:ascii="Times New Roman" w:eastAsia="Times New Roman" w:hAnsi="Times New Roman" w:cs="Times New Roman"/>
          <w:sz w:val="28"/>
          <w:szCs w:val="28"/>
          <w:lang w:eastAsia="ru-RU"/>
        </w:rPr>
        <w:t xml:space="preserve"> Требования к оборудованию и содержанию территорий </w:t>
      </w:r>
    </w:p>
    <w:p w:rsidR="006E3A39" w:rsidRPr="00BE577C" w:rsidRDefault="006E3A39" w:rsidP="00BE577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организаций дошкольного образования</w:t>
      </w:r>
    </w:p>
    <w:p w:rsidR="006E3A39" w:rsidRPr="00BE577C" w:rsidRDefault="006E3A39" w:rsidP="00D464DC">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 Территорию организации дошкольного образования по периметру необходимо ограждать забором высотой 1,6 м и полосой зеленых насаждений. Озеленение деревьями и кустарниками проводят с учетом климатических условий. Территорию необходимо озеленять из расчета 50 % площади территории, свободной от застройки. В городах в условиях сложившейся (плотной) городской застройки допускается снижение озеленения до 20 % площади территории, свободной от застройки.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 Зеленые насаждения должны использоваться для разделения групповых площадок друг от друга и отделения групповых площадок от хозяйственной зоны. При озеленении территории не должна проводиться посадка плодоносящих деревьев и кустарников, ядовитых и колючих растений. При проектировании организаций дошкольного образования на территории выделяется место для колясок и санок, защищенное навесом от осадков.</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 Паводковые и ливневые воды должны отводиться от территории организации дошкольного образования для предупреждения затопления и загрязнения игровых площадок для детей.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 Территория организации дошкольного образования должна иметь наружное электрическое освещение. Уровень искусственной освещенности во время пребывания детей на территории должен быть не менее 10 лк на уровне земли в темное время суток.</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19. Уровни шума на территории организаций дошкольного образования не должен превышать 60 </w:t>
      </w:r>
      <w:proofErr w:type="spellStart"/>
      <w:r w:rsidRPr="00BE577C">
        <w:rPr>
          <w:rFonts w:ascii="Times New Roman" w:eastAsia="Times New Roman" w:hAnsi="Times New Roman" w:cs="Times New Roman"/>
          <w:sz w:val="28"/>
          <w:szCs w:val="28"/>
          <w:lang w:eastAsia="ru-RU"/>
        </w:rPr>
        <w:t>дБА</w:t>
      </w:r>
      <w:proofErr w:type="spellEnd"/>
      <w:r w:rsidRPr="00BE577C">
        <w:rPr>
          <w:rFonts w:ascii="Times New Roman" w:eastAsia="Times New Roman" w:hAnsi="Times New Roman" w:cs="Times New Roman"/>
          <w:sz w:val="28"/>
          <w:szCs w:val="28"/>
          <w:lang w:eastAsia="ru-RU"/>
        </w:rPr>
        <w:t>.</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 Уровни загрязнения атмосферного воздуха на территории организаций дошкольного образования не должны превышать допустимые уровни, установленные для территории жилой застройки.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21. На территории организации дошкольного образования выделяются зона застройки, игровая и хозяйственная зоны.</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 Зона застройки включает основное здание организации дошкольного образования, которое размещают в границах участка. Категорически запрещается расположение на участке посторонних организаций, построек и сооружений, функционально не связанных с организацией дошкольного образования.</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23. Зона игровой территории включает в себя групповые площадки - индивидуальные для каждой группы (рекомендуемая площадь из расчета не менее 7,0 м</w:t>
      </w:r>
      <w:proofErr w:type="gramStart"/>
      <w:r w:rsidRPr="00BE577C">
        <w:rPr>
          <w:rFonts w:ascii="Times New Roman" w:eastAsia="Times New Roman" w:hAnsi="Times New Roman" w:cs="Times New Roman"/>
          <w:sz w:val="28"/>
          <w:szCs w:val="28"/>
          <w:vertAlign w:val="superscript"/>
          <w:lang w:eastAsia="ru-RU"/>
        </w:rPr>
        <w:t>2</w:t>
      </w:r>
      <w:proofErr w:type="gramEnd"/>
      <w:r w:rsidRPr="00BE577C">
        <w:rPr>
          <w:rFonts w:ascii="Times New Roman" w:eastAsia="Times New Roman" w:hAnsi="Times New Roman" w:cs="Times New Roman"/>
          <w:sz w:val="28"/>
          <w:szCs w:val="28"/>
          <w:lang w:eastAsia="ru-RU"/>
        </w:rPr>
        <w:t> на 1 (одного) ребёнка для детей младенческого и раннего возраста (до 3 (трех) лет) и не менее 9,0 м</w:t>
      </w:r>
      <w:r w:rsidRPr="00BE577C">
        <w:rPr>
          <w:rFonts w:ascii="Times New Roman" w:eastAsia="Times New Roman" w:hAnsi="Times New Roman" w:cs="Times New Roman"/>
          <w:sz w:val="28"/>
          <w:szCs w:val="28"/>
          <w:vertAlign w:val="superscript"/>
          <w:lang w:eastAsia="ru-RU"/>
        </w:rPr>
        <w:t>2</w:t>
      </w:r>
      <w:r w:rsidRPr="00BE577C">
        <w:rPr>
          <w:rFonts w:ascii="Times New Roman" w:eastAsia="Times New Roman" w:hAnsi="Times New Roman" w:cs="Times New Roman"/>
          <w:sz w:val="28"/>
          <w:szCs w:val="28"/>
          <w:lang w:eastAsia="ru-RU"/>
        </w:rPr>
        <w:t> на 1 (одного) ребенка дошкольного возраста (от 3 (трех) до 7 (семи) лет) и физкультурную площадку (одну или несколько), оборудованную в зависимости от вместимости организации дошкольного образования и программы проведения спортивных занятий.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 Для организаций дошкольного образования, оказывающих услуги по присмотру и уходу за детьми, режим работы которых составляет более 5 (пяти) часов в день, должны предусматриваться оборудованные места для прогулок детей и занятий физкультурой.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Для прогулок могут быть использованы территории скверов, парков и другие территории, приспособленные для прогулок детей и занятий физкультурой.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25. </w:t>
      </w:r>
      <w:proofErr w:type="gramStart"/>
      <w:r w:rsidRPr="00BE577C">
        <w:rPr>
          <w:rFonts w:ascii="Times New Roman" w:eastAsia="Times New Roman" w:hAnsi="Times New Roman" w:cs="Times New Roman"/>
          <w:sz w:val="28"/>
          <w:szCs w:val="28"/>
          <w:lang w:eastAsia="ru-RU"/>
        </w:rPr>
        <w:t>Продолжительность инсоляции групповых и физкультурных площадок организаций дошкольного образования определяется в соответствии с требованиями Приказа Министерства здравоохранения и социальной защиты Приднестровской Молдавской Республики от 3 декабря 2012 года № 637 «О введении в действие СанПиН МЗ и СЗ ПМР 2.2.1/2.1.1.1278-12 «Гигиенические требования к естественному, искусственному, и совмещенному освещению жилых и общественных зданий» (регистрационный № 6271 от 12 января 2013 года</w:t>
      </w:r>
      <w:proofErr w:type="gramEnd"/>
      <w:r w:rsidRPr="00BE577C">
        <w:rPr>
          <w:rFonts w:ascii="Times New Roman" w:eastAsia="Times New Roman" w:hAnsi="Times New Roman" w:cs="Times New Roman"/>
          <w:sz w:val="28"/>
          <w:szCs w:val="28"/>
          <w:lang w:eastAsia="ru-RU"/>
        </w:rPr>
        <w:t>) (</w:t>
      </w:r>
      <w:proofErr w:type="gramStart"/>
      <w:r w:rsidRPr="00BE577C">
        <w:rPr>
          <w:rFonts w:ascii="Times New Roman" w:eastAsia="Times New Roman" w:hAnsi="Times New Roman" w:cs="Times New Roman"/>
          <w:sz w:val="28"/>
          <w:szCs w:val="28"/>
          <w:lang w:eastAsia="ru-RU"/>
        </w:rPr>
        <w:t>САЗ 13-01) (далее - СанПиН МЗ и СЗ ПМР 2.2.1/2.1.1.1278-12 «Гигиенические требования к естественному, искусственному, и совмещенному освещению жилых и общественных зданий»).</w:t>
      </w:r>
      <w:proofErr w:type="gramEnd"/>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26. Покрытие групповых площадок и физкультурной зоны должно быть травяным, с утрамбованным грунтом, </w:t>
      </w:r>
      <w:proofErr w:type="spellStart"/>
      <w:r w:rsidRPr="00BE577C">
        <w:rPr>
          <w:rFonts w:ascii="Times New Roman" w:eastAsia="Times New Roman" w:hAnsi="Times New Roman" w:cs="Times New Roman"/>
          <w:sz w:val="28"/>
          <w:szCs w:val="28"/>
          <w:lang w:eastAsia="ru-RU"/>
        </w:rPr>
        <w:t>беспыльным</w:t>
      </w:r>
      <w:proofErr w:type="spellEnd"/>
      <w:r w:rsidRPr="00BE577C">
        <w:rPr>
          <w:rFonts w:ascii="Times New Roman" w:eastAsia="Times New Roman" w:hAnsi="Times New Roman" w:cs="Times New Roman"/>
          <w:sz w:val="28"/>
          <w:szCs w:val="28"/>
          <w:lang w:eastAsia="ru-RU"/>
        </w:rPr>
        <w:t>, либо выполненным из материалов, не оказывающих вредного воздействия на человека.</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 Для защиты детей от солнца и осадков на территории каждой групповой площадки устанавливают теневой навес площадью из расчета не менее 1 м</w:t>
      </w:r>
      <w:proofErr w:type="gramStart"/>
      <w:r w:rsidRPr="00BE577C">
        <w:rPr>
          <w:rFonts w:ascii="Times New Roman" w:eastAsia="Times New Roman" w:hAnsi="Times New Roman" w:cs="Times New Roman"/>
          <w:sz w:val="28"/>
          <w:szCs w:val="28"/>
          <w:vertAlign w:val="superscript"/>
          <w:lang w:eastAsia="ru-RU"/>
        </w:rPr>
        <w:t>2</w:t>
      </w:r>
      <w:proofErr w:type="gramEnd"/>
      <w:r w:rsidRPr="00BE577C">
        <w:rPr>
          <w:rFonts w:ascii="Times New Roman" w:eastAsia="Times New Roman" w:hAnsi="Times New Roman" w:cs="Times New Roman"/>
          <w:sz w:val="28"/>
          <w:szCs w:val="28"/>
          <w:lang w:eastAsia="ru-RU"/>
        </w:rPr>
        <w:t> на 1 (одного) ребенка. Для групп с численностью менее 15 человек площадь теневого навеса должна быть не менее 20 м</w:t>
      </w:r>
      <w:proofErr w:type="gramStart"/>
      <w:r w:rsidRPr="00BE577C">
        <w:rPr>
          <w:rFonts w:ascii="Times New Roman" w:eastAsia="Times New Roman" w:hAnsi="Times New Roman" w:cs="Times New Roman"/>
          <w:sz w:val="28"/>
          <w:szCs w:val="28"/>
          <w:vertAlign w:val="superscript"/>
          <w:lang w:eastAsia="ru-RU"/>
        </w:rPr>
        <w:t>2</w:t>
      </w:r>
      <w:proofErr w:type="gramEnd"/>
      <w:r w:rsidRPr="00BE577C">
        <w:rPr>
          <w:rFonts w:ascii="Times New Roman" w:eastAsia="Times New Roman" w:hAnsi="Times New Roman" w:cs="Times New Roman"/>
          <w:sz w:val="28"/>
          <w:szCs w:val="28"/>
          <w:lang w:eastAsia="ru-RU"/>
        </w:rPr>
        <w:t>.</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Допускается устанавливать на прогулочной площадке сборно-разборные навесы, беседки для использования их в жаркое время года.</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 Теневые навесы необходимо оборудовать деревянными полами (или другими строительными материалами, безвредными для здоровья человека) на расстоянии не менее 15 см от земли.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29. Теневые навесы для детей младенческого и раннего возраста и дошкольного возраста ограждаются с трех сторон, высота ограждения должна быть не менее 1,5 м.</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30. Навесы или прогулочные веранды для детей младенческого и раннего возраста до 2 (двух) лет допускается пристраивать к зданию организации </w:t>
      </w:r>
      <w:r w:rsidRPr="00BE577C">
        <w:rPr>
          <w:rFonts w:ascii="Times New Roman" w:eastAsia="Times New Roman" w:hAnsi="Times New Roman" w:cs="Times New Roman"/>
          <w:sz w:val="28"/>
          <w:szCs w:val="28"/>
          <w:lang w:eastAsia="ru-RU"/>
        </w:rPr>
        <w:lastRenderedPageBreak/>
        <w:t>дошкольного образования и использовать как веранды для организации прогулок или сна. Теневые навесы (прогулочные веранды), пристраиваемые к зданиям, не должны затенять помещения групповых ячеек и снижать естественную освещенность.</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31. Для хранения игрушек, используемых на территории организаций дошкольного образования, колясок, санок, велосипедов, лыж выделяется специальное место.</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32. Игровые и физкультурные площадки для детей оборудуются с учетом их </w:t>
      </w:r>
      <w:proofErr w:type="spellStart"/>
      <w:r w:rsidRPr="00BE577C">
        <w:rPr>
          <w:rFonts w:ascii="Times New Roman" w:eastAsia="Times New Roman" w:hAnsi="Times New Roman" w:cs="Times New Roman"/>
          <w:sz w:val="28"/>
          <w:szCs w:val="28"/>
          <w:lang w:eastAsia="ru-RU"/>
        </w:rPr>
        <w:t>росто</w:t>
      </w:r>
      <w:proofErr w:type="spellEnd"/>
      <w:r w:rsidRPr="00BE577C">
        <w:rPr>
          <w:rFonts w:ascii="Times New Roman" w:eastAsia="Times New Roman" w:hAnsi="Times New Roman" w:cs="Times New Roman"/>
          <w:sz w:val="28"/>
          <w:szCs w:val="28"/>
          <w:lang w:eastAsia="ru-RU"/>
        </w:rPr>
        <w:t xml:space="preserve"> - возрастных особенностей турниками, гимнастическими стенками, горками, лесенками, качелями, лабиринтами, крупными строительными наборами.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Игровое оборудование должно соответствовать возрасту детей и быть изготовлено из материалов, не оказывающих вредного воздействия на человека.</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33. Вблизи физкультурной площадки допускается устраивать для детей открытые плавательные бассейны переменной глубины от 0,4 м до 0,8 м и площадью (4 х 8) м или (6 х 10) м. При бассейне оборудуют ножную ванную шириной 1 м.</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34. Ежегодно, в весенний период, на игровых площадках проводится полная смена песка, имеющего санитарно-эпидемиологическое заключение о соответствии его санитарным правилам и нормам. Вновь завозимый песок должен соответствовать гигиеническим нормативам по </w:t>
      </w:r>
      <w:proofErr w:type="spellStart"/>
      <w:r w:rsidRPr="00BE577C">
        <w:rPr>
          <w:rFonts w:ascii="Times New Roman" w:eastAsia="Times New Roman" w:hAnsi="Times New Roman" w:cs="Times New Roman"/>
          <w:sz w:val="28"/>
          <w:szCs w:val="28"/>
          <w:lang w:eastAsia="ru-RU"/>
        </w:rPr>
        <w:t>паразитологическим</w:t>
      </w:r>
      <w:proofErr w:type="spellEnd"/>
      <w:r w:rsidRPr="00BE577C">
        <w:rPr>
          <w:rFonts w:ascii="Times New Roman" w:eastAsia="Times New Roman" w:hAnsi="Times New Roman" w:cs="Times New Roman"/>
          <w:sz w:val="28"/>
          <w:szCs w:val="28"/>
          <w:lang w:eastAsia="ru-RU"/>
        </w:rPr>
        <w:t>, микробиологическим, санитарно-химическим, радиологическим показателям. Песочницы в отсутствие детей необходимо закрывать во избежание загрязнения песка (крышками, полимерными пленками или другими защитными приспособлениями). При обнаружении возбудителей паразитарных болезней проводят внеочередную смену песка.</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35. Хозяйственная зона должна располагаться со стороны входа в производственные помещения столовой и иметь самостоятельный въезд, удобную связь с пищеблоком и </w:t>
      </w:r>
      <w:proofErr w:type="spellStart"/>
      <w:r w:rsidRPr="00BE577C">
        <w:rPr>
          <w:rFonts w:ascii="Times New Roman" w:eastAsia="Times New Roman" w:hAnsi="Times New Roman" w:cs="Times New Roman"/>
          <w:sz w:val="28"/>
          <w:szCs w:val="28"/>
          <w:lang w:eastAsia="ru-RU"/>
        </w:rPr>
        <w:t>постирочной</w:t>
      </w:r>
      <w:proofErr w:type="spellEnd"/>
      <w:r w:rsidRPr="00BE577C">
        <w:rPr>
          <w:rFonts w:ascii="Times New Roman" w:eastAsia="Times New Roman" w:hAnsi="Times New Roman" w:cs="Times New Roman"/>
          <w:sz w:val="28"/>
          <w:szCs w:val="28"/>
          <w:lang w:eastAsia="ru-RU"/>
        </w:rPr>
        <w:t>.</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условиях сложившейся (плотной) городской застройки допускается отсутствие самостоятельного въезда с улицы. 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организации дошкольного образования.</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36. На территории хозяйственной зоны должны предусматриваться места для сушки постельных принадлежностей и чистки ковровых изделий.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37. На территории хозяйственной зоны возможно размещение овощехранилища.</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38. В хозяйственной зоне должна быть оборудована площадка для сбора мусора на расстоянии не менее 15 м от здания. На площадке с твердым покрытием устанавливаются контейнеры с крышками. Размеры площадки должны превышать площадь основания контейнеров на 1 м по всему периметру. </w:t>
      </w:r>
      <w:proofErr w:type="gramStart"/>
      <w:r w:rsidRPr="00BE577C">
        <w:rPr>
          <w:rFonts w:ascii="Times New Roman" w:eastAsia="Times New Roman" w:hAnsi="Times New Roman" w:cs="Times New Roman"/>
          <w:sz w:val="28"/>
          <w:szCs w:val="28"/>
          <w:lang w:eastAsia="ru-RU"/>
        </w:rPr>
        <w:t>Допускается использование других специальных закрытых конструкций для сбора мусора и пищевых отходов, в том числе с размещением их на смежных с территорией организации дошкольного образования контейнерных площадках жилой застройки.</w:t>
      </w:r>
      <w:proofErr w:type="gramEnd"/>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39. Уборка территории необходимо проводить ежедневно: утром за 1 (один) или за 2 (два) часа до прихода детей или вечером после ухода детей. При </w:t>
      </w:r>
      <w:r w:rsidRPr="00BE577C">
        <w:rPr>
          <w:rFonts w:ascii="Times New Roman" w:eastAsia="Times New Roman" w:hAnsi="Times New Roman" w:cs="Times New Roman"/>
          <w:sz w:val="28"/>
          <w:szCs w:val="28"/>
          <w:lang w:eastAsia="ru-RU"/>
        </w:rPr>
        <w:lastRenderedPageBreak/>
        <w:t>сухой и жаркой погоде полив участка следует проводить не менее 2 (двух) раз в день, а уборку территории - после него.</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40. Твердые бытовые отходы и другой мусор следует убирать в мусоросборники с закрывающими крышками. Очистка мусоросборников проводится специализированными организациями при их заполнении на 2/3 объема. После опорожнения мусоросборники очищают и обрабатывают с помощью дезинфицирующих средств. Категорически запрещается сжигать бытовой мусор и листву на территории организации дошкольного образования и в непосредственной близости от неё. С целью предупреждения </w:t>
      </w:r>
      <w:proofErr w:type="spellStart"/>
      <w:r w:rsidRPr="00BE577C">
        <w:rPr>
          <w:rFonts w:ascii="Times New Roman" w:eastAsia="Times New Roman" w:hAnsi="Times New Roman" w:cs="Times New Roman"/>
          <w:sz w:val="28"/>
          <w:szCs w:val="28"/>
          <w:lang w:eastAsia="ru-RU"/>
        </w:rPr>
        <w:t>выплода</w:t>
      </w:r>
      <w:proofErr w:type="spellEnd"/>
      <w:r w:rsidRPr="00BE577C">
        <w:rPr>
          <w:rFonts w:ascii="Times New Roman" w:eastAsia="Times New Roman" w:hAnsi="Times New Roman" w:cs="Times New Roman"/>
          <w:sz w:val="28"/>
          <w:szCs w:val="28"/>
          <w:lang w:eastAsia="ru-RU"/>
        </w:rPr>
        <w:t xml:space="preserve"> мух 1 (один) раз в 5 (пять) или 10 дней места сбора отходов обрабатывают одним из разрешенных к применению средств.</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41. У входов в здание следует иметь скребки, решетки, коврики, щетки. Коврики и решетки после утреннего прихода детей в организацию дошкольного образования, а также после прогулки необходимо очищать и мыть.</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42. При сухой и жаркой погоде полив территории необходимо проводить не менее 2 (двух</w:t>
      </w:r>
      <w:proofErr w:type="gramStart"/>
      <w:r w:rsidRPr="00BE577C">
        <w:rPr>
          <w:rFonts w:ascii="Times New Roman" w:eastAsia="Times New Roman" w:hAnsi="Times New Roman" w:cs="Times New Roman"/>
          <w:sz w:val="28"/>
          <w:szCs w:val="28"/>
          <w:lang w:eastAsia="ru-RU"/>
        </w:rPr>
        <w:t>)т</w:t>
      </w:r>
      <w:proofErr w:type="gramEnd"/>
      <w:r w:rsidRPr="00BE577C">
        <w:rPr>
          <w:rFonts w:ascii="Times New Roman" w:eastAsia="Times New Roman" w:hAnsi="Times New Roman" w:cs="Times New Roman"/>
          <w:sz w:val="28"/>
          <w:szCs w:val="28"/>
          <w:lang w:eastAsia="ru-RU"/>
        </w:rPr>
        <w:t xml:space="preserve"> раз в день.</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43. В зимнее время необходимо проводить очистку территории от снега по мере необходимости, территорию необходимо посыпать песком; использование химических реагентов не допускается.</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44. Въезды и входы на территорию организации дошкольного образования, проезды, дорожки к хозяйственным постройкам, к контейнерной площадке для сбора мусора должны быть покрыты асфальтом, бетоном или другим твердым покрытием.</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BE577C" w:rsidRDefault="006E3A39" w:rsidP="00BE577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4.</w:t>
      </w:r>
      <w:r w:rsidRPr="00BE577C">
        <w:rPr>
          <w:rFonts w:ascii="Times New Roman" w:eastAsia="Times New Roman" w:hAnsi="Times New Roman" w:cs="Times New Roman"/>
          <w:sz w:val="28"/>
          <w:szCs w:val="28"/>
          <w:lang w:eastAsia="ru-RU"/>
        </w:rPr>
        <w:t xml:space="preserve"> Требования к зданию, помещениям, </w:t>
      </w:r>
    </w:p>
    <w:p w:rsidR="006E3A39" w:rsidRPr="00BE577C" w:rsidRDefault="006E3A39" w:rsidP="00BE577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оборудованию и их содержанию</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45. Вновь строящиеся объекты организаций дошкольного образования рекомендуется располагать в отдельно стоящем здании.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Здания организаций дошкольного образования могут быть отдельно стоящими, пристроенными к жилым домам, зданиям административного и общественного назначения (кроме административных зданий промышленных организаций), а также встроенными в жилые дома и встроенно-пристроенными к жилым домам, зданиям административного общественного назначения (кроме административных зданий промышленных организаций).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46. Вместимость организаций дошкольного образования определяется заданием на проектирование.</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47. Здание организации дошкольного образования должно иметь этажность не выше 3 (трех) этажей.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Этажность до 3 (трех) этажей допускается на земельных участках со сложным рельефом, по согласованию с территориальными органами (учреждениями), осуществляющими государственный санитарно-эпидемиологический контроль (надзор), и при условии устройства выходов из первого и второго этажей на уровне планировочной отметки.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48. На третьих этажах зданий организаций дошкольного образования рекомендуется размещать группы для детей старшего дошкольного возраста, а также дополнительные помещения для работы с детьми.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49. Групповые ячейки для детей в возрасте до 3 (трех) лет должны располагаться на первом этаже.</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50. При проектировании организаций дошкольного образования предусматривается следующий набор помещений: групповые ячейки (изолированные помещения для каждой детской группы); дополнительные помещения для занятий с детьми (музыкальный зал, физкультурный зал, кабинет логопеда и другие); сопутствующие помещения (медицинский блок, пищеблок, </w:t>
      </w:r>
      <w:proofErr w:type="spellStart"/>
      <w:r w:rsidRPr="00BE577C">
        <w:rPr>
          <w:rFonts w:ascii="Times New Roman" w:eastAsia="Times New Roman" w:hAnsi="Times New Roman" w:cs="Times New Roman"/>
          <w:sz w:val="28"/>
          <w:szCs w:val="28"/>
          <w:lang w:eastAsia="ru-RU"/>
        </w:rPr>
        <w:t>постирочная</w:t>
      </w:r>
      <w:proofErr w:type="spellEnd"/>
      <w:r w:rsidRPr="00BE577C">
        <w:rPr>
          <w:rFonts w:ascii="Times New Roman" w:eastAsia="Times New Roman" w:hAnsi="Times New Roman" w:cs="Times New Roman"/>
          <w:sz w:val="28"/>
          <w:szCs w:val="28"/>
          <w:lang w:eastAsia="ru-RU"/>
        </w:rPr>
        <w:t>); служебно-бытового назначения для персонала.</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существующих зданиях организаций дошкольного образования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51. Размещение в подвальных и цокольных этажах зданий помещений для пребывания детей и помещений медицинского назначения не допускается.</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52. Здания организаций дошкольного образования могут иметь различную конфигурацию, в том числе: компактную, блочную или павильонную структуру, состоять из нескольких корпусов-павильонов, отдельно стоящих или соединенных между собой отапливаемыми переходами.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53. При проектировании организаций дошкольного образования высота помещений должна составлять не менее 3 м; система вентиляции должна обеспечивать гигиенически обоснованные показатели воздухообмена.</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54. В целях сохранения воздушно-теплового режима в помещениях организаций дошкольного образования, в зависимости от климатических районов, входы в здания должны быть оборудованы тамбурами. Глубина тамбура - не менее 1,6 м. Внутренние двери, имеющие частичное остекление, ограждают с обеих сторон экраном из реек на уровне роста ребенка. Высота ограждения крыльца (</w:t>
      </w:r>
      <w:proofErr w:type="gramStart"/>
      <w:r w:rsidRPr="00BE577C">
        <w:rPr>
          <w:rFonts w:ascii="Times New Roman" w:eastAsia="Times New Roman" w:hAnsi="Times New Roman" w:cs="Times New Roman"/>
          <w:sz w:val="28"/>
          <w:szCs w:val="28"/>
          <w:lang w:eastAsia="ru-RU"/>
        </w:rPr>
        <w:t>три и более ступеней</w:t>
      </w:r>
      <w:proofErr w:type="gramEnd"/>
      <w:r w:rsidRPr="00BE577C">
        <w:rPr>
          <w:rFonts w:ascii="Times New Roman" w:eastAsia="Times New Roman" w:hAnsi="Times New Roman" w:cs="Times New Roman"/>
          <w:sz w:val="28"/>
          <w:szCs w:val="28"/>
          <w:lang w:eastAsia="ru-RU"/>
        </w:rPr>
        <w:t>) составляет 0,8 м. Перед входом в групповую ячейку для детей ясельного возраста должны быть оборудованы пандусы для колясок.</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55. Объемно-планировочные решения помещений организаций дошкольного образования должны обеспечивать условия для соблюдения принципа групповой изоляции. Групповые ячейки для детей младенческого и раннего возраста должны иметь самостоятельный вход на игровую площадку.</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56. В здание организации дошкольного образования допускается оборудование единого входа с общей лестницей для групп для детей младенческого, раннего и детей дошкольного возраста - не более</w:t>
      </w:r>
      <w:proofErr w:type="gramStart"/>
      <w:r w:rsidRPr="00BE577C">
        <w:rPr>
          <w:rFonts w:ascii="Times New Roman" w:eastAsia="Times New Roman" w:hAnsi="Times New Roman" w:cs="Times New Roman"/>
          <w:sz w:val="28"/>
          <w:szCs w:val="28"/>
          <w:lang w:eastAsia="ru-RU"/>
        </w:rPr>
        <w:t>,</w:t>
      </w:r>
      <w:proofErr w:type="gramEnd"/>
      <w:r w:rsidRPr="00BE577C">
        <w:rPr>
          <w:rFonts w:ascii="Times New Roman" w:eastAsia="Times New Roman" w:hAnsi="Times New Roman" w:cs="Times New Roman"/>
          <w:sz w:val="28"/>
          <w:szCs w:val="28"/>
          <w:lang w:eastAsia="ru-RU"/>
        </w:rPr>
        <w:t xml:space="preserve"> чем на 4 (четыре) группы, независимо от их расположения в здании.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57. В состав групповой ячейки входят: раздевальная (приемная) (для приема детей и хранения верхней одежды), групповая (для проведения игр, занятий и приема пищи), спальня, буфетная (для подготовки готовых блюд к раздаче и мытья столовой посуды), туалетная (совмещенная с умывальной).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Допускается использовать </w:t>
      </w:r>
      <w:proofErr w:type="gramStart"/>
      <w:r w:rsidRPr="00BE577C">
        <w:rPr>
          <w:rFonts w:ascii="Times New Roman" w:eastAsia="Times New Roman" w:hAnsi="Times New Roman" w:cs="Times New Roman"/>
          <w:sz w:val="28"/>
          <w:szCs w:val="28"/>
          <w:lang w:eastAsia="ru-RU"/>
        </w:rPr>
        <w:t>групповую</w:t>
      </w:r>
      <w:proofErr w:type="gramEnd"/>
      <w:r w:rsidRPr="00BE577C">
        <w:rPr>
          <w:rFonts w:ascii="Times New Roman" w:eastAsia="Times New Roman" w:hAnsi="Times New Roman" w:cs="Times New Roman"/>
          <w:sz w:val="28"/>
          <w:szCs w:val="28"/>
          <w:lang w:eastAsia="ru-RU"/>
        </w:rPr>
        <w:t xml:space="preserve"> для организации сна с использованием выдвижных кроватей или раскладных кроватей с жестким ложем.</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58. 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образовательной программы дошкольного образования. При этом должен строго соблюдаться режим проветривания и влажной уборки: </w:t>
      </w:r>
      <w:r w:rsidRPr="00BE577C">
        <w:rPr>
          <w:rFonts w:ascii="Times New Roman" w:eastAsia="Times New Roman" w:hAnsi="Times New Roman" w:cs="Times New Roman"/>
          <w:sz w:val="28"/>
          <w:szCs w:val="28"/>
          <w:lang w:eastAsia="ru-RU"/>
        </w:rPr>
        <w:lastRenderedPageBreak/>
        <w:t>в спальне должна быть проведена влажная уборка не менее</w:t>
      </w:r>
      <w:proofErr w:type="gramStart"/>
      <w:r w:rsidRPr="00BE577C">
        <w:rPr>
          <w:rFonts w:ascii="Times New Roman" w:eastAsia="Times New Roman" w:hAnsi="Times New Roman" w:cs="Times New Roman"/>
          <w:sz w:val="28"/>
          <w:szCs w:val="28"/>
          <w:lang w:eastAsia="ru-RU"/>
        </w:rPr>
        <w:t>,</w:t>
      </w:r>
      <w:proofErr w:type="gramEnd"/>
      <w:r w:rsidRPr="00BE577C">
        <w:rPr>
          <w:rFonts w:ascii="Times New Roman" w:eastAsia="Times New Roman" w:hAnsi="Times New Roman" w:cs="Times New Roman"/>
          <w:sz w:val="28"/>
          <w:szCs w:val="28"/>
          <w:lang w:eastAsia="ru-RU"/>
        </w:rPr>
        <w:t xml:space="preserve"> чем за 30 минут до сна детей, при постоянном проветривании в течение 30 минут.</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59. В раздевальной (приемной) для детей младенческого и раннего возраста до года выделяют место для раздевания родителей и кормления грудных детей матерями. Спальню для детей младенческого и раннего возраста до года следует разделять остекленной перегородкой на 2 (две) зоны: для детей младенческого и раннего возраста до 1 (одного) года.</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60. Площади помещений, входящих в групповую ячейку, принимают в соответствии с рекомендуемыми площадями помещений групповой ячейки (таблица № 1 Приложения № 1 к настоящим санитарным правилам).</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61. Для вновь строящихся зданий организаций дошкольного образования оптимальную площадь групповых и спален рекомендуется принимать из расчета норматива площади на 1 (одного) ребенка (с учетом мебели и ее расстановки) и из расчета кратности воздухообмена.</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62. В организациях дошкольного образования (группах) должны быть обеспечены условия для просушивания верхней одежды и обуви.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63. </w:t>
      </w:r>
      <w:proofErr w:type="gramStart"/>
      <w:r w:rsidRPr="00BE577C">
        <w:rPr>
          <w:rFonts w:ascii="Times New Roman" w:eastAsia="Times New Roman" w:hAnsi="Times New Roman" w:cs="Times New Roman"/>
          <w:sz w:val="28"/>
          <w:szCs w:val="28"/>
          <w:lang w:eastAsia="ru-RU"/>
        </w:rPr>
        <w:t>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 спален, музыкальных и физкультурных залов, помещений пищеблока в соответствии с гигиеническими требованиями СанПиН МЗ и СЗ ПМР 2.2.1/2.1.1.1278-12 «Гигиенические требования к естественному, искусственному, и совмещенному освещению жилых и общественных зданий».</w:t>
      </w:r>
      <w:proofErr w:type="gramEnd"/>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64. Конструкция окон должна предусматривать возможность организации проветривания помещений, предназначенных для пребывания детей.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65. Остекление окон должно быть выполнено из </w:t>
      </w:r>
      <w:proofErr w:type="gramStart"/>
      <w:r w:rsidRPr="00BE577C">
        <w:rPr>
          <w:rFonts w:ascii="Times New Roman" w:eastAsia="Times New Roman" w:hAnsi="Times New Roman" w:cs="Times New Roman"/>
          <w:sz w:val="28"/>
          <w:szCs w:val="28"/>
          <w:lang w:eastAsia="ru-RU"/>
        </w:rPr>
        <w:t>цельного</w:t>
      </w:r>
      <w:proofErr w:type="gramEnd"/>
      <w:r w:rsidRPr="00BE577C">
        <w:rPr>
          <w:rFonts w:ascii="Times New Roman" w:eastAsia="Times New Roman" w:hAnsi="Times New Roman" w:cs="Times New Roman"/>
          <w:sz w:val="28"/>
          <w:szCs w:val="28"/>
          <w:lang w:eastAsia="ru-RU"/>
        </w:rPr>
        <w:t xml:space="preserve"> </w:t>
      </w:r>
      <w:proofErr w:type="spellStart"/>
      <w:r w:rsidRPr="00BE577C">
        <w:rPr>
          <w:rFonts w:ascii="Times New Roman" w:eastAsia="Times New Roman" w:hAnsi="Times New Roman" w:cs="Times New Roman"/>
          <w:sz w:val="28"/>
          <w:szCs w:val="28"/>
          <w:lang w:eastAsia="ru-RU"/>
        </w:rPr>
        <w:t>стеклополотна</w:t>
      </w:r>
      <w:proofErr w:type="spellEnd"/>
      <w:r w:rsidRPr="00BE577C">
        <w:rPr>
          <w:rFonts w:ascii="Times New Roman" w:eastAsia="Times New Roman" w:hAnsi="Times New Roman" w:cs="Times New Roman"/>
          <w:sz w:val="28"/>
          <w:szCs w:val="28"/>
          <w:lang w:eastAsia="ru-RU"/>
        </w:rPr>
        <w:t>. При замене оконных блоков площадь остекления должна быть сохранена или увеличена. Замена разбитых стекол должна проводиться немедленно.</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66. Во вновь строящихся и реконструируемых зданиях организаций дошкольного образования при численности воспитанников более 120 рекомендуется предусматривать два зала: один - для занятий музыкой, другой - для занятий физкультурой площадью не менее 75 м</w:t>
      </w:r>
      <w:proofErr w:type="gramStart"/>
      <w:r w:rsidRPr="00BE577C">
        <w:rPr>
          <w:rFonts w:ascii="Times New Roman" w:eastAsia="Times New Roman" w:hAnsi="Times New Roman" w:cs="Times New Roman"/>
          <w:sz w:val="28"/>
          <w:szCs w:val="28"/>
          <w:vertAlign w:val="superscript"/>
          <w:lang w:eastAsia="ru-RU"/>
        </w:rPr>
        <w:t>2</w:t>
      </w:r>
      <w:proofErr w:type="gramEnd"/>
      <w:r w:rsidRPr="00BE577C">
        <w:rPr>
          <w:rFonts w:ascii="Times New Roman" w:eastAsia="Times New Roman" w:hAnsi="Times New Roman" w:cs="Times New Roman"/>
          <w:sz w:val="28"/>
          <w:szCs w:val="28"/>
          <w:lang w:eastAsia="ru-RU"/>
        </w:rPr>
        <w:t> каждый. Залы не должны быть проходными.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В них настилают полы, обладающие низкой </w:t>
      </w:r>
      <w:proofErr w:type="spellStart"/>
      <w:r w:rsidRPr="00BE577C">
        <w:rPr>
          <w:rFonts w:ascii="Times New Roman" w:eastAsia="Times New Roman" w:hAnsi="Times New Roman" w:cs="Times New Roman"/>
          <w:sz w:val="28"/>
          <w:szCs w:val="28"/>
          <w:lang w:eastAsia="ru-RU"/>
        </w:rPr>
        <w:t>теплопроводимостью</w:t>
      </w:r>
      <w:proofErr w:type="spellEnd"/>
      <w:r w:rsidRPr="00BE577C">
        <w:rPr>
          <w:rFonts w:ascii="Times New Roman" w:eastAsia="Times New Roman" w:hAnsi="Times New Roman" w:cs="Times New Roman"/>
          <w:sz w:val="28"/>
          <w:szCs w:val="28"/>
          <w:lang w:eastAsia="ru-RU"/>
        </w:rPr>
        <w:t xml:space="preserve"> (паркет, доски, линолеум на утепленной основе).</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 залах оборудуют кладовые для хранения физкультурного и музыкального инвентаря площадью не менее 6 м</w:t>
      </w:r>
      <w:proofErr w:type="gramStart"/>
      <w:r w:rsidRPr="00BE577C">
        <w:rPr>
          <w:rFonts w:ascii="Times New Roman" w:eastAsia="Times New Roman" w:hAnsi="Times New Roman" w:cs="Times New Roman"/>
          <w:sz w:val="28"/>
          <w:szCs w:val="28"/>
          <w:vertAlign w:val="superscript"/>
          <w:lang w:eastAsia="ru-RU"/>
        </w:rPr>
        <w:t>2</w:t>
      </w:r>
      <w:proofErr w:type="gramEnd"/>
      <w:r w:rsidRPr="00BE577C">
        <w:rPr>
          <w:rFonts w:ascii="Times New Roman" w:eastAsia="Times New Roman" w:hAnsi="Times New Roman" w:cs="Times New Roman"/>
          <w:sz w:val="28"/>
          <w:szCs w:val="28"/>
          <w:lang w:eastAsia="ru-RU"/>
        </w:rPr>
        <w:t>.</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Во вновь строящихся и реконструируемых зданиях организаций дошкольного образования с численностью воспитанников до 120 и существующих зданиях допускается 1 (один) общий зал для занятий музыкой и физкультурой.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67. При наличии в организации дошкольного образования одного зала рекомендуется оборудованная физкультурная площадка для занятий физкультурой на свежем воздухе.</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68. Для проведения физкультурных занятий в зданиях организаций дошкольного образования допускается использовать отапливаемые прогулочные веранды.</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 xml:space="preserve">69. При строительстве, обустройстве и эксплуатации бассейна для детей в организациях дошкольного образования должны соблюдаться требования Приказа Министерства здравоохранения и социальной защиты Приднестровской Молдавской Республики от 23 января 2007 года № 41 «О введении в действие СанПиН МЗ и СЗ ПМР 2.1.2.1188-07 «Плавательные бассейны. Гигиенические требования к устройству, эксплуатации и качеству воды. </w:t>
      </w:r>
      <w:proofErr w:type="gramStart"/>
      <w:r w:rsidRPr="00BE577C">
        <w:rPr>
          <w:rFonts w:ascii="Times New Roman" w:eastAsia="Times New Roman" w:hAnsi="Times New Roman" w:cs="Times New Roman"/>
          <w:sz w:val="28"/>
          <w:szCs w:val="28"/>
          <w:lang w:eastAsia="ru-RU"/>
        </w:rPr>
        <w:t>Контроль качества» (регистрационный № 3825 от 14 февраля 2007 года) (САЗ 07-8) (далее - СанПиН МЗ и СЗ ПМР 2.1.2.1188-07 «Плавательные бассейны.</w:t>
      </w:r>
      <w:proofErr w:type="gramEnd"/>
      <w:r w:rsidRPr="00BE577C">
        <w:rPr>
          <w:rFonts w:ascii="Times New Roman" w:eastAsia="Times New Roman" w:hAnsi="Times New Roman" w:cs="Times New Roman"/>
          <w:sz w:val="28"/>
          <w:szCs w:val="28"/>
          <w:lang w:eastAsia="ru-RU"/>
        </w:rPr>
        <w:t xml:space="preserve"> Гигиенические требования к устройству, эксплуатации и качеству воды. </w:t>
      </w:r>
      <w:proofErr w:type="gramStart"/>
      <w:r w:rsidRPr="00BE577C">
        <w:rPr>
          <w:rFonts w:ascii="Times New Roman" w:eastAsia="Times New Roman" w:hAnsi="Times New Roman" w:cs="Times New Roman"/>
          <w:sz w:val="28"/>
          <w:szCs w:val="28"/>
          <w:lang w:eastAsia="ru-RU"/>
        </w:rPr>
        <w:t>Контроль качества»).</w:t>
      </w:r>
      <w:proofErr w:type="gramEnd"/>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70. </w:t>
      </w:r>
      <w:proofErr w:type="gramStart"/>
      <w:r w:rsidRPr="00BE577C">
        <w:rPr>
          <w:rFonts w:ascii="Times New Roman" w:eastAsia="Times New Roman" w:hAnsi="Times New Roman" w:cs="Times New Roman"/>
          <w:sz w:val="28"/>
          <w:szCs w:val="28"/>
          <w:lang w:eastAsia="ru-RU"/>
        </w:rPr>
        <w:t>При проведении занятий детей с использованием компьютерной техники, организация и режим занятий должны соответствовать требованиям Приказа Министерства здравоохранения и социальной защиты Приднестровской Молдавской Республики от 15 августа 2006 года № 369 «О введении в действие СанПиН МЗ и СЗ ПМР 04-06 «Гигиенические требования к персональным электронно-вычислительным машинам и организации работы» (регистрационный № 3730 от 4 ноября 2006 года) (САЗ 06-45).</w:t>
      </w:r>
      <w:proofErr w:type="gramEnd"/>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71. В существующих организациях дошкольного образования допускается наличие помещений медицинского назначения (медицинский блок) в соответствии с проектами, по которым они были построены.</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72. В организации дошкольного образования, независимо от ее вместимости, необходимо предусмотреть медицинский блок, состоящий из медицинского кабинета, процедурной и изолятора. Медицинский блок размещают на первом этаже в непосредственной близости от входа в здание. Медицинский кабинет должен иметь самостоятельный вход из коридора и размещаться смежно с палатой (одной из палат) изолятора.</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состав изолятора входят: приемная, палаты, туалет. Число мест в палатах изолятора составляет 1,5 % от вместимости организации дошкольного образования. Его проектируют не менее чем на 2 инфекции. Палаты изолятора - одно- или двухместные. Они размещаются только в изолированных помещениях. В приемной изолятора необходимо выделить место для раздачи пищи, мойки и хранения посуды.</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действующих организациях дошкольного образования допускается медицинский блок, состоящий из медицинского кабинета и изолятора.</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Рекомендуемая площадь помещений медицинского блока приведена в таблице № 1 Приложения № 1 к настоящим санитарным правилам.</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73. В туалете предусматривается место для приготовления дезинфицирующих растворов.</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74. Медицинский блок (медицинский или процедурный кабинет) должен иметь отдельный вход из коридора.</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75. Для временной изоляции заболевших допускается использование помещений медицинского блока (медицинский или процедурный кабинет).</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76. При размещении организации дошкольного образования (или групп) на базе организации образования возможно использование медицинского блока (или медицинского кабинета) данной организации образования.</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77. В зданиях организаций дошкольного образования рекомендуется предусмотреть минимальный набор служебно-бытовых помещений в соответствии с рекомендуемым составом и площадью служебно-бытовых </w:t>
      </w:r>
      <w:r w:rsidRPr="00BE577C">
        <w:rPr>
          <w:rFonts w:ascii="Times New Roman" w:eastAsia="Times New Roman" w:hAnsi="Times New Roman" w:cs="Times New Roman"/>
          <w:sz w:val="28"/>
          <w:szCs w:val="28"/>
          <w:lang w:eastAsia="ru-RU"/>
        </w:rPr>
        <w:lastRenderedPageBreak/>
        <w:t>помещений в соответствии с таблицей № 2 Приложения № 1 к настоящим санитарным правилам.</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78. Не допускается размещать групповые ячейки над помещениями пищеблока и </w:t>
      </w:r>
      <w:proofErr w:type="spellStart"/>
      <w:r w:rsidRPr="00BE577C">
        <w:rPr>
          <w:rFonts w:ascii="Times New Roman" w:eastAsia="Times New Roman" w:hAnsi="Times New Roman" w:cs="Times New Roman"/>
          <w:sz w:val="28"/>
          <w:szCs w:val="28"/>
          <w:lang w:eastAsia="ru-RU"/>
        </w:rPr>
        <w:t>постирочной</w:t>
      </w:r>
      <w:proofErr w:type="spellEnd"/>
      <w:r w:rsidRPr="00BE577C">
        <w:rPr>
          <w:rFonts w:ascii="Times New Roman" w:eastAsia="Times New Roman" w:hAnsi="Times New Roman" w:cs="Times New Roman"/>
          <w:sz w:val="28"/>
          <w:szCs w:val="28"/>
          <w:lang w:eastAsia="ru-RU"/>
        </w:rPr>
        <w:t>.</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79. Во вновь строящихся и реконструируемых объектах организаций дошкольного образования необходимо предусматривать пищеблок, работающий на сырье или полуфабрикатах.</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Состав и площади помещений пищеблока определяются заданием на проектирование.</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Объемно-планировочные решения помещений пищеблока должны предусматривать последовательность технологических процессов, исключающих встречные потоки сырой и готовой продукции.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80. Пищеблок размещают на первом этаже, с выходом наружу.</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81. Допускается размещение помещений пищеблока на первом и втором этажах при условии проектирования его в отдельном блоке (здании). Помещения для приема пищевых продуктов, кладовая для овощей, первичная обработка овощей (в том числе для чистки картофеля), мойки тары и камера отходов, проектируются на первом этаже.</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82. Кладовые не размещаются под моечными, душевыми и санитарными узлами, а также производственными помещениями с трапами.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83. Не допускается размещать производственные и складские помещения для хранения пищевых продуктов (сухих, сыпучих) в подвальных и полуподвальных помещениях.</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подвальных помещениях допускается хранение пищевых продуктов (овощей, консервированных продуктов) при обеспечении необходимых условий хранения, установленных производителем.</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Помещения для хранения пищевых продуктов должны быть не проницаемыми для грызунов.</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84. </w:t>
      </w:r>
      <w:proofErr w:type="gramStart"/>
      <w:r w:rsidRPr="00BE577C">
        <w:rPr>
          <w:rFonts w:ascii="Times New Roman" w:eastAsia="Times New Roman" w:hAnsi="Times New Roman" w:cs="Times New Roman"/>
          <w:sz w:val="28"/>
          <w:szCs w:val="28"/>
          <w:lang w:eastAsia="ru-RU"/>
        </w:rPr>
        <w:t>При проектировании пищеблока, работающего на сырье, рекомендуется предусмотреть следующий набор помещений: горячий цех, раздаточная, холодный цех, мясо - рыбный цех, цех первичной обработки овощей, моечная кухонной посуды, кладовая сухих продуктов, кладовая для овощей, помещение с холодильным оборудованием для хранения скоропортящихся продуктов, загрузочная, моечная обменной тары, комната персонала, раздевалка, душевая и туалет для персонала.</w:t>
      </w:r>
      <w:proofErr w:type="gramEnd"/>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85. В горячем цехе допускается функциональное разделение помещения с выделением зон: переработки овощной, мясо - рыбной продукции и зоны холодных закусок при условии соблюдения санитарно-эпидемиологических требований к технологическим процессам приготовления блюд.</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86. При проектировании пищеблока, работающего на полуфабрикатах, рекомендуется предусмотреть следующий набор помещений: </w:t>
      </w:r>
      <w:proofErr w:type="gramStart"/>
      <w:r w:rsidRPr="00BE577C">
        <w:rPr>
          <w:rFonts w:ascii="Times New Roman" w:eastAsia="Times New Roman" w:hAnsi="Times New Roman" w:cs="Times New Roman"/>
          <w:sz w:val="28"/>
          <w:szCs w:val="28"/>
          <w:lang w:eastAsia="ru-RU"/>
        </w:rPr>
        <w:t>загрузочная</w:t>
      </w:r>
      <w:proofErr w:type="gramEnd"/>
      <w:r w:rsidRPr="00BE577C">
        <w:rPr>
          <w:rFonts w:ascii="Times New Roman" w:eastAsia="Times New Roman" w:hAnsi="Times New Roman" w:cs="Times New Roman"/>
          <w:sz w:val="28"/>
          <w:szCs w:val="28"/>
          <w:lang w:eastAsia="ru-RU"/>
        </w:rPr>
        <w:t xml:space="preserve">, </w:t>
      </w:r>
      <w:proofErr w:type="spellStart"/>
      <w:r w:rsidRPr="00BE577C">
        <w:rPr>
          <w:rFonts w:ascii="Times New Roman" w:eastAsia="Times New Roman" w:hAnsi="Times New Roman" w:cs="Times New Roman"/>
          <w:sz w:val="28"/>
          <w:szCs w:val="28"/>
          <w:lang w:eastAsia="ru-RU"/>
        </w:rPr>
        <w:t>доготовочный</w:t>
      </w:r>
      <w:proofErr w:type="spellEnd"/>
      <w:r w:rsidRPr="00BE577C">
        <w:rPr>
          <w:rFonts w:ascii="Times New Roman" w:eastAsia="Times New Roman" w:hAnsi="Times New Roman" w:cs="Times New Roman"/>
          <w:sz w:val="28"/>
          <w:szCs w:val="28"/>
          <w:lang w:eastAsia="ru-RU"/>
        </w:rPr>
        <w:t xml:space="preserve"> цех, горячий цех, холодный цех, раздаточная, помещение для хранения сыпучих продуктов, помещение с холодильным оборудованием для хранения скоропортящихся продуктов, моечная кухонной посуды. </w:t>
      </w:r>
      <w:proofErr w:type="spellStart"/>
      <w:r w:rsidRPr="00BE577C">
        <w:rPr>
          <w:rFonts w:ascii="Times New Roman" w:eastAsia="Times New Roman" w:hAnsi="Times New Roman" w:cs="Times New Roman"/>
          <w:sz w:val="28"/>
          <w:szCs w:val="28"/>
          <w:lang w:eastAsia="ru-RU"/>
        </w:rPr>
        <w:t>Доготовочный</w:t>
      </w:r>
      <w:proofErr w:type="spellEnd"/>
      <w:r w:rsidRPr="00BE577C">
        <w:rPr>
          <w:rFonts w:ascii="Times New Roman" w:eastAsia="Times New Roman" w:hAnsi="Times New Roman" w:cs="Times New Roman"/>
          <w:sz w:val="28"/>
          <w:szCs w:val="28"/>
          <w:lang w:eastAsia="ru-RU"/>
        </w:rPr>
        <w:t>, горячий и холодный цеха могут быть совмещены в одном помещении и разделены перегородкой.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На пищеблок, работающий на полуфабрикатах, должны поступать мытые и/или очищенные овощи, полуфабрикаты высокой степени готовности (мясные, рыбные).</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87. В буфетах - раздаточных должны предусматриваться объемно-планировочные решения, помещения и оборудование, позволяющие осуществлять прием готовых блюд, кулинарных изделий и раздачу их по групповым ячейкам, а также приготовление горячих напитков и отдельных блюд (отваривание колбасных изделий, яиц, заправка салатов, нарезка готовых продуктов). В буфетах - раздаточных должны быть предусмотрены условия для мытья рук.</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88. При проектировании пищеблока в здании организации дошкольного образования комната персонала, раздевалка и помещение для приготовления моющих и дезинфицирующих растворов могут быть размещены за пределами пищеблока.</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89. Работникам пищеблока допускается использовать служебные (комната персонала, раздевалка) и санитарные (душевая и туалет для персонала) помещения организации дошкольного образования.</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Допускается совместное хранение уборочного инвентаря и приготовление моющих и дезинфицирующих растворов, предназначенных для пищеблока и других помещений организации дошкольного образования.</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90. В ранее построенных объектах организаций дошкольного образования пищеблоки допускается эксплуатировать в соответствии с проектом, по которому они были построены.</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91. При организации мытья обменной тары в организациях дошкольного образования выделяется отдельное помещение.</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92. Технологическое оборудование размещается с учетом обеспечения свободного доступа к нему для его обработки и обслуживания.</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93. Питание детей организуется в помещении </w:t>
      </w:r>
      <w:proofErr w:type="gramStart"/>
      <w:r w:rsidRPr="00BE577C">
        <w:rPr>
          <w:rFonts w:ascii="Times New Roman" w:eastAsia="Times New Roman" w:hAnsi="Times New Roman" w:cs="Times New Roman"/>
          <w:sz w:val="28"/>
          <w:szCs w:val="28"/>
          <w:lang w:eastAsia="ru-RU"/>
        </w:rPr>
        <w:t>групповой</w:t>
      </w:r>
      <w:proofErr w:type="gramEnd"/>
      <w:r w:rsidRPr="00BE577C">
        <w:rPr>
          <w:rFonts w:ascii="Times New Roman" w:eastAsia="Times New Roman" w:hAnsi="Times New Roman" w:cs="Times New Roman"/>
          <w:sz w:val="28"/>
          <w:szCs w:val="28"/>
          <w:lang w:eastAsia="ru-RU"/>
        </w:rPr>
        <w:t xml:space="preserve">. Доставка пищи от пищеблока </w:t>
      </w:r>
      <w:proofErr w:type="gramStart"/>
      <w:r w:rsidRPr="00BE577C">
        <w:rPr>
          <w:rFonts w:ascii="Times New Roman" w:eastAsia="Times New Roman" w:hAnsi="Times New Roman" w:cs="Times New Roman"/>
          <w:sz w:val="28"/>
          <w:szCs w:val="28"/>
          <w:lang w:eastAsia="ru-RU"/>
        </w:rPr>
        <w:t>до</w:t>
      </w:r>
      <w:proofErr w:type="gramEnd"/>
      <w:r w:rsidRPr="00BE577C">
        <w:rPr>
          <w:rFonts w:ascii="Times New Roman" w:eastAsia="Times New Roman" w:hAnsi="Times New Roman" w:cs="Times New Roman"/>
          <w:sz w:val="28"/>
          <w:szCs w:val="28"/>
          <w:lang w:eastAsia="ru-RU"/>
        </w:rPr>
        <w:t xml:space="preserve"> групповой осуществляется в специально выделенных промаркированных закрытых емкостях. Маркировка должна предусматривать групповую принадлежность и вид блюда (первое, второе, третье).</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94. В организациях дошкольного образования для мытья столовой посуды буфетная оборудуется </w:t>
      </w:r>
      <w:proofErr w:type="spellStart"/>
      <w:r w:rsidRPr="00BE577C">
        <w:rPr>
          <w:rFonts w:ascii="Times New Roman" w:eastAsia="Times New Roman" w:hAnsi="Times New Roman" w:cs="Times New Roman"/>
          <w:sz w:val="28"/>
          <w:szCs w:val="28"/>
          <w:lang w:eastAsia="ru-RU"/>
        </w:rPr>
        <w:t>двухгнездными</w:t>
      </w:r>
      <w:proofErr w:type="spellEnd"/>
      <w:r w:rsidRPr="00BE577C">
        <w:rPr>
          <w:rFonts w:ascii="Times New Roman" w:eastAsia="Times New Roman" w:hAnsi="Times New Roman" w:cs="Times New Roman"/>
          <w:sz w:val="28"/>
          <w:szCs w:val="28"/>
          <w:lang w:eastAsia="ru-RU"/>
        </w:rPr>
        <w:t xml:space="preserve"> моечными ваннами с подводкой к ним холодной и горячей воды. При децентрализованном водоснабжении буфетная обеспечивается емкостями для мытья посуды.</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95. Допускается установка посудомоечной машины в буфетных групповых ячейках.</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96. В организациях дошкольного образования рекомендуется предусматривать </w:t>
      </w:r>
      <w:proofErr w:type="spellStart"/>
      <w:r w:rsidRPr="00BE577C">
        <w:rPr>
          <w:rFonts w:ascii="Times New Roman" w:eastAsia="Times New Roman" w:hAnsi="Times New Roman" w:cs="Times New Roman"/>
          <w:sz w:val="28"/>
          <w:szCs w:val="28"/>
          <w:lang w:eastAsia="ru-RU"/>
        </w:rPr>
        <w:t>постирочную</w:t>
      </w:r>
      <w:proofErr w:type="spellEnd"/>
      <w:r w:rsidRPr="00BE577C">
        <w:rPr>
          <w:rFonts w:ascii="Times New Roman" w:eastAsia="Times New Roman" w:hAnsi="Times New Roman" w:cs="Times New Roman"/>
          <w:sz w:val="28"/>
          <w:szCs w:val="28"/>
          <w:lang w:eastAsia="ru-RU"/>
        </w:rPr>
        <w:t xml:space="preserve">. </w:t>
      </w:r>
      <w:proofErr w:type="gramStart"/>
      <w:r w:rsidRPr="00BE577C">
        <w:rPr>
          <w:rFonts w:ascii="Times New Roman" w:eastAsia="Times New Roman" w:hAnsi="Times New Roman" w:cs="Times New Roman"/>
          <w:sz w:val="28"/>
          <w:szCs w:val="28"/>
          <w:lang w:eastAsia="ru-RU"/>
        </w:rPr>
        <w:t>Помещения стиральной и гладильной должны быть смежными.</w:t>
      </w:r>
      <w:proofErr w:type="gramEnd"/>
      <w:r w:rsidRPr="00BE577C">
        <w:rPr>
          <w:rFonts w:ascii="Times New Roman" w:eastAsia="Times New Roman" w:hAnsi="Times New Roman" w:cs="Times New Roman"/>
          <w:sz w:val="28"/>
          <w:szCs w:val="28"/>
          <w:lang w:eastAsia="ru-RU"/>
        </w:rPr>
        <w:t xml:space="preserve"> Входы (окна приема-выдачи) для сдачи грязного и получения чистого белья должны быть раздельными.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97. Вход в </w:t>
      </w:r>
      <w:proofErr w:type="spellStart"/>
      <w:r w:rsidRPr="00BE577C">
        <w:rPr>
          <w:rFonts w:ascii="Times New Roman" w:eastAsia="Times New Roman" w:hAnsi="Times New Roman" w:cs="Times New Roman"/>
          <w:sz w:val="28"/>
          <w:szCs w:val="28"/>
          <w:lang w:eastAsia="ru-RU"/>
        </w:rPr>
        <w:t>постирочную</w:t>
      </w:r>
      <w:proofErr w:type="spellEnd"/>
      <w:r w:rsidRPr="00BE577C">
        <w:rPr>
          <w:rFonts w:ascii="Times New Roman" w:eastAsia="Times New Roman" w:hAnsi="Times New Roman" w:cs="Times New Roman"/>
          <w:sz w:val="28"/>
          <w:szCs w:val="28"/>
          <w:lang w:eastAsia="ru-RU"/>
        </w:rPr>
        <w:t xml:space="preserve"> не рекомендуется устраивать напротив входа в помещения групповых ячеек.</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98. При отсутствии прачечной в организации дошкольного образования возможна организация централизованной стирки постельного белья в иных прачечных.</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99. При организации работы групп кратковременного пребывания детей должны предусматриваться помещения:</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а) помещение или место для раздевания, оборудованные шкафчиками или вешалками для верхней одежды и обуви детей и персонала групп. В помещении должны быть созданы условия для просушки одежды и обуви детей;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групповая комната для проведения учебных занятий, игр и питания детей;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помещение или место для приготовления пищи, а также для мытья и хранения столовой посуды и приборов;</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детская туалетная (с умывальной) для детей.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100. Допускается оборудование санитарного узла для персонала в детской туалетной в виде отдельной закрытой туалетной кабины.</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101. </w:t>
      </w:r>
      <w:proofErr w:type="gramStart"/>
      <w:r w:rsidRPr="00BE577C">
        <w:rPr>
          <w:rFonts w:ascii="Times New Roman" w:eastAsia="Times New Roman" w:hAnsi="Times New Roman" w:cs="Times New Roman"/>
          <w:sz w:val="28"/>
          <w:szCs w:val="28"/>
          <w:lang w:eastAsia="ru-RU"/>
        </w:rPr>
        <w:t>Детская туалетная должна быть обеспечена персональными горшками для каждого ребенка, фактически находящегося в группе организации дошкольного образования, а для детей в возрасте от 5 (пяти) до 7 (семи) лет - персональными сидениями на унитаз, изготовленными из материалов, безвредных для здоровья детей, допускающих их обработку моющими и дезинфицирующими средствами, или одноразовыми сидениями на унитаз.</w:t>
      </w:r>
      <w:proofErr w:type="gramEnd"/>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BE577C" w:rsidRDefault="006E3A39" w:rsidP="00BE577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5.</w:t>
      </w:r>
      <w:r w:rsidRPr="00BE577C">
        <w:rPr>
          <w:rFonts w:ascii="Times New Roman" w:eastAsia="Times New Roman" w:hAnsi="Times New Roman" w:cs="Times New Roman"/>
          <w:sz w:val="28"/>
          <w:szCs w:val="28"/>
          <w:lang w:eastAsia="ru-RU"/>
        </w:rPr>
        <w:t xml:space="preserve"> Требования к внутренней отделке помещений </w:t>
      </w:r>
    </w:p>
    <w:p w:rsidR="006E3A39" w:rsidRPr="00BE577C" w:rsidRDefault="006E3A39" w:rsidP="00BE577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организаций дошкольного образования</w:t>
      </w:r>
    </w:p>
    <w:p w:rsidR="006E3A39" w:rsidRPr="00BE577C" w:rsidRDefault="006E3A39" w:rsidP="00BE577C">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102. Стены помещений должны быть гладкими, без признаков поражений грибком и иметь отделку, допускающую уборку влажным способом и дезинфекцию.</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Все строительные и отделочные материалы должны быть безвредными для здоровья человека и иметь документы, подтверждающие их происхождение, качество и безопасность. Возможно использование для внутренней отделки помещений обоев, допускающие проведение уборки влажным способом и дезинфекцию.</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103. </w:t>
      </w:r>
      <w:proofErr w:type="gramStart"/>
      <w:r w:rsidRPr="00BE577C">
        <w:rPr>
          <w:rFonts w:ascii="Times New Roman" w:eastAsia="Times New Roman" w:hAnsi="Times New Roman" w:cs="Times New Roman"/>
          <w:sz w:val="28"/>
          <w:szCs w:val="28"/>
          <w:lang w:eastAsia="ru-RU"/>
        </w:rPr>
        <w:t xml:space="preserve">Стены помещений пищеблока, буфетных, кладовой для овощей, охлаждаемых камер, моечной, </w:t>
      </w:r>
      <w:proofErr w:type="spellStart"/>
      <w:r w:rsidRPr="00BE577C">
        <w:rPr>
          <w:rFonts w:ascii="Times New Roman" w:eastAsia="Times New Roman" w:hAnsi="Times New Roman" w:cs="Times New Roman"/>
          <w:sz w:val="28"/>
          <w:szCs w:val="28"/>
          <w:lang w:eastAsia="ru-RU"/>
        </w:rPr>
        <w:t>постирочной</w:t>
      </w:r>
      <w:proofErr w:type="spellEnd"/>
      <w:r w:rsidRPr="00BE577C">
        <w:rPr>
          <w:rFonts w:ascii="Times New Roman" w:eastAsia="Times New Roman" w:hAnsi="Times New Roman" w:cs="Times New Roman"/>
          <w:sz w:val="28"/>
          <w:szCs w:val="28"/>
          <w:lang w:eastAsia="ru-RU"/>
        </w:rPr>
        <w:t>, гладильной и туалетных следует облицовывать глазурованной плиткой или иным влагостойким материалом, безвредным для здоровья человека, на высоту не менее 1,5 м; в заготовочной пищеблока, залах с ваннами бассейна и душевых - на высоту не менее 1,8 м для проведения влажной обработки с применением моющих и дезинфицирующих средств.</w:t>
      </w:r>
      <w:proofErr w:type="gramEnd"/>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Отделка помещений медицинского блока должна соответствовать требованиям, установленным санитарно-эпидемиологическими правилами СанПиН МЗ и СЗ ПМР 2.1.3.1375-2004 «Гигиенические требования к размещению, устройству, оборудованию и эксплуатации больниц, родильных домов и других лечебных стационаров», утверждёнными Приказом Министерства здравоохранения и социальной защиты Приднестровской Молдавской Республики ль 15 января 2004 года № 17 (регистрационный № 2585 от 3 февраля 2004 года) (САЗ 04-6).</w:t>
      </w:r>
      <w:proofErr w:type="gramEnd"/>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104. В помещениях, ориентированных на южную сторону горизонта, применяются отделочные материалы и краски неярких холодных тонов, на северную сторону - теплые тона. Отдельные элементы допускается окрашивать в более яркие цвета, но не более 25 % всей площади помещения.</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 xml:space="preserve">105. Потолки в помещениях с повышенной влажностью воздуха (производственные цеха пищеблока, душевые, </w:t>
      </w:r>
      <w:proofErr w:type="spellStart"/>
      <w:r w:rsidRPr="00BE577C">
        <w:rPr>
          <w:rFonts w:ascii="Times New Roman" w:eastAsia="Times New Roman" w:hAnsi="Times New Roman" w:cs="Times New Roman"/>
          <w:sz w:val="28"/>
          <w:szCs w:val="28"/>
          <w:lang w:eastAsia="ru-RU"/>
        </w:rPr>
        <w:t>постирочные</w:t>
      </w:r>
      <w:proofErr w:type="spellEnd"/>
      <w:r w:rsidRPr="00BE577C">
        <w:rPr>
          <w:rFonts w:ascii="Times New Roman" w:eastAsia="Times New Roman" w:hAnsi="Times New Roman" w:cs="Times New Roman"/>
          <w:sz w:val="28"/>
          <w:szCs w:val="28"/>
          <w:lang w:eastAsia="ru-RU"/>
        </w:rPr>
        <w:t>, умывальные, туалеты и другие) окрашиваются влагостойкими материалами (водоэмульсионной, масляной краской и тому подобными).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106. Полы помещений должны быть гладкими, нескользкими, плотно пригнанными, без щелей и дефектов; плинтуса - плотно прилегать к стенам и полу. Для пола используются материалы, допускающие обработку влажным способом, с использованием моющих и дезинфицирующих растворов.</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С учетом климатических условий рекомендуется полы в помещениях групповых, расположенных на первом этаже, предусматривать </w:t>
      </w:r>
      <w:proofErr w:type="gramStart"/>
      <w:r w:rsidRPr="00BE577C">
        <w:rPr>
          <w:rFonts w:ascii="Times New Roman" w:eastAsia="Times New Roman" w:hAnsi="Times New Roman" w:cs="Times New Roman"/>
          <w:sz w:val="28"/>
          <w:szCs w:val="28"/>
          <w:lang w:eastAsia="ru-RU"/>
        </w:rPr>
        <w:t>утепленными</w:t>
      </w:r>
      <w:proofErr w:type="gramEnd"/>
      <w:r w:rsidRPr="00BE577C">
        <w:rPr>
          <w:rFonts w:ascii="Times New Roman" w:eastAsia="Times New Roman" w:hAnsi="Times New Roman" w:cs="Times New Roman"/>
          <w:sz w:val="28"/>
          <w:szCs w:val="28"/>
          <w:lang w:eastAsia="ru-RU"/>
        </w:rPr>
        <w:t xml:space="preserve"> и (или) отапливаемыми, с регулируемым температурным режимом. В основных помещениях в качестве материалов для пола используют дерево (дощатые полы, которые покрывают масляной краской, или паркетные). Допускается покрытие полов синтетическими полимерными материалами, имеющими санитарно-эпидемиологическое заключение, с возможностью обработки влажным способом и дезинфекции.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Полы в помещениях пищеблока, </w:t>
      </w:r>
      <w:proofErr w:type="spellStart"/>
      <w:r w:rsidRPr="00BE577C">
        <w:rPr>
          <w:rFonts w:ascii="Times New Roman" w:eastAsia="Times New Roman" w:hAnsi="Times New Roman" w:cs="Times New Roman"/>
          <w:sz w:val="28"/>
          <w:szCs w:val="28"/>
          <w:lang w:eastAsia="ru-RU"/>
        </w:rPr>
        <w:t>постирочной</w:t>
      </w:r>
      <w:proofErr w:type="spellEnd"/>
      <w:r w:rsidRPr="00BE577C">
        <w:rPr>
          <w:rFonts w:ascii="Times New Roman" w:eastAsia="Times New Roman" w:hAnsi="Times New Roman" w:cs="Times New Roman"/>
          <w:sz w:val="28"/>
          <w:szCs w:val="28"/>
          <w:lang w:eastAsia="ru-RU"/>
        </w:rPr>
        <w:t>, гладильной, подсобных помещениях, туалетной выстилают керамической или мозаичной шлифованной метлахской плиткой.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В помещениях душевых и </w:t>
      </w:r>
      <w:proofErr w:type="spellStart"/>
      <w:r w:rsidRPr="00BE577C">
        <w:rPr>
          <w:rFonts w:ascii="Times New Roman" w:eastAsia="Times New Roman" w:hAnsi="Times New Roman" w:cs="Times New Roman"/>
          <w:sz w:val="28"/>
          <w:szCs w:val="28"/>
          <w:lang w:eastAsia="ru-RU"/>
        </w:rPr>
        <w:t>постирочных</w:t>
      </w:r>
      <w:proofErr w:type="spellEnd"/>
      <w:r w:rsidRPr="00BE577C">
        <w:rPr>
          <w:rFonts w:ascii="Times New Roman" w:eastAsia="Times New Roman" w:hAnsi="Times New Roman" w:cs="Times New Roman"/>
          <w:sz w:val="28"/>
          <w:szCs w:val="28"/>
          <w:lang w:eastAsia="ru-RU"/>
        </w:rPr>
        <w:t>, моечных и заготовочном цеху пищеблока полы оборудуют сливными трапами с соответствующими уклонами полов к отверстиям трапов.</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BE577C" w:rsidRDefault="006E3A39" w:rsidP="00BE577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6.</w:t>
      </w:r>
      <w:r w:rsidRPr="00BE577C">
        <w:rPr>
          <w:rFonts w:ascii="Times New Roman" w:eastAsia="Times New Roman" w:hAnsi="Times New Roman" w:cs="Times New Roman"/>
          <w:sz w:val="28"/>
          <w:szCs w:val="28"/>
          <w:lang w:eastAsia="ru-RU"/>
        </w:rPr>
        <w:t xml:space="preserve"> Требования к размещению оборудования в помещениях </w:t>
      </w:r>
    </w:p>
    <w:p w:rsidR="006E3A39" w:rsidRPr="00BE577C" w:rsidRDefault="006E3A39" w:rsidP="00BE577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организаций дошкольного образования</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107. Оборудование основных помещений должно соответствовать росту и возрасту детей. Функциональные размеры приобретаемой и используемой детской мебели для сидения и столов должны соответствовать обязательным требованиям, установленным техническими регламентами или (и) государственными стандартами.</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108. Детская мебель и оборудование для помещений, поступающие в организации дошкольного образования, должны быть изготовлены из материалов, безвредных для здоровья детей и иметь документы, подтверждающие их происхождение и безопасность.</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109. Помещения организаций дошкольного образования (групп)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110. </w:t>
      </w:r>
      <w:proofErr w:type="gramStart"/>
      <w:r w:rsidRPr="00BE577C">
        <w:rPr>
          <w:rFonts w:ascii="Times New Roman" w:eastAsia="Times New Roman" w:hAnsi="Times New Roman" w:cs="Times New Roman"/>
          <w:sz w:val="28"/>
          <w:szCs w:val="28"/>
          <w:lang w:eastAsia="ru-RU"/>
        </w:rPr>
        <w:t>Раздевальные оборудуются шкафами для верхней одежды детей и персонала.</w:t>
      </w:r>
      <w:proofErr w:type="gramEnd"/>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Шкафы для одежды и обуви оборудуются индивидуальными ячейками - полками для головных уборов и крючками для верхней одежды. Каждая индивидуальная ячейка маркируется.</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111. В раздевальных (или в отдельных помещениях) должны быть предусмотрены условия для сушки верхней одежды и обуви детей.</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112. В тамбурах вновь строящихся объектов организаций дошкольного образования допускается установка стеллажей для игрушек, используемых на прогулке.</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113. Для осмотра и переодевания (пеленания) детей младенческого и раннего возраста помещение раздевальной (приемной) оборудуются </w:t>
      </w:r>
      <w:proofErr w:type="spellStart"/>
      <w:r w:rsidRPr="00BE577C">
        <w:rPr>
          <w:rFonts w:ascii="Times New Roman" w:eastAsia="Times New Roman" w:hAnsi="Times New Roman" w:cs="Times New Roman"/>
          <w:sz w:val="28"/>
          <w:szCs w:val="28"/>
          <w:lang w:eastAsia="ru-RU"/>
        </w:rPr>
        <w:t>пеленальными</w:t>
      </w:r>
      <w:proofErr w:type="spellEnd"/>
      <w:r w:rsidRPr="00BE577C">
        <w:rPr>
          <w:rFonts w:ascii="Times New Roman" w:eastAsia="Times New Roman" w:hAnsi="Times New Roman" w:cs="Times New Roman"/>
          <w:sz w:val="28"/>
          <w:szCs w:val="28"/>
          <w:lang w:eastAsia="ru-RU"/>
        </w:rPr>
        <w:t xml:space="preserve"> столами, стульями, раковиной для мытья рук, шкафом для одежды матерей. Место для грудного кормления детей оборудуется столом и стулом.</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114. </w:t>
      </w:r>
      <w:proofErr w:type="gramStart"/>
      <w:r w:rsidRPr="00BE577C">
        <w:rPr>
          <w:rFonts w:ascii="Times New Roman" w:eastAsia="Times New Roman" w:hAnsi="Times New Roman" w:cs="Times New Roman"/>
          <w:sz w:val="28"/>
          <w:szCs w:val="28"/>
          <w:lang w:eastAsia="ru-RU"/>
        </w:rPr>
        <w:t>В групповых для детей раннего возраста рекомендуется устанавливать в светлой части помещения групповой манеж размером (6,0 х 5,0) м с высотой ограждения - 0,4 м, длинной стороной параллельно окнам и на расстоянии от них не менее 1,0 м. Для ползания детей на полу выделяют место, ограниченное барьером.</w:t>
      </w:r>
      <w:proofErr w:type="gramEnd"/>
      <w:r w:rsidRPr="00BE577C">
        <w:rPr>
          <w:rFonts w:ascii="Times New Roman" w:eastAsia="Times New Roman" w:hAnsi="Times New Roman" w:cs="Times New Roman"/>
          <w:sz w:val="28"/>
          <w:szCs w:val="28"/>
          <w:lang w:eastAsia="ru-RU"/>
        </w:rPr>
        <w:t xml:space="preserve"> Рекомендуется устанавливать горки с лесенкой высотой не более 0,8 м и длиной ската - 0,9 м, мостики длиной 1,5 м и шириной 0,4 м с перилами высотой 0,45 м.</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Вблизи буфетной рекомендуется устанавливать </w:t>
      </w:r>
      <w:proofErr w:type="spellStart"/>
      <w:r w:rsidRPr="00BE577C">
        <w:rPr>
          <w:rFonts w:ascii="Times New Roman" w:eastAsia="Times New Roman" w:hAnsi="Times New Roman" w:cs="Times New Roman"/>
          <w:sz w:val="28"/>
          <w:szCs w:val="28"/>
          <w:lang w:eastAsia="ru-RU"/>
        </w:rPr>
        <w:t>пеленальные</w:t>
      </w:r>
      <w:proofErr w:type="spellEnd"/>
      <w:r w:rsidRPr="00BE577C">
        <w:rPr>
          <w:rFonts w:ascii="Times New Roman" w:eastAsia="Times New Roman" w:hAnsi="Times New Roman" w:cs="Times New Roman"/>
          <w:sz w:val="28"/>
          <w:szCs w:val="28"/>
          <w:lang w:eastAsia="ru-RU"/>
        </w:rPr>
        <w:t xml:space="preserve"> столы и специальные столики с выдвижными креслами для кормления детей в возрасте от 8 до 12 месяцев. Возле </w:t>
      </w:r>
      <w:proofErr w:type="spellStart"/>
      <w:r w:rsidRPr="00BE577C">
        <w:rPr>
          <w:rFonts w:ascii="Times New Roman" w:eastAsia="Times New Roman" w:hAnsi="Times New Roman" w:cs="Times New Roman"/>
          <w:sz w:val="28"/>
          <w:szCs w:val="28"/>
          <w:lang w:eastAsia="ru-RU"/>
        </w:rPr>
        <w:t>пеленального</w:t>
      </w:r>
      <w:proofErr w:type="spellEnd"/>
      <w:r w:rsidRPr="00BE577C">
        <w:rPr>
          <w:rFonts w:ascii="Times New Roman" w:eastAsia="Times New Roman" w:hAnsi="Times New Roman" w:cs="Times New Roman"/>
          <w:sz w:val="28"/>
          <w:szCs w:val="28"/>
          <w:lang w:eastAsia="ru-RU"/>
        </w:rPr>
        <w:t xml:space="preserve"> стола устанавливается бак с крышкой для грязного белья.</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115. В групповых для детей в возрасте 1,5 года и старше </w:t>
      </w:r>
      <w:proofErr w:type="gramStart"/>
      <w:r w:rsidRPr="00BE577C">
        <w:rPr>
          <w:rFonts w:ascii="Times New Roman" w:eastAsia="Times New Roman" w:hAnsi="Times New Roman" w:cs="Times New Roman"/>
          <w:sz w:val="28"/>
          <w:szCs w:val="28"/>
          <w:lang w:eastAsia="ru-RU"/>
        </w:rPr>
        <w:t>столы</w:t>
      </w:r>
      <w:proofErr w:type="gramEnd"/>
      <w:r w:rsidRPr="00BE577C">
        <w:rPr>
          <w:rFonts w:ascii="Times New Roman" w:eastAsia="Times New Roman" w:hAnsi="Times New Roman" w:cs="Times New Roman"/>
          <w:sz w:val="28"/>
          <w:szCs w:val="28"/>
          <w:lang w:eastAsia="ru-RU"/>
        </w:rPr>
        <w:t xml:space="preserve"> и стулья устанавливаются по числу детей в группах. Для детей старшей и подготовительной групп рекомендуется использовать столы с изменяющимся наклоном крышки до 30 градусов.</w:t>
      </w:r>
    </w:p>
    <w:p w:rsidR="006E3A39" w:rsidRPr="00BE577C" w:rsidRDefault="006E3A39" w:rsidP="00D464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116. Стулья и столы должны быть одной группы мебели и промаркированы. Подбор мебели для детей проводится с учетом роста детей согласно таблице № 1 настоящих санитарных правил:</w:t>
      </w:r>
    </w:p>
    <w:p w:rsidR="006E3A39" w:rsidRPr="00BE577C" w:rsidRDefault="006E3A39" w:rsidP="00D464DC">
      <w:pPr>
        <w:shd w:val="clear" w:color="auto" w:fill="FFFFFF"/>
        <w:spacing w:after="0" w:line="240" w:lineRule="auto"/>
        <w:ind w:firstLine="709"/>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Таблица № 1</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Основные размеры столов и стульев для детей раннего возраста и дошкольного возраста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9915"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86"/>
        <w:gridCol w:w="2126"/>
        <w:gridCol w:w="1977"/>
        <w:gridCol w:w="2126"/>
      </w:tblGrid>
      <w:tr w:rsidR="00BE577C" w:rsidRPr="00BE577C" w:rsidTr="00BE577C">
        <w:tc>
          <w:tcPr>
            <w:tcW w:w="368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Группа роста детей (</w:t>
            </w:r>
            <w:proofErr w:type="gramStart"/>
            <w:r w:rsidRPr="00BE577C">
              <w:rPr>
                <w:rFonts w:ascii="Times New Roman" w:eastAsia="Times New Roman" w:hAnsi="Times New Roman" w:cs="Times New Roman"/>
                <w:sz w:val="24"/>
                <w:szCs w:val="24"/>
                <w:lang w:eastAsia="ru-RU"/>
              </w:rPr>
              <w:t>мм</w:t>
            </w:r>
            <w:proofErr w:type="gramEnd"/>
            <w:r w:rsidRPr="00BE577C">
              <w:rPr>
                <w:rFonts w:ascii="Times New Roman" w:eastAsia="Times New Roman" w:hAnsi="Times New Roman" w:cs="Times New Roman"/>
                <w:sz w:val="24"/>
                <w:szCs w:val="24"/>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Группа мебели</w:t>
            </w:r>
          </w:p>
        </w:tc>
        <w:tc>
          <w:tcPr>
            <w:tcW w:w="197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Высота стола (</w:t>
            </w:r>
            <w:proofErr w:type="gramStart"/>
            <w:r w:rsidRPr="00BE577C">
              <w:rPr>
                <w:rFonts w:ascii="Times New Roman" w:eastAsia="Times New Roman" w:hAnsi="Times New Roman" w:cs="Times New Roman"/>
                <w:sz w:val="24"/>
                <w:szCs w:val="24"/>
                <w:lang w:eastAsia="ru-RU"/>
              </w:rPr>
              <w:t>мм</w:t>
            </w:r>
            <w:proofErr w:type="gramEnd"/>
            <w:r w:rsidRPr="00BE577C">
              <w:rPr>
                <w:rFonts w:ascii="Times New Roman" w:eastAsia="Times New Roman" w:hAnsi="Times New Roman" w:cs="Times New Roman"/>
                <w:sz w:val="24"/>
                <w:szCs w:val="24"/>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Высота стула (</w:t>
            </w:r>
            <w:proofErr w:type="gramStart"/>
            <w:r w:rsidRPr="00BE577C">
              <w:rPr>
                <w:rFonts w:ascii="Times New Roman" w:eastAsia="Times New Roman" w:hAnsi="Times New Roman" w:cs="Times New Roman"/>
                <w:sz w:val="24"/>
                <w:szCs w:val="24"/>
                <w:lang w:eastAsia="ru-RU"/>
              </w:rPr>
              <w:t>мм</w:t>
            </w:r>
            <w:proofErr w:type="gramEnd"/>
            <w:r w:rsidRPr="00BE577C">
              <w:rPr>
                <w:rFonts w:ascii="Times New Roman" w:eastAsia="Times New Roman" w:hAnsi="Times New Roman" w:cs="Times New Roman"/>
                <w:sz w:val="24"/>
                <w:szCs w:val="24"/>
                <w:lang w:eastAsia="ru-RU"/>
              </w:rPr>
              <w:t>)</w:t>
            </w:r>
          </w:p>
        </w:tc>
      </w:tr>
      <w:tr w:rsidR="00BE577C" w:rsidRPr="00BE577C" w:rsidTr="00BE577C">
        <w:tc>
          <w:tcPr>
            <w:tcW w:w="368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до 850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00</w:t>
            </w:r>
          </w:p>
        </w:tc>
        <w:tc>
          <w:tcPr>
            <w:tcW w:w="197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340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180</w:t>
            </w:r>
          </w:p>
        </w:tc>
      </w:tr>
      <w:tr w:rsidR="00BE577C" w:rsidRPr="00BE577C" w:rsidTr="00BE577C">
        <w:tc>
          <w:tcPr>
            <w:tcW w:w="368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свыше 850 до 1000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w:t>
            </w:r>
          </w:p>
        </w:tc>
        <w:tc>
          <w:tcPr>
            <w:tcW w:w="197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220</w:t>
            </w:r>
          </w:p>
        </w:tc>
      </w:tr>
      <w:tr w:rsidR="00BE577C" w:rsidRPr="00BE577C" w:rsidTr="00BE577C">
        <w:tc>
          <w:tcPr>
            <w:tcW w:w="368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1000-1150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w:t>
            </w:r>
          </w:p>
        </w:tc>
        <w:tc>
          <w:tcPr>
            <w:tcW w:w="197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460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260</w:t>
            </w:r>
          </w:p>
        </w:tc>
      </w:tr>
      <w:tr w:rsidR="00BE577C" w:rsidRPr="00BE577C" w:rsidTr="00BE577C">
        <w:tc>
          <w:tcPr>
            <w:tcW w:w="368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1150-1300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w:t>
            </w:r>
          </w:p>
        </w:tc>
        <w:tc>
          <w:tcPr>
            <w:tcW w:w="197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520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300</w:t>
            </w:r>
          </w:p>
        </w:tc>
      </w:tr>
      <w:tr w:rsidR="00BE577C" w:rsidRPr="00BE577C" w:rsidTr="00BE577C">
        <w:tc>
          <w:tcPr>
            <w:tcW w:w="368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1300-1450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w:t>
            </w:r>
          </w:p>
        </w:tc>
        <w:tc>
          <w:tcPr>
            <w:tcW w:w="197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580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340</w:t>
            </w:r>
          </w:p>
        </w:tc>
      </w:tr>
      <w:tr w:rsidR="00BE577C" w:rsidRPr="00BE577C" w:rsidTr="00BE577C">
        <w:tc>
          <w:tcPr>
            <w:tcW w:w="368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1450-1600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w:t>
            </w:r>
          </w:p>
        </w:tc>
        <w:tc>
          <w:tcPr>
            <w:tcW w:w="197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640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380</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117. Рабочие поверхности столов должны иметь матовое покрытие светлого тона. Материалы, используемые для облицовки столов и стульев, должны обладать низкой теплопроводностью, быть стойкими к воздействию влаги, моющих и дезинфицирующих средств.</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118. Меловые доски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или коричневый цвет и антибликовое или матовое покрытие.</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119. При использовании маркерной доски цвет маркера должен быть контрастным (черный, красный, коричневый, темные тона синего и зеленого).</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Учебные доски, не обладающие собственным свечением, должны быть обеспечены равномерным искусственным освещением.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120. В организациях дошкольного образования используются игрушки, безвредные для здоровья детей, отвечающие санитарно-эпидемиологическим требованиям и имеющие документы, подтверждающие безопасность, которые могут быть подвергнуты влажной обработке (стирке) и дезинфекции. </w:t>
      </w:r>
      <w:proofErr w:type="spellStart"/>
      <w:r w:rsidRPr="00BE577C">
        <w:rPr>
          <w:rFonts w:ascii="Times New Roman" w:eastAsia="Times New Roman" w:hAnsi="Times New Roman" w:cs="Times New Roman"/>
          <w:sz w:val="28"/>
          <w:szCs w:val="28"/>
          <w:lang w:eastAsia="ru-RU"/>
        </w:rPr>
        <w:t>Мягконабивные</w:t>
      </w:r>
      <w:proofErr w:type="spellEnd"/>
      <w:r w:rsidRPr="00BE577C">
        <w:rPr>
          <w:rFonts w:ascii="Times New Roman" w:eastAsia="Times New Roman" w:hAnsi="Times New Roman" w:cs="Times New Roman"/>
          <w:sz w:val="28"/>
          <w:szCs w:val="28"/>
          <w:lang w:eastAsia="ru-RU"/>
        </w:rPr>
        <w:t xml:space="preserve"> и </w:t>
      </w:r>
      <w:proofErr w:type="spellStart"/>
      <w:r w:rsidRPr="00BE577C">
        <w:rPr>
          <w:rFonts w:ascii="Times New Roman" w:eastAsia="Times New Roman" w:hAnsi="Times New Roman" w:cs="Times New Roman"/>
          <w:sz w:val="28"/>
          <w:szCs w:val="28"/>
          <w:lang w:eastAsia="ru-RU"/>
        </w:rPr>
        <w:t>пенолатексные</w:t>
      </w:r>
      <w:proofErr w:type="spellEnd"/>
      <w:r w:rsidRPr="00BE577C">
        <w:rPr>
          <w:rFonts w:ascii="Times New Roman" w:eastAsia="Times New Roman" w:hAnsi="Times New Roman" w:cs="Times New Roman"/>
          <w:sz w:val="28"/>
          <w:szCs w:val="28"/>
          <w:lang w:eastAsia="ru-RU"/>
        </w:rPr>
        <w:t xml:space="preserve"> ворсованные игрушки для детей дошкольного возраста следует использовать только в качестве дидактических пособий.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121. При организации экологических пространств (уголки природы, комнаты природа, </w:t>
      </w:r>
      <w:proofErr w:type="spellStart"/>
      <w:r w:rsidRPr="00BE577C">
        <w:rPr>
          <w:rFonts w:ascii="Times New Roman" w:eastAsia="Times New Roman" w:hAnsi="Times New Roman" w:cs="Times New Roman"/>
          <w:sz w:val="28"/>
          <w:szCs w:val="28"/>
          <w:lang w:eastAsia="ru-RU"/>
        </w:rPr>
        <w:t>фитоогород</w:t>
      </w:r>
      <w:proofErr w:type="spellEnd"/>
      <w:r w:rsidRPr="00BE577C">
        <w:rPr>
          <w:rFonts w:ascii="Times New Roman" w:eastAsia="Times New Roman" w:hAnsi="Times New Roman" w:cs="Times New Roman"/>
          <w:sz w:val="28"/>
          <w:szCs w:val="28"/>
          <w:lang w:eastAsia="ru-RU"/>
        </w:rPr>
        <w:t xml:space="preserve"> и другие) соблюдаются следующие требования: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животные и растения должны быть безопасны для детей и взрослых, неприхотливы по содержанию и уходу;</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размещение аквариума, клеток, цветов не должно уменьшать уровень естественной освещённости в помещении;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недопустимы больные, агрессивные и непредсказуемые в своем поведении животные, а также ядовитые и колючие растения;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животных принимают с разрешения органов ветеринарного надзора (постановка на учет, своевременные прививки, гигиенические процедуры);</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недопустимо принимать бродячих животных;</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е) подбор животных осуществляется с учетом возраста и состояния здоровья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 предпочтение следует отдавать растениям, очищающим воздух от пыли и бактерий, поглощающим вредные вещества и элиминирующим аллергены в помещении;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 для поддержания чистоты осуществляют ежедневный уход за животными и растениями;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и) уборку за животными и уход за растениями (кроме полива) осуществляет только персонал организации дошкольного образования.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Комната природы оборудуется с обязательной подводкой горячей и холодной воды, </w:t>
      </w:r>
      <w:proofErr w:type="spellStart"/>
      <w:r w:rsidRPr="00BE577C">
        <w:rPr>
          <w:rFonts w:ascii="Times New Roman" w:eastAsia="Times New Roman" w:hAnsi="Times New Roman" w:cs="Times New Roman"/>
          <w:sz w:val="28"/>
          <w:szCs w:val="28"/>
          <w:lang w:eastAsia="ru-RU"/>
        </w:rPr>
        <w:t>канализованием</w:t>
      </w:r>
      <w:proofErr w:type="spellEnd"/>
      <w:r w:rsidRPr="00BE577C">
        <w:rPr>
          <w:rFonts w:ascii="Times New Roman" w:eastAsia="Times New Roman" w:hAnsi="Times New Roman" w:cs="Times New Roman"/>
          <w:sz w:val="28"/>
          <w:szCs w:val="28"/>
          <w:lang w:eastAsia="ru-RU"/>
        </w:rPr>
        <w:t>, устройством стеллажей для хранения инвентаря и корма.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122. Размещение аквариумов, животных, птиц в помещениях групповых не допускается.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123. Во вновь строящихся организациях дошкольного образования в составе групповых должны быть предусмотрены отдельные спальные помещения. Спальни оборудуются стационарными кроватями. Кровати для детей до 3 (трех) лет должны иметь:</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длину - 120 см;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ширину - 60 см;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высоту ограждения от пола - 95 см;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ложе с переменной высотой от пола - на уровне 30 см и 50 см.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Следует предусмотреть возможность уменьшения высоты бокового ограждения не менее чем на 15 см.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Возможность использования новых типов облегченных трансформируемых одноуровневых кроватей допускается при наличии </w:t>
      </w:r>
      <w:r w:rsidRPr="00BE577C">
        <w:rPr>
          <w:rFonts w:ascii="Times New Roman" w:eastAsia="Times New Roman" w:hAnsi="Times New Roman" w:cs="Times New Roman"/>
          <w:sz w:val="28"/>
          <w:szCs w:val="28"/>
          <w:lang w:eastAsia="ru-RU"/>
        </w:rPr>
        <w:lastRenderedPageBreak/>
        <w:t>санитарно-эпидемиологического заключения об их соответствии действующим санитарным правилам.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Длина кровати для детей в возрасте от 3 (трех) до 7 (семи) лет составляет - 140 см, шири на - 60 см и высота - 30 см. В действующих организациях дошкольного образования, при отсутствии спален допускается организовывать дневной сон для детей в групповых помещениях на раскладных кроватях с жестким ложем.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124. </w:t>
      </w:r>
      <w:proofErr w:type="gramStart"/>
      <w:r w:rsidRPr="00BE577C">
        <w:rPr>
          <w:rFonts w:ascii="Times New Roman" w:eastAsia="Times New Roman" w:hAnsi="Times New Roman" w:cs="Times New Roman"/>
          <w:sz w:val="28"/>
          <w:szCs w:val="28"/>
          <w:lang w:eastAsia="ru-RU"/>
        </w:rPr>
        <w:t xml:space="preserve">При проектировании групповой допускается предусматривать наличие раздвижной (трансформируемой) перегородки для выделения спальных мест (спальни), которые оборудуются раскладными кроватями с жестким ложем или на трансформируемыми (выдвижными, </w:t>
      </w:r>
      <w:proofErr w:type="spellStart"/>
      <w:r w:rsidRPr="00BE577C">
        <w:rPr>
          <w:rFonts w:ascii="Times New Roman" w:eastAsia="Times New Roman" w:hAnsi="Times New Roman" w:cs="Times New Roman"/>
          <w:sz w:val="28"/>
          <w:szCs w:val="28"/>
          <w:lang w:eastAsia="ru-RU"/>
        </w:rPr>
        <w:t>выкатными</w:t>
      </w:r>
      <w:proofErr w:type="spellEnd"/>
      <w:r w:rsidRPr="00BE577C">
        <w:rPr>
          <w:rFonts w:ascii="Times New Roman" w:eastAsia="Times New Roman" w:hAnsi="Times New Roman" w:cs="Times New Roman"/>
          <w:sz w:val="28"/>
          <w:szCs w:val="28"/>
          <w:lang w:eastAsia="ru-RU"/>
        </w:rPr>
        <w:t>) одно - трехуровневыми кроватями.</w:t>
      </w:r>
      <w:proofErr w:type="gramEnd"/>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125. </w:t>
      </w:r>
      <w:proofErr w:type="gramStart"/>
      <w:r w:rsidRPr="00BE577C">
        <w:rPr>
          <w:rFonts w:ascii="Times New Roman" w:eastAsia="Times New Roman" w:hAnsi="Times New Roman" w:cs="Times New Roman"/>
          <w:sz w:val="28"/>
          <w:szCs w:val="28"/>
          <w:lang w:eastAsia="ru-RU"/>
        </w:rPr>
        <w:t xml:space="preserve">В существующих организациях дошкольного образования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(выдвижных, </w:t>
      </w:r>
      <w:proofErr w:type="spellStart"/>
      <w:r w:rsidRPr="00BE577C">
        <w:rPr>
          <w:rFonts w:ascii="Times New Roman" w:eastAsia="Times New Roman" w:hAnsi="Times New Roman" w:cs="Times New Roman"/>
          <w:sz w:val="28"/>
          <w:szCs w:val="28"/>
          <w:lang w:eastAsia="ru-RU"/>
        </w:rPr>
        <w:t>выкатных</w:t>
      </w:r>
      <w:proofErr w:type="spellEnd"/>
      <w:r w:rsidRPr="00BE577C">
        <w:rPr>
          <w:rFonts w:ascii="Times New Roman" w:eastAsia="Times New Roman" w:hAnsi="Times New Roman" w:cs="Times New Roman"/>
          <w:sz w:val="28"/>
          <w:szCs w:val="28"/>
          <w:lang w:eastAsia="ru-RU"/>
        </w:rPr>
        <w:t>) одно - трехуровневых кроватях.</w:t>
      </w:r>
      <w:proofErr w:type="gramEnd"/>
      <w:r w:rsidRPr="00BE577C">
        <w:rPr>
          <w:rFonts w:ascii="Times New Roman" w:eastAsia="Times New Roman" w:hAnsi="Times New Roman" w:cs="Times New Roman"/>
          <w:sz w:val="28"/>
          <w:szCs w:val="28"/>
          <w:lang w:eastAsia="ru-RU"/>
        </w:rPr>
        <w:t xml:space="preserve"> Во избежание травматизма детей стационарные двухъярусные кровати не используют.</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 использовании раскладных кроватей в каждой групповой должно быть предусмотрено место для их хранения, а также для индивидуального хранения постельных принадлежностей и белья.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126. Кровати должны соответствовать росту детей. Расстановка кроватей должна обеспечивать свободный проход детей между кроватями, кроватями и наружными стенами, кроватями и отопительными приборами.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127. В существующих организациях дошкольного образования допускается использование спальных помещений, предусмотренных проектом, в качестве групповых или кабинетов для дополнительного образования.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128. Дети обеспечиваются индивидуальными постельными принадлежностями, полотенцами, предметами личной гигиены. Следует иметь не менее 3 (трех) комплектов постельного белья и полотенец, 2 (двух) комплектов </w:t>
      </w:r>
      <w:proofErr w:type="spellStart"/>
      <w:r w:rsidRPr="00BE577C">
        <w:rPr>
          <w:rFonts w:ascii="Times New Roman" w:eastAsia="Times New Roman" w:hAnsi="Times New Roman" w:cs="Times New Roman"/>
          <w:sz w:val="28"/>
          <w:szCs w:val="28"/>
          <w:lang w:eastAsia="ru-RU"/>
        </w:rPr>
        <w:t>наматрасников</w:t>
      </w:r>
      <w:proofErr w:type="spellEnd"/>
      <w:r w:rsidRPr="00BE577C">
        <w:rPr>
          <w:rFonts w:ascii="Times New Roman" w:eastAsia="Times New Roman" w:hAnsi="Times New Roman" w:cs="Times New Roman"/>
          <w:sz w:val="28"/>
          <w:szCs w:val="28"/>
          <w:lang w:eastAsia="ru-RU"/>
        </w:rPr>
        <w:t xml:space="preserve"> из расчета на 1 (одного) ребенка. Постельное белье маркируется индивидуально для каждого ребенка.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129. Туалетные помещения делят на умывальную зону и зону санитарных узлов. В умывальной зоне размещаются детские умывальники и душевой поддон. В зоне санитарных узлов размещаются унитазы.</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130. В ранее построенных зданиях организаций дошкольного образования допускается использовать туалетное помещение в соответствии с проектом.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131. Туалетное помещение для детей раннего возраста оборудуют в одном помещении, где устанавливают 3 (три) умывальные раковины с подводкой горячей и холодной воды для детей, 1 (одну) умывальную раковину для персонала, шкаф (стеллаж) с ячейками для хранения индивидуальных горшков и слив для их обработки, детскую ванну, хозяйственный шкаф. Горшки должны быть промаркированы и их количество должно соответствовать списочному составу детей в группе.</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132. В туалетных помещениях к умывальным раковинам обеспечивается подводка горячей и холодной воды, подача воды осуществляется через смеситель.</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133. В туалетном помещении младшей дошкольной и средней группы в умывальной зоне устанавливаются 4 (четыре) умывальные раковины для детей и 1 (одну) умывальную раковину для взрослых, 4 (четыре) детских унитаза.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134. В туалетных помещениях старшей и подготовительной групп в умывальной зоне устанавливаются умывальные раковины с подводкой горячей и холодной воды для детей из расчета: 1 (одна) раковина на 5 (пять) детей, 1 (одна) умывальная раковина для взрослых, детские унитазы, или из расчета: 1 (один) унитаз на 5 (пять) детей. Детские унитазы рекомендуется устанавливать в закрывающихся кабинах, высота ограждения кабины - 1,2 м (от пола), не доходящая до уровня пола на 0,15 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 проектировании и реконструкции организаций дошкольного образования в сельской местности оборудование туалетной и умывальной зон допускается определять заданием на проектирование.</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135. При проектировании и реконструкции организаций дошкольного образования в старших и подготовительных группах предусматриваются раздельные туалетные комнаты (кабинки) для мальчиков и девочек.</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136. При круглосуточном пребывании детей рекомендуется оборудовать ванные комнаты для помывки детей, оборудованные душевыми кабинами (ваннами, поддонами с подводкой горячей и холодной воды со смесителем).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137. Умывальники рекомендуется устанавливать:</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на высоту от пола до борта прибора - 0,4 м для детей младшего дошкольного возраста;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на высоту от пола до борта - 0,5 м для детей среднего и старшего дошкольного возраста.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138. Унитазы оборудуются детскими сидениями или гигиеническими накладками, изготовленными из материалов, безвредных для здоровья детей, допускающих их обработку моющими и дезинфицирующими средствами.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139. Для персонала организации дошкольного образования рекомендуется организовать отдельную санитарную комнату на каждом этаже здания организации дошкольного образования с унитазом и умывальником.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 отсутствии комнаты для персонала с санузлом, на площади детского туалетного помещения необходимо предусмотреть отдельную закрытую санитарную кабину для персонала.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140. В туалетных помещениях (рядом с умывальниками или напротив них) устанавливаются вешалки для детских полотенец (отдельно для рук и для ног) по списочному составу детей, хозяйственный шкаф и шкаф для уборочного инвентаря. Допускается использование одноразовых полотенец для рук </w:t>
      </w:r>
      <w:proofErr w:type="gramStart"/>
      <w:r w:rsidRPr="00BE577C">
        <w:rPr>
          <w:rFonts w:ascii="Times New Roman" w:eastAsia="Times New Roman" w:hAnsi="Times New Roman" w:cs="Times New Roman"/>
          <w:sz w:val="28"/>
          <w:szCs w:val="28"/>
          <w:lang w:eastAsia="ru-RU"/>
        </w:rPr>
        <w:t>в</w:t>
      </w:r>
      <w:proofErr w:type="gramEnd"/>
      <w:r w:rsidRPr="00BE577C">
        <w:rPr>
          <w:rFonts w:ascii="Times New Roman" w:eastAsia="Times New Roman" w:hAnsi="Times New Roman" w:cs="Times New Roman"/>
          <w:sz w:val="28"/>
          <w:szCs w:val="28"/>
          <w:lang w:eastAsia="ru-RU"/>
        </w:rPr>
        <w:t xml:space="preserve"> туалетных для детей. Все стационарное оборудование должно быть надежно закреплено.</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D86CAA" w:rsidRDefault="006E3A39" w:rsidP="00BE577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7.</w:t>
      </w:r>
      <w:r w:rsidRPr="00BE577C">
        <w:rPr>
          <w:rFonts w:ascii="Times New Roman" w:eastAsia="Times New Roman" w:hAnsi="Times New Roman" w:cs="Times New Roman"/>
          <w:sz w:val="28"/>
          <w:szCs w:val="28"/>
          <w:lang w:eastAsia="ru-RU"/>
        </w:rPr>
        <w:t xml:space="preserve"> Требования </w:t>
      </w:r>
    </w:p>
    <w:p w:rsidR="006E3A39" w:rsidRPr="00BE577C" w:rsidRDefault="006E3A39" w:rsidP="00BE577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естественному и искусственному освещению помещений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141. Уровни естественного и искусственного освещения в организациях дошкольного образования должны соответствовать гигиеническим требованиям СанПиН МЗ и СЗ ПМР 2.2.1/2.1.1.1278-12 «Гигиенические требования к естественному, искусственному, и совмещенному освещению жилых и общественных зданий».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142. Неравномерность естественного освещения основных помещений с верхним или комбинированным естественным освещением не должна превышать пропорцию 3:1.</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143. Световые проемы в групповых, игровых и спальнях оборудуют регулируемыми солнцезащитными устройствами. В качестве солнцезащитных устройств используются шторы или жалюзи внутренние, </w:t>
      </w:r>
      <w:proofErr w:type="spellStart"/>
      <w:r w:rsidRPr="00BE577C">
        <w:rPr>
          <w:rFonts w:ascii="Times New Roman" w:eastAsia="Times New Roman" w:hAnsi="Times New Roman" w:cs="Times New Roman"/>
          <w:sz w:val="28"/>
          <w:szCs w:val="28"/>
          <w:lang w:eastAsia="ru-RU"/>
        </w:rPr>
        <w:t>межстекольные</w:t>
      </w:r>
      <w:proofErr w:type="spellEnd"/>
      <w:r w:rsidRPr="00BE577C">
        <w:rPr>
          <w:rFonts w:ascii="Times New Roman" w:eastAsia="Times New Roman" w:hAnsi="Times New Roman" w:cs="Times New Roman"/>
          <w:sz w:val="28"/>
          <w:szCs w:val="28"/>
          <w:lang w:eastAsia="ru-RU"/>
        </w:rPr>
        <w:t xml:space="preserve"> и наружные вертикально направленные. Материал, используемый для жалюзи, должен быть стойким к влаге, моющим и дезинфицирующим растворам.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Допускается в качестве солнцезащитных устройств использовать шторы (или жалюзи) светлых тонов со светорассеивающими и </w:t>
      </w:r>
      <w:proofErr w:type="spellStart"/>
      <w:r w:rsidRPr="00BE577C">
        <w:rPr>
          <w:rFonts w:ascii="Times New Roman" w:eastAsia="Times New Roman" w:hAnsi="Times New Roman" w:cs="Times New Roman"/>
          <w:sz w:val="28"/>
          <w:szCs w:val="28"/>
          <w:lang w:eastAsia="ru-RU"/>
        </w:rPr>
        <w:t>светопропускающими</w:t>
      </w:r>
      <w:proofErr w:type="spellEnd"/>
      <w:r w:rsidRPr="00BE577C">
        <w:rPr>
          <w:rFonts w:ascii="Times New Roman" w:eastAsia="Times New Roman" w:hAnsi="Times New Roman" w:cs="Times New Roman"/>
          <w:sz w:val="28"/>
          <w:szCs w:val="28"/>
          <w:lang w:eastAsia="ru-RU"/>
        </w:rPr>
        <w:t xml:space="preserve"> свойствами.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Конструкция регулируемых солнцезащитных устройств в исходном положении не должна уменьшать светоактивную площадь оконного проема. Зашторивание окон в спальных помещениях допускается лишь во время сна детей, в остальное время шторы должны быть раздвинуты в целях обеспечения инсоляции помещения.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144. При одностороннем освещении глубина групповых помещений должна составлять не более 6 м. При большей глубине помещений необходимо двустороннее параллельное или угловое расположение окон (обеспечивающее и сквозное проветривание). Переплеты окон не должны иметь мелких решеток.</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145. На подоконниках не следует размещать широколистные цветы, снижающие уровень естественного освещения. Высота цветов не должна превышать 15 см (от подоконника). Цветы рекомендуется размещать в </w:t>
      </w:r>
      <w:proofErr w:type="spellStart"/>
      <w:r w:rsidRPr="00BE577C">
        <w:rPr>
          <w:rFonts w:ascii="Times New Roman" w:eastAsia="Times New Roman" w:hAnsi="Times New Roman" w:cs="Times New Roman"/>
          <w:sz w:val="28"/>
          <w:szCs w:val="28"/>
          <w:lang w:eastAsia="ru-RU"/>
        </w:rPr>
        <w:t>продвесных</w:t>
      </w:r>
      <w:proofErr w:type="spellEnd"/>
      <w:r w:rsidRPr="00BE577C">
        <w:rPr>
          <w:rFonts w:ascii="Times New Roman" w:eastAsia="Times New Roman" w:hAnsi="Times New Roman" w:cs="Times New Roman"/>
          <w:sz w:val="28"/>
          <w:szCs w:val="28"/>
          <w:lang w:eastAsia="ru-RU"/>
        </w:rPr>
        <w:t xml:space="preserve"> (на стене) или напольных цветочниках высотой от 65 до 70 см от пола и в уголках природы.</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146. При проведении занятий в условиях недостаточного естественного освещения необходимо дополнительное искусственное освещение.</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147. Источники искусственного освещения должны обеспечивать достаточное равномерное освещение всех помещений. Размещение светильников осуществляется в соответствии с требованиями к размещению источников искусственного освещения помещений организаций дошкольного образования (Приложение № 2 к настоящим санитарным правилам).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148. Все источники искусственного освещения должны содержаться в исправном состоянии. Неисправные и перегоревшие лампы хранятся в отдельном помещении и утилизируются в порядке, установленном действующим законодательством Приднестровской Молдавской республики.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149. Чистка оконных стекол и светильников проводится по мере их загрязнения.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150. Осветительные приборы в помещениях для детей должны иметь защитную светорассеивающую арматуру. В помещениях пищеблока и прачечной - пылевлагонепроницаемую защитную арматуру.</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151. В помещениях с </w:t>
      </w:r>
      <w:proofErr w:type="spellStart"/>
      <w:r w:rsidRPr="00BE577C">
        <w:rPr>
          <w:rFonts w:ascii="Times New Roman" w:eastAsia="Times New Roman" w:hAnsi="Times New Roman" w:cs="Times New Roman"/>
          <w:sz w:val="28"/>
          <w:szCs w:val="28"/>
          <w:lang w:eastAsia="ru-RU"/>
        </w:rPr>
        <w:t>постояннным</w:t>
      </w:r>
      <w:proofErr w:type="spellEnd"/>
      <w:r w:rsidRPr="00BE577C">
        <w:rPr>
          <w:rFonts w:ascii="Times New Roman" w:eastAsia="Times New Roman" w:hAnsi="Times New Roman" w:cs="Times New Roman"/>
          <w:sz w:val="28"/>
          <w:szCs w:val="28"/>
          <w:lang w:eastAsia="ru-RU"/>
        </w:rPr>
        <w:t xml:space="preserve"> пребыванием детей закрывающиеся штепсельные розетки и выключатели устанавливают на высоте 1,8 м от пола.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BE577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8.</w:t>
      </w:r>
      <w:r w:rsidRPr="00BE577C">
        <w:rPr>
          <w:rFonts w:ascii="Times New Roman" w:eastAsia="Times New Roman" w:hAnsi="Times New Roman" w:cs="Times New Roman"/>
          <w:sz w:val="28"/>
          <w:szCs w:val="28"/>
          <w:lang w:eastAsia="ru-RU"/>
        </w:rPr>
        <w:t> Требования к отоплению и вентиляции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152. Здания организаций дошкольного образования оборудуются системами отопления и вентиляции в соответствии с требованиями, </w:t>
      </w:r>
      <w:r w:rsidRPr="00BE577C">
        <w:rPr>
          <w:rFonts w:ascii="Times New Roman" w:eastAsia="Times New Roman" w:hAnsi="Times New Roman" w:cs="Times New Roman"/>
          <w:sz w:val="28"/>
          <w:szCs w:val="28"/>
          <w:lang w:eastAsia="ru-RU"/>
        </w:rPr>
        <w:lastRenderedPageBreak/>
        <w:t>предъявляемыми к отоплению, вентиляции и кондиционированию воздуха в общественных зданиях и сооружениях.</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Ревизия, очистка и </w:t>
      </w:r>
      <w:proofErr w:type="gramStart"/>
      <w:r w:rsidRPr="00BE577C">
        <w:rPr>
          <w:rFonts w:ascii="Times New Roman" w:eastAsia="Times New Roman" w:hAnsi="Times New Roman" w:cs="Times New Roman"/>
          <w:sz w:val="28"/>
          <w:szCs w:val="28"/>
          <w:lang w:eastAsia="ru-RU"/>
        </w:rPr>
        <w:t>контроль за</w:t>
      </w:r>
      <w:proofErr w:type="gramEnd"/>
      <w:r w:rsidRPr="00BE577C">
        <w:rPr>
          <w:rFonts w:ascii="Times New Roman" w:eastAsia="Times New Roman" w:hAnsi="Times New Roman" w:cs="Times New Roman"/>
          <w:sz w:val="28"/>
          <w:szCs w:val="28"/>
          <w:lang w:eastAsia="ru-RU"/>
        </w:rPr>
        <w:t xml:space="preserve"> эффективностью работы вентиляционных систем осуществляется не реже 1 (одного) раза в год.</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153. Не допускается использование переносных обогревательных приборов, а также обогревателей с инфракрасным излучением.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154. Во избежание ожогов и травм у детей отопительные приборы необходимо ограждать съемными устройствами, выполненными из материалов, не оказывающих вредного воздействия на человека (деревянными решетками и тому подобными).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Ограждения из древесно-стружечных плит не допускаются.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155. Относительная влажность воздуха в помещениях с пребыванием детей должна быть в пределах от 40 % до 60 %, в производственных помещениях пищеблока и </w:t>
      </w:r>
      <w:proofErr w:type="spellStart"/>
      <w:r w:rsidRPr="00BE577C">
        <w:rPr>
          <w:rFonts w:ascii="Times New Roman" w:eastAsia="Times New Roman" w:hAnsi="Times New Roman" w:cs="Times New Roman"/>
          <w:sz w:val="28"/>
          <w:szCs w:val="28"/>
          <w:lang w:eastAsia="ru-RU"/>
        </w:rPr>
        <w:t>постирочной</w:t>
      </w:r>
      <w:proofErr w:type="spellEnd"/>
      <w:r w:rsidRPr="00BE577C">
        <w:rPr>
          <w:rFonts w:ascii="Times New Roman" w:eastAsia="Times New Roman" w:hAnsi="Times New Roman" w:cs="Times New Roman"/>
          <w:sz w:val="28"/>
          <w:szCs w:val="28"/>
          <w:lang w:eastAsia="ru-RU"/>
        </w:rPr>
        <w:t xml:space="preserve"> - не более 70 %.</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156. Все помещения организации дошкольного образования должны ежедневно проветриваться в отсутствии детей. Наиболее эффективное - сквозное и угловое проветривание.</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Сквозное проветривание проводят не менее 10 минут через каждые 1,5 часа в отсутствии детей. В помещениях групповых и спальнях необходимо обеспечить естественное сквозное или угловое проветривание. Проветривание через туалетные комнаты не допускается.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присутствии детей допускается широкая односторонняя аэрация всех помещений в теплое время года.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157. 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 проветривании допускается кратковременное снижение температуры воздуха в помещении, но не более, чем на снижение от 2</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до 4°С.</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158. 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 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159. Значения температуры воздуха и кратности обмена воздуха помещений в 1 (один) час должны приниматься в соответствии с требованиями к температуре воздуха и кратности воздухообмена в основных помещениях организаций дошкольного образования (Приложение № 3 к настоящим санитарным правилам).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160. </w:t>
      </w:r>
      <w:proofErr w:type="gramStart"/>
      <w:r w:rsidRPr="00BE577C">
        <w:rPr>
          <w:rFonts w:ascii="Times New Roman" w:eastAsia="Times New Roman" w:hAnsi="Times New Roman" w:cs="Times New Roman"/>
          <w:sz w:val="28"/>
          <w:szCs w:val="28"/>
          <w:lang w:eastAsia="ru-RU"/>
        </w:rPr>
        <w:t xml:space="preserve">Концентрация вредных веществ воздуха в помещениях с постоянным пребыванием детей (групповых, игровых, спальнях, залах для музыкальных и физкультурных занятий и других) не должны превышать предельно допустимые концентрации (ПДК) для атмосферного воздуха населенных мест, установленные гигиеническим нормативами ГН МЗ и СЗ ПМР 2.1.6.695-2004 «ПДК загрязняющих веществ в атмосферном воздухе населенных мест», введенными в действие Приказом Министерства здравоохранения и социальной </w:t>
      </w:r>
      <w:r w:rsidRPr="00BE577C">
        <w:rPr>
          <w:rFonts w:ascii="Times New Roman" w:eastAsia="Times New Roman" w:hAnsi="Times New Roman" w:cs="Times New Roman"/>
          <w:sz w:val="28"/>
          <w:szCs w:val="28"/>
          <w:lang w:eastAsia="ru-RU"/>
        </w:rPr>
        <w:lastRenderedPageBreak/>
        <w:t>защиты</w:t>
      </w:r>
      <w:proofErr w:type="gramEnd"/>
      <w:r w:rsidRPr="00BE577C">
        <w:rPr>
          <w:rFonts w:ascii="Times New Roman" w:eastAsia="Times New Roman" w:hAnsi="Times New Roman" w:cs="Times New Roman"/>
          <w:sz w:val="28"/>
          <w:szCs w:val="28"/>
          <w:lang w:eastAsia="ru-RU"/>
        </w:rPr>
        <w:t xml:space="preserve"> Приднестровской Молдавской Республики от 15 января 2004 года № 17 (регистрационный № 2585 от 3 февраля 2004 года) (САЗ 04-6).</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161. Контроль за температурой воздуха во всех основных помещениях пребывания детей осуществляется с помощью бытовых термометров, прикрепленных на внутренней </w:t>
      </w:r>
      <w:proofErr w:type="gramStart"/>
      <w:r w:rsidRPr="00BE577C">
        <w:rPr>
          <w:rFonts w:ascii="Times New Roman" w:eastAsia="Times New Roman" w:hAnsi="Times New Roman" w:cs="Times New Roman"/>
          <w:sz w:val="28"/>
          <w:szCs w:val="28"/>
          <w:lang w:eastAsia="ru-RU"/>
        </w:rPr>
        <w:t>стене</w:t>
      </w:r>
      <w:proofErr w:type="gramEnd"/>
      <w:r w:rsidRPr="00BE577C">
        <w:rPr>
          <w:rFonts w:ascii="Times New Roman" w:eastAsia="Times New Roman" w:hAnsi="Times New Roman" w:cs="Times New Roman"/>
          <w:sz w:val="28"/>
          <w:szCs w:val="28"/>
          <w:lang w:eastAsia="ru-RU"/>
        </w:rPr>
        <w:t xml:space="preserve"> на высоте от 0,8 до 1,0 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86CA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9.</w:t>
      </w:r>
      <w:r w:rsidRPr="00BE577C">
        <w:rPr>
          <w:rFonts w:ascii="Times New Roman" w:eastAsia="Times New Roman" w:hAnsi="Times New Roman" w:cs="Times New Roman"/>
          <w:sz w:val="28"/>
          <w:szCs w:val="28"/>
          <w:lang w:eastAsia="ru-RU"/>
        </w:rPr>
        <w:t> Требования к водоснабжению и канализации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162. Здания организаций дошкольного образования оборудуются системами холодного и горячего водоснабжения, канализацией.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163. </w:t>
      </w:r>
      <w:proofErr w:type="gramStart"/>
      <w:r w:rsidRPr="00BE577C">
        <w:rPr>
          <w:rFonts w:ascii="Times New Roman" w:eastAsia="Times New Roman" w:hAnsi="Times New Roman" w:cs="Times New Roman"/>
          <w:sz w:val="28"/>
          <w:szCs w:val="28"/>
          <w:lang w:eastAsia="ru-RU"/>
        </w:rPr>
        <w:t>При отсутствии централизованного водоснабжения в населенном пункте (холодного и горячего) в организации дошкольного образования должна обеспечиваться подача воды на пищеблок, помещения медицинского блока, прачечную (</w:t>
      </w:r>
      <w:proofErr w:type="spellStart"/>
      <w:r w:rsidRPr="00BE577C">
        <w:rPr>
          <w:rFonts w:ascii="Times New Roman" w:eastAsia="Times New Roman" w:hAnsi="Times New Roman" w:cs="Times New Roman"/>
          <w:sz w:val="28"/>
          <w:szCs w:val="28"/>
          <w:lang w:eastAsia="ru-RU"/>
        </w:rPr>
        <w:t>постирочную</w:t>
      </w:r>
      <w:proofErr w:type="spellEnd"/>
      <w:r w:rsidRPr="00BE577C">
        <w:rPr>
          <w:rFonts w:ascii="Times New Roman" w:eastAsia="Times New Roman" w:hAnsi="Times New Roman" w:cs="Times New Roman"/>
          <w:sz w:val="28"/>
          <w:szCs w:val="28"/>
          <w:lang w:eastAsia="ru-RU"/>
        </w:rPr>
        <w:t>), в туалетные всех групповых ячеек.</w:t>
      </w:r>
      <w:proofErr w:type="gramEnd"/>
      <w:r w:rsidRPr="00BE577C">
        <w:rPr>
          <w:rFonts w:ascii="Times New Roman" w:eastAsia="Times New Roman" w:hAnsi="Times New Roman" w:cs="Times New Roman"/>
          <w:sz w:val="28"/>
          <w:szCs w:val="28"/>
          <w:lang w:eastAsia="ru-RU"/>
        </w:rPr>
        <w:t xml:space="preserve"> Температура воды, подаваемой к умывальникам и душам, должна быть не ниже 37</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и не выше 60°С.</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164. Вода должна отвечать требованиям Приказа Министерства здравоохранения и социальной защиты Приднестровской Молдавской Республики от 12 апреля 2007 года № 222 «О введении в действие СанПиН МЗ и СЗ ПМР 2.1.4.1074-07 «Питьевая вода. Гигиенические требования к качеству воды централизованных систем питьевого водоснабжения. Контроль качества» (регистрационный № 3928 от 17 мая 2007 года) (САЗ 07-21).</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165. Подводкой горячей и холодной воды обеспечиваются помещения пищеблока, буфетных, туалетных для детей и персонала, </w:t>
      </w:r>
      <w:proofErr w:type="spellStart"/>
      <w:r w:rsidRPr="00BE577C">
        <w:rPr>
          <w:rFonts w:ascii="Times New Roman" w:eastAsia="Times New Roman" w:hAnsi="Times New Roman" w:cs="Times New Roman"/>
          <w:sz w:val="28"/>
          <w:szCs w:val="28"/>
          <w:lang w:eastAsia="ru-RU"/>
        </w:rPr>
        <w:t>постирочных</w:t>
      </w:r>
      <w:proofErr w:type="spellEnd"/>
      <w:r w:rsidRPr="00BE577C">
        <w:rPr>
          <w:rFonts w:ascii="Times New Roman" w:eastAsia="Times New Roman" w:hAnsi="Times New Roman" w:cs="Times New Roman"/>
          <w:sz w:val="28"/>
          <w:szCs w:val="28"/>
          <w:lang w:eastAsia="ru-RU"/>
        </w:rPr>
        <w:t>, бассейна, медицинского блока. Умывальники, моечные ванны, душевые установки и водоразборные краны для хозяйственных нужд обеспечиваются смесителями.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166. Не допускается использование для технологических, хозяйственно-бытовых целей горячую воду из системы отопления.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167. В районах, где отсутствует централизованная канализация, здания организаций дошкольного образования должны быть оборудованы внутренней канализацией, при условии устройства выгребов или локальных очистных сооружений.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D86CAA" w:rsidRDefault="006E3A39" w:rsidP="00D86CA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10.</w:t>
      </w:r>
      <w:r w:rsidRPr="00BE577C">
        <w:rPr>
          <w:rFonts w:ascii="Times New Roman" w:eastAsia="Times New Roman" w:hAnsi="Times New Roman" w:cs="Times New Roman"/>
          <w:sz w:val="28"/>
          <w:szCs w:val="28"/>
          <w:lang w:eastAsia="ru-RU"/>
        </w:rPr>
        <w:t xml:space="preserve"> Требования к организациям дошкольного образования и группам </w:t>
      </w:r>
    </w:p>
    <w:p w:rsidR="006E3A39" w:rsidRPr="00BE577C" w:rsidRDefault="006E3A39" w:rsidP="00D86CA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для детей с ограниченными возможностями здоровья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168. Для детей с ограниченными возможностями здоровья, детей-инвалидов организуются группы компенсирующей, комбинированной и оздоровительной направленности в организациях дошкольного образования любого вида, в которых обеспечиваются необходимые условия для организации коррекционной работы, в том числе:</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 xml:space="preserve">а) компенсирующей направленности -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(с тяжелыми нарушениями речи, с фонетико-фонематическими нарушениями, глухих и слабослышащих, слепых и слабовидящих, с </w:t>
      </w:r>
      <w:proofErr w:type="spellStart"/>
      <w:r w:rsidRPr="00BE577C">
        <w:rPr>
          <w:rFonts w:ascii="Times New Roman" w:eastAsia="Times New Roman" w:hAnsi="Times New Roman" w:cs="Times New Roman"/>
          <w:sz w:val="28"/>
          <w:szCs w:val="28"/>
          <w:lang w:eastAsia="ru-RU"/>
        </w:rPr>
        <w:t>амблиопией</w:t>
      </w:r>
      <w:proofErr w:type="spellEnd"/>
      <w:r w:rsidRPr="00BE577C">
        <w:rPr>
          <w:rFonts w:ascii="Times New Roman" w:eastAsia="Times New Roman" w:hAnsi="Times New Roman" w:cs="Times New Roman"/>
          <w:sz w:val="28"/>
          <w:szCs w:val="28"/>
          <w:lang w:eastAsia="ru-RU"/>
        </w:rPr>
        <w:t xml:space="preserve">, косоглазием, с нарушениями опорно-двигательного аппарата, с </w:t>
      </w:r>
      <w:r w:rsidRPr="00BE577C">
        <w:rPr>
          <w:rFonts w:ascii="Times New Roman" w:eastAsia="Times New Roman" w:hAnsi="Times New Roman" w:cs="Times New Roman"/>
          <w:sz w:val="28"/>
          <w:szCs w:val="28"/>
          <w:lang w:eastAsia="ru-RU"/>
        </w:rPr>
        <w:lastRenderedPageBreak/>
        <w:t>задержкой психического развития, с умственной отсталостью, с аутизмом, со сложным дефектом (сочетание двух и более недостатков в физическом</w:t>
      </w:r>
      <w:proofErr w:type="gramEnd"/>
      <w:r w:rsidRPr="00BE577C">
        <w:rPr>
          <w:rFonts w:ascii="Times New Roman" w:eastAsia="Times New Roman" w:hAnsi="Times New Roman" w:cs="Times New Roman"/>
          <w:sz w:val="28"/>
          <w:szCs w:val="28"/>
          <w:lang w:eastAsia="ru-RU"/>
        </w:rPr>
        <w:t xml:space="preserve"> и (или) психическом </w:t>
      </w:r>
      <w:proofErr w:type="gramStart"/>
      <w:r w:rsidRPr="00BE577C">
        <w:rPr>
          <w:rFonts w:ascii="Times New Roman" w:eastAsia="Times New Roman" w:hAnsi="Times New Roman" w:cs="Times New Roman"/>
          <w:sz w:val="28"/>
          <w:szCs w:val="28"/>
          <w:lang w:eastAsia="ru-RU"/>
        </w:rPr>
        <w:t>развитии</w:t>
      </w:r>
      <w:proofErr w:type="gramEnd"/>
      <w:r w:rsidRPr="00BE577C">
        <w:rPr>
          <w:rFonts w:ascii="Times New Roman" w:eastAsia="Times New Roman" w:hAnsi="Times New Roman" w:cs="Times New Roman"/>
          <w:sz w:val="28"/>
          <w:szCs w:val="28"/>
          <w:lang w:eastAsia="ru-RU"/>
        </w:rPr>
        <w:t>, с иными ограниченными возможностями здоровья);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оздоровительной направленности - для детей с туберкулезной интоксикацией, часто болеющих детей и других категорий детей, которым необходим комплекс специальных оздоровительных мероприятий;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комбинированной направленности - для организации совместного воспитания и образования здоровых детей и детей с ограниченными возможностями здоровья.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169. </w:t>
      </w:r>
      <w:proofErr w:type="gramStart"/>
      <w:r w:rsidRPr="00BE577C">
        <w:rPr>
          <w:rFonts w:ascii="Times New Roman" w:eastAsia="Times New Roman" w:hAnsi="Times New Roman" w:cs="Times New Roman"/>
          <w:sz w:val="28"/>
          <w:szCs w:val="28"/>
          <w:lang w:eastAsia="ru-RU"/>
        </w:rPr>
        <w:t>Прием в организацию дошкольного образования (группу) детей с ограниченными возможностями здоровья производится на основании заключения соответствующей психолого-медико-педагогической комиссии, деятельность которой регламентируется нормативным правовым актом исполнительного органа государственной власти, в ведении которого находятся вопросы образования, согласованным с исполнительным органом государственной власти, в ведении которого находятся вопросы здравоохранения.</w:t>
      </w:r>
      <w:proofErr w:type="gramEnd"/>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170. Устройство, содержание и организация работы организаций дошкольного образования и (или) групп компенсирующей и комбинированной направленности должны соответствовать требованиям настоящих санитарных правил.</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171. Размещение помещений для воспитанников специальных организаций дошкольного образования (дефекты физического развития, затрудняющие передвижение, нарушение координации движений, ослабление или отсутствие зрения и другие) должно обеспечивать возможность удобного перемещения внутри здания и к игровой площадке.</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172. Территория специальной организации дошкольного образования должна иметь удобные подъездные пути и подходы от остановок общественного транспорта.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Все подъезды и подходы к зданию в пределах территории организации дошкольного образования должны быть асфальтированы или иметь другое твердое покрытие.</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173. Единый комплекс образовательных организаций (детский сад - школа) допускается размещать на одной территории.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174. На территории организации дошкольного образования для детей с нарушениями опорно-двигательного аппарата уклон дорожек и тротуаров предусматривается не более 5 градусов, ширина дорожек и тротуаров - не менее 1,6 м. На поворотах и через каждые 6 м они должны иметь площадки для отдыха.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175. На территории организации дошкольного образования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 перила на высоте 90 см и планка - на высоте 15 см.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Объекты (деревья, кустарники, столбы и другие), находящиеся на территории организации дошкольного образования, не должны быть препятствием для ходьбы, прогулки и игр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176. Около поворотов, вблизи перекрестков, у зданий, около столбов и других препятствий дорожки должны иметь крупнозернистую структуру </w:t>
      </w:r>
      <w:r w:rsidRPr="00BE577C">
        <w:rPr>
          <w:rFonts w:ascii="Times New Roman" w:eastAsia="Times New Roman" w:hAnsi="Times New Roman" w:cs="Times New Roman"/>
          <w:sz w:val="28"/>
          <w:szCs w:val="28"/>
          <w:lang w:eastAsia="ru-RU"/>
        </w:rPr>
        <w:lastRenderedPageBreak/>
        <w:t>покрытий, шероховатая поверхность которых служит сигналом для замедления ходьбы. Асфальтированные дорожки должны иметь дугообразный профиль в зависимости от их ширины (середина дорожки возвышается над боковыми сторонами на высоту от 5 до 15 см).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177. В вечернее время на территории должно быть обеспечено искусственное освещение для слабовидящих детей не менее 40 лк.</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178. Состав и площади помещений групповых ячеек специальных организаций дошкольного образования для детей с нарушениями слуха, зрения и интеллекта при проектировании должны приниматься в соответствии с рекомендуемым составом и площадями помещений групповых для специальных организаций дошкольного образования в соответствии с таблицей № 4 Приложения № 1 к настоящим санитарным правилам.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179. Состав и площади помещений групповых ячеек организаций дошкольного образования для детей с нарушением опорно-двигательного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организаций дошкольного образования в соответствии с таблицей № 4 Приложения № 1 к настоящим санитарным правилам.</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180. Двери входов в здания организаций дошкольного образования, помещения для детей при открывании не должны создавать препятствия для прохода детей. В помещениях следует избегать устройства внешних углов, а имеющиеся углы округлять.</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181. Лестницы должны иметь двусторонние поручни и ограждение высотой 1,8 м или сплошное ограждение сеткой.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182. Для детей с поражением опорно-двигательного аппарата лестницы оборудуются двусторонними поручнями, которые устанавливаются на двух уровнях - на высоте 0,9 м и дополнительный нижний поручень на высоте 0,5 м. Предусматривают лифты, пандусы с уклоном 1:6. Пандусы должны иметь резиновое покрытие.</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183. Стены основных помещений групповой ячейки и оборудование должны быть окрашены матовыми красками светлых тонов. В помещениях для детей с нарушениями зрения окраска дверей и дверных наличников, выступающих частей зданий, границ ступеней, мебели и оборудования должна контрастировать с окраской стен.</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184. При использовании звукоусиливающей аппаратуры предусматривается звукоизоляция перекрытий и стен (перекрытия и стены должны обладать высокими звукоизолирующими свойствами).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185. Групповые, спальни, музыкальные залы для слепых, слабовидящих, должны иметь только южную и восточную ориентацию по сторонам горизонта.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186. Уровень искусственной освещенности для слепых и слабовидящих детей в игровых, учебных помещениях, музыкальных и спортивных залах, должен быть от 600 до 800 лк; для детей, страдающих светобоязнью в игровых, учебных помещениях, музыкальных и спортивных залах - не более 300 лк.</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187. Помещения групповых для слепых и слабовидящих детей должны быть оборудованы комбинированной системой искусственного освещения.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188. В логопедических кабинетах около зеркала устанавливаются настенные светильники местного освещения на кронштейнах, позволяющих менять угол наклона и высоту источника света.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189.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лечебно-восстановительных мероприятий, а также соответствовать росту и возрасту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 простой и надежной конструкции.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190. В помещениях групповых для детей с нарушениями слуха (глухих, слабослышащих) и расстройствами речи рекомендуется предусматривать: одноместные столы с индивидуальными пультами (микрофонный комплект, слуховое оборудование); стол для воспитателя с пультом управления (с усилителем и коммутатором), с подводкой слаботочной линии к пульту управления каждого стола. Слуховое оборудование монтируется на стационарно закрепленных столах для детей и воспитателя.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191. В помещениях групповых для детей с нарушениями функций опорно-двигательного аппарата предусматривается специальная мебель.</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192. В помещениях медицинского блока для детей с ограниченными возможностями здоровья (имеющих недостатки в физическом и (или) психологическом развитии) должны быть созданы условия для организации оздоровительно-профилактических мероприятий и осуществления лечебной и коррекционно-восстановительной работы.</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193. В организациях дошкольного образования для детей с нарушением опорно-двигательного аппарата плавательный бассейн должен иметь устройство для опускания и поднятия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194. В помещениях с ваннами для лечебного массажа нормируемая температура воздуха составляет не менее 30</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при расчете кратности обмена воздуха не менее 50 м в час на ребенка.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86CA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11.</w:t>
      </w:r>
      <w:r w:rsidRPr="00BE577C">
        <w:rPr>
          <w:rFonts w:ascii="Times New Roman" w:eastAsia="Times New Roman" w:hAnsi="Times New Roman" w:cs="Times New Roman"/>
          <w:sz w:val="28"/>
          <w:szCs w:val="28"/>
          <w:lang w:eastAsia="ru-RU"/>
        </w:rPr>
        <w:t> Требования к приему детей в организации дошкольного образования, режиму дня и организации воспитательно-образовательного процесса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195. Прием детей, впервые поступающих в организации дошкольного образования, осуществляется на основании медицинского заключения.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196. 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197. Выявленные больные дети или дети с подозрением на заболевание в организации дошкольного образования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198. После перенесенного заболевания, а также отсутствия более 3 (трех) дней (за исключением выходных и праздничных дней) детей принимают в организации дошкольного образования только при наличии справки с </w:t>
      </w:r>
      <w:r w:rsidRPr="00BE577C">
        <w:rPr>
          <w:rFonts w:ascii="Times New Roman" w:eastAsia="Times New Roman" w:hAnsi="Times New Roman" w:cs="Times New Roman"/>
          <w:sz w:val="28"/>
          <w:szCs w:val="28"/>
          <w:lang w:eastAsia="ru-RU"/>
        </w:rPr>
        <w:lastRenderedPageBreak/>
        <w:t>указанием диагноза, длительности заболевания, сведений об отсутствии контакта с инфекционными больными.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199.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в возрасте 3-7 лет составляет от 5,5 до 6 часов, до 3 (трех) лет - в соответствии с медицинскими рекомендациями.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200. Рекомендуемая продолжительность ежедневных прогулок составляет от 3 до 4 часа. Продолжительность прогулки определяется организацией дошкольного образования в зависимости от климатических условий. Прогулка не проводится при температуре воздуха ниже минус 10°С.</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201. Рекомендуется организовывать прогулки 2 (два) раза в день: в первую половину дня и во вторую половину дня - после дневного сна или перед уходом детей домой.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202. При организации режима пребывания детей в организациях дошкольного образования (группах) более 5 (пяти) часов организуется прием пищи с интервалом от 3 (трех) до 4 (четырех) часов и дневной сон; при организации режима пребывания детей до 5 (пяти) часов - организуется однократный прием пищи.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203. Общая продолжительность суточного сна для детей дошкольного возраста от 12 до 12,5 часов, из которых от 2 до 2,5 часов отводится на дневной сон. Для детей в возрасте от 1 (одного) года до 1,5 (полутора) лет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в возрасте от 1,5 (полутора) до 3 (трех) лет дневной сон организуют однократно продолжительностью не менее 3 (трех)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204. На самостоятельную деятельность детей в возрасте от 3 (трех) до 7 (семи) лет (игры, подготовка к образовательной деятельности, личная гигиена) в режиме дня должно отводиться не менее чем от 3 (трех) до 4 (четырех) часов.</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205. Для детей раннего возраста от 1,5 (полутора) до 3 (трех) лет длительность непрерывной непосредственно образовательной деятельности не должна превышать 10 минут. Допускается осуществлять образовательную деятельность в первую и во вторую половину дня (от 8 до 10 минут). Допускается осуществлять образовательную деятельность на игровой площадке во время прогулки.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206. </w:t>
      </w:r>
      <w:proofErr w:type="gramStart"/>
      <w:r w:rsidRPr="00BE577C">
        <w:rPr>
          <w:rFonts w:ascii="Times New Roman" w:eastAsia="Times New Roman" w:hAnsi="Times New Roman" w:cs="Times New Roman"/>
          <w:sz w:val="28"/>
          <w:szCs w:val="28"/>
          <w:lang w:eastAsia="ru-RU"/>
        </w:rPr>
        <w:t>Продолжительность непрерывной непосредственно образовательной деятельности для детей в возрасте от 3 (трех) до 4 (четырех) лет - не более 15 минут, для детей в возрасте от 4 (четырех) до 5 (пяти) лет - не более 20 минут, для детей в возрасте от 5 (пяти) до 6 (шести) лет - не более 25 минут, а для детей в возрасте от 6 (шести) до 7</w:t>
      </w:r>
      <w:proofErr w:type="gramEnd"/>
      <w:r w:rsidRPr="00BE577C">
        <w:rPr>
          <w:rFonts w:ascii="Times New Roman" w:eastAsia="Times New Roman" w:hAnsi="Times New Roman" w:cs="Times New Roman"/>
          <w:sz w:val="28"/>
          <w:szCs w:val="28"/>
          <w:lang w:eastAsia="ru-RU"/>
        </w:rPr>
        <w:t xml:space="preserve"> (семи) лет - не более 30 минут.</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207.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w:t>
      </w:r>
      <w:r w:rsidRPr="00BE577C">
        <w:rPr>
          <w:rFonts w:ascii="Times New Roman" w:eastAsia="Times New Roman" w:hAnsi="Times New Roman" w:cs="Times New Roman"/>
          <w:sz w:val="28"/>
          <w:szCs w:val="28"/>
          <w:lang w:eastAsia="ru-RU"/>
        </w:rPr>
        <w:lastRenderedPageBreak/>
        <w:t>между периодами непрерывной образовательной деятельности - не менее 10 минут.</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208.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чем от 25 до 30 минут в день. В середине непосредственно образовательной деятельности статического характера проводятся физкультурные минутки.</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209.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тому подобное.</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86CA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12.</w:t>
      </w:r>
      <w:r w:rsidRPr="00BE577C">
        <w:rPr>
          <w:rFonts w:ascii="Times New Roman" w:eastAsia="Times New Roman" w:hAnsi="Times New Roman" w:cs="Times New Roman"/>
          <w:sz w:val="28"/>
          <w:szCs w:val="28"/>
          <w:lang w:eastAsia="ru-RU"/>
        </w:rPr>
        <w:t> Требования к организации физического воспитания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210. 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211. Двигательный режим, физические упражнения и закаливающие мероприятия следует осуществлять с учетом здоровья, возраста детей и времени года.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212. 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213. В объеме двигательной активности воспитанников в возрасте от 5 (пяти) до 7 (семи) лет необходимо предусмотреть в организованных формах оздоровительно-воспитательной деятельности от 6 до 8 часов в неделю с учетом психофизиологических особенностей детей, времени года и режима работы организаций дошкольного образования.</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214. Физическое развитие детей первого года жизни организуют в форме индивидуальных занятий, включающих комплексы массажа и гимнастики по назначению врача.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215. 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Длительность занятия с каждым ребенком составляет от 6 до 10 минут.</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216. Начиная с возраста 9 месяцев, помимо комплексов гимнастики и массажа, с детьми проводят разнообразные подвижные игры в индивидуальном порядке. Допускается объединение детей в небольшие группы (от 2 (двух) до 3 (трех) детей).</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217. Для реализации основной образовательной программы по физическому развитию в индивидуальной форме рекомендуется использовать стол высотой от 72 до 75 см, шириной 80 см, длиной от 90 до 100 см, имеющим </w:t>
      </w:r>
      <w:r w:rsidRPr="00BE577C">
        <w:rPr>
          <w:rFonts w:ascii="Times New Roman" w:eastAsia="Times New Roman" w:hAnsi="Times New Roman" w:cs="Times New Roman"/>
          <w:sz w:val="28"/>
          <w:szCs w:val="28"/>
          <w:lang w:eastAsia="ru-RU"/>
        </w:rPr>
        <w:lastRenderedPageBreak/>
        <w:t>мягкое покрытие из материалов, позволяющих проводить влажную обработку и дезинфекцию; стол сверху накрывается пеленкой, которая меняется после каждого ребенка.</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218. С детьми в возрасте второго и третьего года жизни занятия по физическому развитию основной образовательной программы осуществляют по подгруппам от 2 (двух) до 3 (трех) раз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w:t>
      </w:r>
    </w:p>
    <w:p w:rsidR="006E3A39" w:rsidRPr="00BE577C" w:rsidRDefault="006E3A39" w:rsidP="00BE57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219. Рекомендуемое количество детей в группе для занятий по физическому развитию и ее длительность в зависимости от возраста детей представлена в таблице № 2 настоящих санитарных правил:</w:t>
      </w:r>
    </w:p>
    <w:p w:rsidR="006E3A39" w:rsidRPr="00BE577C" w:rsidRDefault="006E3A39" w:rsidP="00BE577C">
      <w:pPr>
        <w:shd w:val="clear" w:color="auto" w:fill="FFFFFF"/>
        <w:spacing w:after="0" w:line="240" w:lineRule="auto"/>
        <w:ind w:firstLine="709"/>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Таблица № 2</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Рекомендуемое количество</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детей в группе для занятий по физическому развитию и их продолжительность в зависимости от возраста детей в минутах</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627"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9"/>
        <w:gridCol w:w="1842"/>
        <w:gridCol w:w="2452"/>
        <w:gridCol w:w="2499"/>
        <w:gridCol w:w="1565"/>
      </w:tblGrid>
      <w:tr w:rsidR="00BE577C" w:rsidRPr="00BE577C" w:rsidTr="00D464DC">
        <w:tc>
          <w:tcPr>
            <w:tcW w:w="2269"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 </w:t>
            </w:r>
          </w:p>
        </w:tc>
        <w:tc>
          <w:tcPr>
            <w:tcW w:w="835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Возраст детей</w:t>
            </w:r>
          </w:p>
        </w:tc>
      </w:tr>
      <w:tr w:rsidR="00BE577C" w:rsidRPr="00BE577C" w:rsidTr="00D464DC">
        <w:tc>
          <w:tcPr>
            <w:tcW w:w="226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4"/>
                <w:szCs w:val="24"/>
                <w:lang w:eastAsia="ru-RU"/>
              </w:rPr>
            </w:pP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от 1 года до 1 года</w:t>
            </w:r>
          </w:p>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6 месяцев</w:t>
            </w:r>
          </w:p>
        </w:tc>
        <w:tc>
          <w:tcPr>
            <w:tcW w:w="24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от 1 года 7 месяцев</w:t>
            </w:r>
          </w:p>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до 2 лет</w:t>
            </w:r>
          </w:p>
        </w:tc>
        <w:tc>
          <w:tcPr>
            <w:tcW w:w="249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от 2 лет 1 месяца</w:t>
            </w:r>
          </w:p>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до 3 лет</w:t>
            </w:r>
          </w:p>
        </w:tc>
        <w:tc>
          <w:tcPr>
            <w:tcW w:w="156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старше 3 лет</w:t>
            </w:r>
          </w:p>
        </w:tc>
      </w:tr>
      <w:tr w:rsidR="00BE577C" w:rsidRPr="00BE577C" w:rsidTr="00D464DC">
        <w:tc>
          <w:tcPr>
            <w:tcW w:w="226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Число детей</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w:t>
            </w:r>
          </w:p>
        </w:tc>
        <w:tc>
          <w:tcPr>
            <w:tcW w:w="24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4-6</w:t>
            </w:r>
          </w:p>
        </w:tc>
        <w:tc>
          <w:tcPr>
            <w:tcW w:w="249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8-12</w:t>
            </w:r>
          </w:p>
        </w:tc>
        <w:tc>
          <w:tcPr>
            <w:tcW w:w="156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Вся группа</w:t>
            </w:r>
          </w:p>
        </w:tc>
      </w:tr>
      <w:tr w:rsidR="00BE577C" w:rsidRPr="00BE577C" w:rsidTr="00D464DC">
        <w:tc>
          <w:tcPr>
            <w:tcW w:w="226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Длительность занятия</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6-8</w:t>
            </w:r>
          </w:p>
        </w:tc>
        <w:tc>
          <w:tcPr>
            <w:tcW w:w="24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8-10</w:t>
            </w:r>
          </w:p>
        </w:tc>
        <w:tc>
          <w:tcPr>
            <w:tcW w:w="249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10-15</w:t>
            </w:r>
          </w:p>
        </w:tc>
        <w:tc>
          <w:tcPr>
            <w:tcW w:w="156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r>
    </w:tbl>
    <w:p w:rsidR="00D86CAA" w:rsidRDefault="00D86CAA" w:rsidP="00D464DC">
      <w:pPr>
        <w:shd w:val="clear" w:color="auto" w:fill="FFFFFF"/>
        <w:spacing w:after="0" w:line="240" w:lineRule="auto"/>
        <w:ind w:firstLine="360"/>
        <w:jc w:val="both"/>
        <w:rPr>
          <w:rFonts w:ascii="Times New Roman" w:eastAsia="Times New Roman" w:hAnsi="Times New Roman" w:cs="Times New Roman"/>
          <w:sz w:val="28"/>
          <w:szCs w:val="28"/>
          <w:lang w:eastAsia="ru-RU"/>
        </w:rPr>
      </w:pP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220. Занятия по физическому развитию основной образовательной программы для детей в возрасте от 3 (трех) до 7 (семи) лет организуются не менее 3 (трех) раз в неделю. Длительность занятий по физическому развитию зависит от возраста детей и составляет:</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в младшей группе - 15 минут,</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в средней группе - 20 минут,</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в старшей группе - 25 минут,</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в подготовительной группе - 30 минут.</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221. Один раз в неделю для детей в возрасте от 5 (пяти) до 7 (семи)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222.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223.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224. 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организации дошкольного образования.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225. Для проведения закаливающих мероприятий в каждой групповой ячейке необходимо иметь в наличии: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маркированные легкие полиэтиленовые баки (2 штуки);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ковш на 0,5 л воды для контрастных обливаний;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кувшины или лейки от 2 до 2,5 л воды для общих обливаний;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таз полиэтиленовый, глубокий с двумя ручками для местного закаливания (топтания в тазу);</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индивидуальные маркированные полотенца;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е) деревянные мостики;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ж) махровые </w:t>
      </w:r>
      <w:proofErr w:type="spellStart"/>
      <w:r w:rsidRPr="00BE577C">
        <w:rPr>
          <w:rFonts w:ascii="Times New Roman" w:eastAsia="Times New Roman" w:hAnsi="Times New Roman" w:cs="Times New Roman"/>
          <w:sz w:val="28"/>
          <w:szCs w:val="28"/>
          <w:lang w:eastAsia="ru-RU"/>
        </w:rPr>
        <w:t>руковички</w:t>
      </w:r>
      <w:proofErr w:type="spellEnd"/>
      <w:r w:rsidRPr="00BE577C">
        <w:rPr>
          <w:rFonts w:ascii="Times New Roman" w:eastAsia="Times New Roman" w:hAnsi="Times New Roman" w:cs="Times New Roman"/>
          <w:sz w:val="28"/>
          <w:szCs w:val="28"/>
          <w:lang w:eastAsia="ru-RU"/>
        </w:rPr>
        <w:t xml:space="preserve"> для сухого и влажного обтирания (после каждого обтирания </w:t>
      </w:r>
      <w:proofErr w:type="spellStart"/>
      <w:r w:rsidRPr="00BE577C">
        <w:rPr>
          <w:rFonts w:ascii="Times New Roman" w:eastAsia="Times New Roman" w:hAnsi="Times New Roman" w:cs="Times New Roman"/>
          <w:sz w:val="28"/>
          <w:szCs w:val="28"/>
          <w:lang w:eastAsia="ru-RU"/>
        </w:rPr>
        <w:t>руковички</w:t>
      </w:r>
      <w:proofErr w:type="spellEnd"/>
      <w:r w:rsidRPr="00BE577C">
        <w:rPr>
          <w:rFonts w:ascii="Times New Roman" w:eastAsia="Times New Roman" w:hAnsi="Times New Roman" w:cs="Times New Roman"/>
          <w:sz w:val="28"/>
          <w:szCs w:val="28"/>
          <w:lang w:eastAsia="ru-RU"/>
        </w:rPr>
        <w:t xml:space="preserve"> кипятят, высушивают и хранят в закрытой таре);</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 простыни, покрывала - для массажных ковриков.</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226. Для организации плавания детей используются бассейны, отвечающие санитарно-эпидемиологическим требованиям СанПиН МЗ и СЗ ПМР 2.1.2.1188-07 «Плавательные бассейны. Гигиенические требования к устройству, эксплуатации и качеству воды. Контроль качества».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227. </w:t>
      </w:r>
      <w:proofErr w:type="gramStart"/>
      <w:r w:rsidRPr="00BE577C">
        <w:rPr>
          <w:rFonts w:ascii="Times New Roman" w:eastAsia="Times New Roman" w:hAnsi="Times New Roman" w:cs="Times New Roman"/>
          <w:sz w:val="28"/>
          <w:szCs w:val="28"/>
          <w:lang w:eastAsia="ru-RU"/>
        </w:rPr>
        <w:t>Продолжительность нахождения в бассейне в зависимости от возраста детей должна составлять: в младшей группе - от 15 до 20 минут, в средней группе - от 20 до 25 минут, в старшей группе - от 25 до 30 минут, в подготовительной группе - от 25 до 30 минут.</w:t>
      </w:r>
      <w:proofErr w:type="gramEnd"/>
      <w:r w:rsidRPr="00BE577C">
        <w:rPr>
          <w:rFonts w:ascii="Times New Roman" w:eastAsia="Times New Roman" w:hAnsi="Times New Roman" w:cs="Times New Roman"/>
          <w:sz w:val="28"/>
          <w:szCs w:val="28"/>
          <w:lang w:eastAsia="ru-RU"/>
        </w:rPr>
        <w:t xml:space="preserve"> Для профилактики переохлаждения детей плавание в бассейне не следует заканчивать </w:t>
      </w:r>
      <w:proofErr w:type="spellStart"/>
      <w:r w:rsidRPr="00BE577C">
        <w:rPr>
          <w:rFonts w:ascii="Times New Roman" w:eastAsia="Times New Roman" w:hAnsi="Times New Roman" w:cs="Times New Roman"/>
          <w:sz w:val="28"/>
          <w:szCs w:val="28"/>
          <w:lang w:eastAsia="ru-RU"/>
        </w:rPr>
        <w:t>холодовой</w:t>
      </w:r>
      <w:proofErr w:type="spellEnd"/>
      <w:r w:rsidRPr="00BE577C">
        <w:rPr>
          <w:rFonts w:ascii="Times New Roman" w:eastAsia="Times New Roman" w:hAnsi="Times New Roman" w:cs="Times New Roman"/>
          <w:sz w:val="28"/>
          <w:szCs w:val="28"/>
          <w:lang w:eastAsia="ru-RU"/>
        </w:rPr>
        <w:t xml:space="preserve"> нагрузкой.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228. Прогулку детей после плавания в бассейне организуют не менее</w:t>
      </w:r>
      <w:proofErr w:type="gramStart"/>
      <w:r w:rsidRPr="00BE577C">
        <w:rPr>
          <w:rFonts w:ascii="Times New Roman" w:eastAsia="Times New Roman" w:hAnsi="Times New Roman" w:cs="Times New Roman"/>
          <w:sz w:val="28"/>
          <w:szCs w:val="28"/>
          <w:lang w:eastAsia="ru-RU"/>
        </w:rPr>
        <w:t>,</w:t>
      </w:r>
      <w:proofErr w:type="gramEnd"/>
      <w:r w:rsidRPr="00BE577C">
        <w:rPr>
          <w:rFonts w:ascii="Times New Roman" w:eastAsia="Times New Roman" w:hAnsi="Times New Roman" w:cs="Times New Roman"/>
          <w:sz w:val="28"/>
          <w:szCs w:val="28"/>
          <w:lang w:eastAsia="ru-RU"/>
        </w:rPr>
        <w:t xml:space="preserve"> чем через 50 минут, в целях предупреждения переохлаждения детей.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229. Дети могут посещать бассейн и сауну только при наличии разрешения врача-педиатра. Присутствие медицинского персонала обязательно во время плавания детей в бассейне.</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230.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231. Работа по физическому развитию должна проводиться с учетом здоровья детей при постоянном контроле со стороны медицинских работников.</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86CA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13.</w:t>
      </w:r>
      <w:r w:rsidRPr="00BE577C">
        <w:rPr>
          <w:rFonts w:ascii="Times New Roman" w:eastAsia="Times New Roman" w:hAnsi="Times New Roman" w:cs="Times New Roman"/>
          <w:sz w:val="28"/>
          <w:szCs w:val="28"/>
          <w:lang w:eastAsia="ru-RU"/>
        </w:rPr>
        <w:t> Требования к оборудованию пищеблока, инвентарю, посуде</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232. Пищеблок организации дошкольного образования должен быть оборудован необходимым технологическим, холодильным и моечным </w:t>
      </w:r>
      <w:r w:rsidRPr="00BE577C">
        <w:rPr>
          <w:rFonts w:ascii="Times New Roman" w:eastAsia="Times New Roman" w:hAnsi="Times New Roman" w:cs="Times New Roman"/>
          <w:sz w:val="28"/>
          <w:szCs w:val="28"/>
          <w:lang w:eastAsia="ru-RU"/>
        </w:rPr>
        <w:lastRenderedPageBreak/>
        <w:t>оборудованием. Набор оборудования производственных, складских помещений рекомендуется принимать в соответствии с Приложением № 4 к настоящим санитарным правилам. Все технологическое и холодильное оборудование должно быть исправно.</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233.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 При работе технологического оборудования должна быть исключена возможность контакта пищевого сырья и готовых к употреблению продуктов.</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234. Производственное оборудование, разделочный инвентарь и посуда должны отвечать следующим требованиям:</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столы, предназначенные для обработки пищевых продуктов, должны быть цельнометаллическими;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для разделки сырых и готовых продуктов следует иметь отдельные разделочные столы, ножи и доски. Для разделки сырых и готовых продуктов используются доски из дерева твердых пород (или других материалов, разрешенных для контакта с пищевыми продуктами, подвергающихся мытью и дезинфекции) без дефектов (щелей, зазоров и других);</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доски и ножи должны быть промаркированы: «СМ» - сырое мясо, «СК» - сырые куры, «CP» - сырая рыба, «</w:t>
      </w:r>
      <w:proofErr w:type="gramStart"/>
      <w:r w:rsidRPr="00BE577C">
        <w:rPr>
          <w:rFonts w:ascii="Times New Roman" w:eastAsia="Times New Roman" w:hAnsi="Times New Roman" w:cs="Times New Roman"/>
          <w:sz w:val="28"/>
          <w:szCs w:val="28"/>
          <w:lang w:eastAsia="ru-RU"/>
        </w:rPr>
        <w:t>СО</w:t>
      </w:r>
      <w:proofErr w:type="gramEnd"/>
      <w:r w:rsidRPr="00BE577C">
        <w:rPr>
          <w:rFonts w:ascii="Times New Roman" w:eastAsia="Times New Roman" w:hAnsi="Times New Roman" w:cs="Times New Roman"/>
          <w:sz w:val="28"/>
          <w:szCs w:val="28"/>
          <w:lang w:eastAsia="ru-RU"/>
        </w:rPr>
        <w:t>» - сырые овощи, «ВМ» - вареное мясо, «BP» - вареная рыба, «ВО» - вареные овощи, «гастрономия», «Сельдь», «X» - хлеб, «Зелень»;</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посуда, используемая для приготовления и хранения пищи, должна быть изготовлена из материалов, безопасных для здоровья человека;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компоты и кисели готовят в посуде из нержавеющей стали. Для кипячения молока выделяют отдельную посуду;</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е) кухонная посуда, столы, оборудование, инвентарь должны быть промаркированы и использоваться по назначению;</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 количество одновременно используемой столовой посуды и приборов должно соответствовать списочному составу детей в группе. Для персонала следует иметь отдельную столовую посуду. Посуда хранится в буфетной групповой на решетчатых полках и (или) стеллажах.</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235. </w:t>
      </w:r>
      <w:proofErr w:type="gramStart"/>
      <w:r w:rsidRPr="00BE577C">
        <w:rPr>
          <w:rFonts w:ascii="Times New Roman" w:eastAsia="Times New Roman" w:hAnsi="Times New Roman" w:cs="Times New Roman"/>
          <w:sz w:val="28"/>
          <w:szCs w:val="28"/>
          <w:lang w:eastAsia="ru-RU"/>
        </w:rPr>
        <w:t>Каждая группа помещений (производственные, складские, санитарно-бытовые) оборудуется раздельными системами приточно-вытяжной вентиляции с механическим и естественным побуждением.</w:t>
      </w:r>
      <w:proofErr w:type="gramEnd"/>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Технологическое оборудование, являющееся источниками выделений тепла, газов, оборудуется локальными вытяжными системами вентиляции в зоне максимального загрязнения.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236. Моечные ванны для обработки кухонного инвентаря, кухонной посуды и производственного оборудования пищеблока должны быть обеспечены подводкой холодной и горячей воды через смесители.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237. Для ополаскивания посуды (в том числе столовой) используются гибкие шланги с душевой насадкой.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238. Помещение (место) для мытья обменной тары оборудуется ванной или трапом с бортиком, облицованным керамической плиткой.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239. Во всех производственных помещениях, моечных, санузле устанавливаются раковины для мытья рук с подводкой горячей и холодной воды через смесители.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240. В месте присоединения каждой производственной ванны к канализации должен быть воздушный разрыв не менее 20 мм от верха приемной воронки, которую устраивают выше сифонных устройств.</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241. Кухонную посуду освобождают от остатков пищи и моют в двухсекционной ванне с соблюдением следующего режима: в первой секции - мытье щетками водой с температурой не ниже 40</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с добавлением моющих средств; во второй секции - ополаскивают проточной горячей водой с температурой не ниже 65°С с помощью шланга с душевой насадкой и просушивают в перевернутом виде на решетчатых полках, стеллажах. Чистую кухонную посуду хранят на стеллажах на высоте не менее 0,35 м от пола.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242. Разделочные доски и мелкий деревянный инвентарь (лопатки, мешалки и другие) после мытья в первой ванне горячей водой (не ниже 40°С) с добавлением моющих средств ополаскивают горячей водой (не ниже 65°С) во второй ванне, обдают кипятком, а затем просушивают на решетчатых стеллажах или полках. Доски и ножи хранятся на рабочих местах раздельно в кассетах или в подвешенном виде.</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243. Металлический инвентарь после мытья прокаливают в духовом шкафу; мясорубки после использования разбирают, промывают, обдают кипятком и тщательно просушивают.</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244.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 </w:t>
      </w:r>
      <w:proofErr w:type="gramStart"/>
      <w:r w:rsidRPr="00BE577C">
        <w:rPr>
          <w:rFonts w:ascii="Times New Roman" w:eastAsia="Times New Roman" w:hAnsi="Times New Roman" w:cs="Times New Roman"/>
          <w:sz w:val="28"/>
          <w:szCs w:val="28"/>
          <w:lang w:eastAsia="ru-RU"/>
        </w:rPr>
        <w:t>Используемая для детей столовая и чайная посуда (тарелки, блюдца, чашки) может быть изготовлена из фаянса, фарфора, а столовые приборы (ложки, вилки, ножи) - из нержавеющей стали.</w:t>
      </w:r>
      <w:proofErr w:type="gramEnd"/>
      <w:r w:rsidRPr="00BE577C">
        <w:rPr>
          <w:rFonts w:ascii="Times New Roman" w:eastAsia="Times New Roman" w:hAnsi="Times New Roman" w:cs="Times New Roman"/>
          <w:sz w:val="28"/>
          <w:szCs w:val="28"/>
          <w:lang w:eastAsia="ru-RU"/>
        </w:rPr>
        <w:t xml:space="preserve"> Не допускается использовать посуду с отбитыми краями, трещинами, сколами, деформированную, с поврежденной эмалью, пластмассовую и столовые приборы из алюминия.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245.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Посуду и столовые приборы моют в </w:t>
      </w:r>
      <w:proofErr w:type="spellStart"/>
      <w:r w:rsidRPr="00BE577C">
        <w:rPr>
          <w:rFonts w:ascii="Times New Roman" w:eastAsia="Times New Roman" w:hAnsi="Times New Roman" w:cs="Times New Roman"/>
          <w:sz w:val="28"/>
          <w:szCs w:val="28"/>
          <w:lang w:eastAsia="ru-RU"/>
        </w:rPr>
        <w:t>двухгнездных</w:t>
      </w:r>
      <w:proofErr w:type="spellEnd"/>
      <w:r w:rsidRPr="00BE577C">
        <w:rPr>
          <w:rFonts w:ascii="Times New Roman" w:eastAsia="Times New Roman" w:hAnsi="Times New Roman" w:cs="Times New Roman"/>
          <w:sz w:val="28"/>
          <w:szCs w:val="28"/>
          <w:lang w:eastAsia="ru-RU"/>
        </w:rPr>
        <w:t xml:space="preserve"> ваннах, установленных в буфетных каждой групповой ячейки.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246. Столовая посуда после механического удаления остатков пищи моется путем полного погружения с добавлением моющих средств (первая ванна) с температурой воды не ниже 40</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ополаскивается горячей проточной водой с температурой не ниже 65°С (вторая ванна) с помощью гибкого шланга с душевой насадкой и просушивается на специальных решетках.</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247. Чашки моют горячей водой с применением моющих сре</w:t>
      </w:r>
      <w:proofErr w:type="gramStart"/>
      <w:r w:rsidRPr="00BE577C">
        <w:rPr>
          <w:rFonts w:ascii="Times New Roman" w:eastAsia="Times New Roman" w:hAnsi="Times New Roman" w:cs="Times New Roman"/>
          <w:sz w:val="28"/>
          <w:szCs w:val="28"/>
          <w:lang w:eastAsia="ru-RU"/>
        </w:rPr>
        <w:t>дств в п</w:t>
      </w:r>
      <w:proofErr w:type="gramEnd"/>
      <w:r w:rsidRPr="00BE577C">
        <w:rPr>
          <w:rFonts w:ascii="Times New Roman" w:eastAsia="Times New Roman" w:hAnsi="Times New Roman" w:cs="Times New Roman"/>
          <w:sz w:val="28"/>
          <w:szCs w:val="28"/>
          <w:lang w:eastAsia="ru-RU"/>
        </w:rPr>
        <w:t>ервой ванне, ополаскивают горячей проточной водой во второй ванне и просушивают.</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248. Столовые приборы после механической очистки и мытья с применением моющих средств (первая ванна) ополаскивают горячей проточной водой (вторая ванна). Чистые столовые приборы хранят в предварительно промытых кассетах (диспенсерах) в вертикальном положении ручками вверх.</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249. Столовую посуду для персонала моют и хранят в буфетной групповой ячейки отдельно от столовой посуды, предназначенной для детей.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250.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 Допускается использование сухожарового шкафа.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251. В группах для детей младенческого и раннего возраста бутылочки после молочных смесей моют теплой водой с помощью ерша и моющих средств, тщательно ополаскивают проточной водой, затем стерилизуют при температуре 120</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в течение 45 минут или кипятят в воде в течение 15 минут и хранят в промаркированной закрытой эмалированной посуде. Ерши после использования моют проточной водой и кипятят 30 минут, высушивают и хранят в сухом виде.</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252. Соски после употребления моют водой, замачивают в 2 %-ном растворе питьевой соды в течение от 15 до 20 минут, повторно моют водой, кипятят 3 (три) минуты в воде и хранят в промаркированной емкости с закрытой крышкой.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253. Рабочие столы на пищеблоке и столы в </w:t>
      </w:r>
      <w:proofErr w:type="gramStart"/>
      <w:r w:rsidRPr="00BE577C">
        <w:rPr>
          <w:rFonts w:ascii="Times New Roman" w:eastAsia="Times New Roman" w:hAnsi="Times New Roman" w:cs="Times New Roman"/>
          <w:sz w:val="28"/>
          <w:szCs w:val="28"/>
          <w:lang w:eastAsia="ru-RU"/>
        </w:rPr>
        <w:t>групповых</w:t>
      </w:r>
      <w:proofErr w:type="gramEnd"/>
      <w:r w:rsidRPr="00BE577C">
        <w:rPr>
          <w:rFonts w:ascii="Times New Roman" w:eastAsia="Times New Roman" w:hAnsi="Times New Roman" w:cs="Times New Roman"/>
          <w:sz w:val="28"/>
          <w:szCs w:val="28"/>
          <w:lang w:eastAsia="ru-RU"/>
        </w:rPr>
        <w:t xml:space="preserve"> после каждого приема пищи моют горячей водой, используя предназначенные для мытья средства (моющие средства, мочалки, щетки, ветошь и другие). В конце рабочего дня производственные столы для сырой продукции моют с использованием дезинфицирующих средств.</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254. Мочалки, щетки для мытья посуды после использования стирают с применением моющих средств, просушивают и хранят в специально промаркированной таре.</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Ветошь для мытья посуды, протирания столов </w:t>
      </w:r>
      <w:proofErr w:type="gramStart"/>
      <w:r w:rsidRPr="00BE577C">
        <w:rPr>
          <w:rFonts w:ascii="Times New Roman" w:eastAsia="Times New Roman" w:hAnsi="Times New Roman" w:cs="Times New Roman"/>
          <w:sz w:val="28"/>
          <w:szCs w:val="28"/>
          <w:lang w:eastAsia="ru-RU"/>
        </w:rPr>
        <w:t>при</w:t>
      </w:r>
      <w:proofErr w:type="gramEnd"/>
      <w:r w:rsidRPr="00BE577C">
        <w:rPr>
          <w:rFonts w:ascii="Times New Roman" w:eastAsia="Times New Roman" w:hAnsi="Times New Roman" w:cs="Times New Roman"/>
          <w:sz w:val="28"/>
          <w:szCs w:val="28"/>
          <w:lang w:eastAsia="ru-RU"/>
        </w:rPr>
        <w:t xml:space="preserve"> осложненной </w:t>
      </w:r>
      <w:proofErr w:type="spellStart"/>
      <w:r w:rsidRPr="00BE577C">
        <w:rPr>
          <w:rFonts w:ascii="Times New Roman" w:eastAsia="Times New Roman" w:hAnsi="Times New Roman" w:cs="Times New Roman"/>
          <w:sz w:val="28"/>
          <w:szCs w:val="28"/>
          <w:lang w:eastAsia="ru-RU"/>
        </w:rPr>
        <w:t>эпидситуации</w:t>
      </w:r>
      <w:proofErr w:type="spellEnd"/>
      <w:r w:rsidRPr="00BE577C">
        <w:rPr>
          <w:rFonts w:ascii="Times New Roman" w:eastAsia="Times New Roman" w:hAnsi="Times New Roman" w:cs="Times New Roman"/>
          <w:sz w:val="28"/>
          <w:szCs w:val="28"/>
          <w:lang w:eastAsia="ru-RU"/>
        </w:rPr>
        <w:t xml:space="preserve"> кипятят в течение 15 минут в воде с добавлением кальцинированной соды или замачивают в дезинфицирующем растворе, затем простирывают в конце дня с моющим средством, прополаскивают, сушат и хранят в специальной промаркированной таре.</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Щетки с наличием дефектов и видимых загрязнений, а также металлические мочалки не используются.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255. Пищевые отходы на пищеблоке и в группах собираются в промаркированные ведра или специальную тару с крышками, очистка которых проводится по мере заполнения их не более чем на 2/3 объема. Ежедневно в конце дня ведра или специальная тара независимо от наполнения очищается с помощью шлангов над канализационными трапами, промывается 2 %-</w:t>
      </w:r>
      <w:proofErr w:type="spellStart"/>
      <w:r w:rsidRPr="00BE577C">
        <w:rPr>
          <w:rFonts w:ascii="Times New Roman" w:eastAsia="Times New Roman" w:hAnsi="Times New Roman" w:cs="Times New Roman"/>
          <w:sz w:val="28"/>
          <w:szCs w:val="28"/>
          <w:lang w:eastAsia="ru-RU"/>
        </w:rPr>
        <w:t>ным</w:t>
      </w:r>
      <w:proofErr w:type="spellEnd"/>
      <w:r w:rsidRPr="00BE577C">
        <w:rPr>
          <w:rFonts w:ascii="Times New Roman" w:eastAsia="Times New Roman" w:hAnsi="Times New Roman" w:cs="Times New Roman"/>
          <w:sz w:val="28"/>
          <w:szCs w:val="28"/>
          <w:lang w:eastAsia="ru-RU"/>
        </w:rPr>
        <w:t xml:space="preserve"> раствором кальцинированной соды, а затем ополаскивается горячей водой и просушивается.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256. В помещениях пищеблока ежедневно проводится уборка: мытье полов, удаление пыли и паутины, протирание радиаторов, подоконников; еженедельно с применением моющих сре</w:t>
      </w:r>
      <w:proofErr w:type="gramStart"/>
      <w:r w:rsidRPr="00BE577C">
        <w:rPr>
          <w:rFonts w:ascii="Times New Roman" w:eastAsia="Times New Roman" w:hAnsi="Times New Roman" w:cs="Times New Roman"/>
          <w:sz w:val="28"/>
          <w:szCs w:val="28"/>
          <w:lang w:eastAsia="ru-RU"/>
        </w:rPr>
        <w:t>дств пр</w:t>
      </w:r>
      <w:proofErr w:type="gramEnd"/>
      <w:r w:rsidRPr="00BE577C">
        <w:rPr>
          <w:rFonts w:ascii="Times New Roman" w:eastAsia="Times New Roman" w:hAnsi="Times New Roman" w:cs="Times New Roman"/>
          <w:sz w:val="28"/>
          <w:szCs w:val="28"/>
          <w:lang w:eastAsia="ru-RU"/>
        </w:rPr>
        <w:t>оводится мытье стен, осветительной арматуры, очистка стекол от пыли и копоти.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257. Один раз в месяц необходимо проводить генеральную уборку с последующей дезинфекцией всех помещений, оборудования и инвентаря.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258. В помещениях пищеблока дезинсекция и дератизация проводится специализированными организациями.</w:t>
      </w:r>
    </w:p>
    <w:p w:rsidR="006E3A39"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BD7E0D" w:rsidRPr="00BE577C" w:rsidRDefault="00BD7E0D"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86CAA" w:rsidRDefault="006E3A39" w:rsidP="00D86CA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lastRenderedPageBreak/>
        <w:t>14.</w:t>
      </w:r>
      <w:r w:rsidRPr="00BE577C">
        <w:rPr>
          <w:rFonts w:ascii="Times New Roman" w:eastAsia="Times New Roman" w:hAnsi="Times New Roman" w:cs="Times New Roman"/>
          <w:sz w:val="28"/>
          <w:szCs w:val="28"/>
          <w:lang w:eastAsia="ru-RU"/>
        </w:rPr>
        <w:t xml:space="preserve"> Требования к условиям хранения, приготовления </w:t>
      </w:r>
    </w:p>
    <w:p w:rsidR="006E3A39" w:rsidRPr="00BE577C" w:rsidRDefault="006E3A39" w:rsidP="00D86CA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и реализации пищевых продуктов и кулинарных изделий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259. Прием пищевых продуктов и продовольственного сырья в организации дошкольного образования осуществляется при наличии документов, подтверждающих их качество и безопасность.</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260. </w:t>
      </w:r>
      <w:proofErr w:type="gramStart"/>
      <w:r w:rsidRPr="00BE577C">
        <w:rPr>
          <w:rFonts w:ascii="Times New Roman" w:eastAsia="Times New Roman" w:hAnsi="Times New Roman" w:cs="Times New Roman"/>
          <w:sz w:val="28"/>
          <w:szCs w:val="28"/>
          <w:lang w:eastAsia="ru-RU"/>
        </w:rPr>
        <w:t>При централизованной поставке продукции и продовольственного сырья (из комбината питания, школьно-базовой организация и других), для подтверждения качества и безопасности продукции и продовольственного сырья, допускается указывать в товарно-транспортной накладной сведения о номере сертификата соответствия, сроке его действия, органе, выдавшем сертификат, или регистрационный номер декларации о соответствии, срок ее действия, наименование изготовителя или производителя (поставщика), принявшего декларацию, и орган, ее зарегистрировавший.</w:t>
      </w:r>
      <w:proofErr w:type="gramEnd"/>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261. Продукция поступает в таре производителя (поставщика).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262.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263.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(Приложение № 5 к настоящим санитарным правилам), который хранится в течение года.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264.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действующим законодательством Приднестровской Молдавской Республики.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265. Пищевые продукты хранятся в соответствии с условиями хранения и сроками годности, установленными организацие</w:t>
      </w:r>
      <w:proofErr w:type="gramStart"/>
      <w:r w:rsidRPr="00BE577C">
        <w:rPr>
          <w:rFonts w:ascii="Times New Roman" w:eastAsia="Times New Roman" w:hAnsi="Times New Roman" w:cs="Times New Roman"/>
          <w:sz w:val="28"/>
          <w:szCs w:val="28"/>
          <w:lang w:eastAsia="ru-RU"/>
        </w:rPr>
        <w:t>й-</w:t>
      </w:r>
      <w:proofErr w:type="gramEnd"/>
      <w:r w:rsidRPr="00BE577C">
        <w:rPr>
          <w:rFonts w:ascii="Times New Roman" w:eastAsia="Times New Roman" w:hAnsi="Times New Roman" w:cs="Times New Roman"/>
          <w:sz w:val="28"/>
          <w:szCs w:val="28"/>
          <w:lang w:eastAsia="ru-RU"/>
        </w:rPr>
        <w:t xml:space="preserve"> изготовителем в соответствии с нормативно-техническими требованиями.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266. Контроль соблюдения температурного режима в холодильном оборудовании осуществляется ежедневно, результаты заносятся в журнал учета температурного режима в холодильном оборудовании (Приложение № 6 к настоящим санитарным правилам), который хранится в течение года.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267. При наличии одной холодильной камеры, места хранения мяса, рыбы и молочных продуктов должны быть разграничены, с обязательным устройством специальных полок, легко поддающихся мойке и обработке.</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268. Складские помещения для хранения сухих сыпучих продуктов должны быть оборудованы приборами для измерения температуры и влажности воздуха.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269. Хранение продуктов в холодильных и морозильных камерах должно осуществляться на стеллажах и подтоварниках в таре производителя в таре поставщика или в промаркированных емкостях.</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270. Мороженое мясо необходимо хранить на стеллажах и подтоварниках. Субпродукты хранят в таре поставщика на стеллажах или подтоварниках.</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271. Птицу мороженую или охлажденную необходимо хранить в таре поставщика на стеллажах или подтоварниках.</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272. Рыбу мороженую (филе рыбное) необходимо хранить на стеллажах или подтоварниках в таре поставщика.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273. Молоко фляжное или бутылочное необходимо хранить в той же таре, в которой оно поступило или в потребительской упаковке.</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Молоко, поступающее в организации дошкольного образования в бидонах и флягах, перед употреблением, подлежит обязательному кипячению не более чем от 2 (двух) до 3 (трех) минут.</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274. Масло сливочное необходимо хранить на полках в заводской таре или брусками, завернутыми в пергамент, в лотках.</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275. Крупные сыры необходимо хранить на стеллажах, мелкие сыры - на полках в потребительской таре.</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276. Сметана, творог должны храниться в таре с крышкой.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277. Не допускается оставлять ложки, лопатки в таре со сметаной, творогом.</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278. Яйцо должно храниться в коробах на подтоварниках в сухих прохладных помещениях (холодильниках) или в кассетах, на отдельных полках, стеллажах. Обработанное яйцо хранится в промаркированной емкости в производственных помещениях.</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279. Крупу, муку, макаронные изделия необходимо хранить в сухом помещении в заводской (потребительской) упаковке на подтоварниках либо стеллажах на расстоянии от пола не менее 15 см, расстояние между стеной и продуктами должно быть не менее 20 см.</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280. Ржаной и пшеничный хлеб должны храниться раздельно на стеллажах и в шкафах, при расстоянии нижней полки от пола не менее 35 см. Дверки в шкафах должны иметь отверстия для вентиляции. При уборке мест хранения хлеба крошки сметают специальными щетками, полки протирают тканью, смоченной 1 %-</w:t>
      </w:r>
      <w:proofErr w:type="spellStart"/>
      <w:r w:rsidRPr="00BE577C">
        <w:rPr>
          <w:rFonts w:ascii="Times New Roman" w:eastAsia="Times New Roman" w:hAnsi="Times New Roman" w:cs="Times New Roman"/>
          <w:sz w:val="28"/>
          <w:szCs w:val="28"/>
          <w:lang w:eastAsia="ru-RU"/>
        </w:rPr>
        <w:t>ным</w:t>
      </w:r>
      <w:proofErr w:type="spellEnd"/>
      <w:r w:rsidRPr="00BE577C">
        <w:rPr>
          <w:rFonts w:ascii="Times New Roman" w:eastAsia="Times New Roman" w:hAnsi="Times New Roman" w:cs="Times New Roman"/>
          <w:sz w:val="28"/>
          <w:szCs w:val="28"/>
          <w:lang w:eastAsia="ru-RU"/>
        </w:rPr>
        <w:t xml:space="preserve"> раствором столового уксуса.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281. Картофель и корнеплоды хранятся в сухом, темном помещении; капусту - на отдельных стеллажах, в ларях; квашеные, соленые овощи - при температуре не выше +10°С.</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282. Плоды и зелень необходимо хранить в ящиках в прохладном месте при температуре не выше +12°С. Озелененный картофель не допускается использовать в пищу.</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283. </w:t>
      </w:r>
      <w:proofErr w:type="gramStart"/>
      <w:r w:rsidRPr="00BE577C">
        <w:rPr>
          <w:rFonts w:ascii="Times New Roman" w:eastAsia="Times New Roman" w:hAnsi="Times New Roman" w:cs="Times New Roman"/>
          <w:sz w:val="28"/>
          <w:szCs w:val="28"/>
          <w:lang w:eastAsia="ru-RU"/>
        </w:rPr>
        <w:t>Продукты, имеющие специфический запах (специи, сельдь), следует хранить отдельно от других продуктов, воспринимающих запахи (масло сливочное, сыр, чай, сахар, соль и другие).</w:t>
      </w:r>
      <w:proofErr w:type="gramEnd"/>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284.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но не более 1 (одного) часа.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285. Обработка сырых и вареных продуктов проводится на разных столах при использовании соответствующих маркированных разделочных досок и ножей. Промаркированные разделочные доски и ножи хранятся на специальных полках, или кассетах, или с использованием магнитных держателей, расположенных в непосредственной близости от технологического стола с соответствующей маркировкой.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286. В перечень технологического оборудования следует включать не менее 2 (двух) мясорубок для раздельного приготовления сырых и готовых продуктов.</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287. Организация питания осуществляется на основе принципов «щадящего питания». При приготовлении блюд должны соблюдаться щадящие технологии: варка, </w:t>
      </w:r>
      <w:proofErr w:type="spellStart"/>
      <w:r w:rsidRPr="00BE577C">
        <w:rPr>
          <w:rFonts w:ascii="Times New Roman" w:eastAsia="Times New Roman" w:hAnsi="Times New Roman" w:cs="Times New Roman"/>
          <w:sz w:val="28"/>
          <w:szCs w:val="28"/>
          <w:lang w:eastAsia="ru-RU"/>
        </w:rPr>
        <w:t>запекание</w:t>
      </w:r>
      <w:proofErr w:type="spellEnd"/>
      <w:r w:rsidRPr="00BE577C">
        <w:rPr>
          <w:rFonts w:ascii="Times New Roman" w:eastAsia="Times New Roman" w:hAnsi="Times New Roman" w:cs="Times New Roman"/>
          <w:sz w:val="28"/>
          <w:szCs w:val="28"/>
          <w:lang w:eastAsia="ru-RU"/>
        </w:rPr>
        <w:t xml:space="preserve">, </w:t>
      </w:r>
      <w:proofErr w:type="spellStart"/>
      <w:r w:rsidRPr="00BE577C">
        <w:rPr>
          <w:rFonts w:ascii="Times New Roman" w:eastAsia="Times New Roman" w:hAnsi="Times New Roman" w:cs="Times New Roman"/>
          <w:sz w:val="28"/>
          <w:szCs w:val="28"/>
          <w:lang w:eastAsia="ru-RU"/>
        </w:rPr>
        <w:t>припускание</w:t>
      </w:r>
      <w:proofErr w:type="spellEnd"/>
      <w:r w:rsidRPr="00BE577C">
        <w:rPr>
          <w:rFonts w:ascii="Times New Roman" w:eastAsia="Times New Roman" w:hAnsi="Times New Roman" w:cs="Times New Roman"/>
          <w:sz w:val="28"/>
          <w:szCs w:val="28"/>
          <w:lang w:eastAsia="ru-RU"/>
        </w:rPr>
        <w:t xml:space="preserve">, </w:t>
      </w:r>
      <w:proofErr w:type="spellStart"/>
      <w:r w:rsidRPr="00BE577C">
        <w:rPr>
          <w:rFonts w:ascii="Times New Roman" w:eastAsia="Times New Roman" w:hAnsi="Times New Roman" w:cs="Times New Roman"/>
          <w:sz w:val="28"/>
          <w:szCs w:val="28"/>
          <w:lang w:eastAsia="ru-RU"/>
        </w:rPr>
        <w:t>пассерование</w:t>
      </w:r>
      <w:proofErr w:type="spellEnd"/>
      <w:r w:rsidRPr="00BE577C">
        <w:rPr>
          <w:rFonts w:ascii="Times New Roman" w:eastAsia="Times New Roman" w:hAnsi="Times New Roman" w:cs="Times New Roman"/>
          <w:sz w:val="28"/>
          <w:szCs w:val="28"/>
          <w:lang w:eastAsia="ru-RU"/>
        </w:rPr>
        <w:t xml:space="preserve">, тушение, приготовление на пару, приготовление в </w:t>
      </w:r>
      <w:proofErr w:type="spellStart"/>
      <w:r w:rsidRPr="00BE577C">
        <w:rPr>
          <w:rFonts w:ascii="Times New Roman" w:eastAsia="Times New Roman" w:hAnsi="Times New Roman" w:cs="Times New Roman"/>
          <w:sz w:val="28"/>
          <w:szCs w:val="28"/>
          <w:lang w:eastAsia="ru-RU"/>
        </w:rPr>
        <w:t>пароконвектомате</w:t>
      </w:r>
      <w:proofErr w:type="spellEnd"/>
      <w:r w:rsidRPr="00BE577C">
        <w:rPr>
          <w:rFonts w:ascii="Times New Roman" w:eastAsia="Times New Roman" w:hAnsi="Times New Roman" w:cs="Times New Roman"/>
          <w:sz w:val="28"/>
          <w:szCs w:val="28"/>
          <w:lang w:eastAsia="ru-RU"/>
        </w:rPr>
        <w:t>. При приготовлении блюд не применяется жарка.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288. При кулинарной обработке пищевых продуктов необходимо обеспечить выполнение технологии приготовления блюд, изложенной в технологической карте (Приложение № 7 к настоящим санитарным правилам), а также соблюдать санитарно-эпидемиологические требования к технологическим процессам приготовления блюд.</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289. Котлеты, биточки из мясного или рыбного фарша, рыба кусками запекаются при температуре от 250</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до 280°С в течение от 20 до 25 минут.</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290. Суфле, запеканки готовятся из вареного мяса (птицы); формованные изделия из сырого мясного или рыбного фарша готовятся на пару или запеченными в соусе; рыбу (филе) кусками отваривается, припускается, тушится или запекается.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291. При изготовлении вторых блюд из вареного мяса (птицы, рыбы), или отпуске вареного мяса (птицы) к первым блюдам, </w:t>
      </w:r>
      <w:proofErr w:type="spellStart"/>
      <w:r w:rsidRPr="00BE577C">
        <w:rPr>
          <w:rFonts w:ascii="Times New Roman" w:eastAsia="Times New Roman" w:hAnsi="Times New Roman" w:cs="Times New Roman"/>
          <w:sz w:val="28"/>
          <w:szCs w:val="28"/>
          <w:lang w:eastAsia="ru-RU"/>
        </w:rPr>
        <w:t>порционированное</w:t>
      </w:r>
      <w:proofErr w:type="spellEnd"/>
      <w:r w:rsidRPr="00BE577C">
        <w:rPr>
          <w:rFonts w:ascii="Times New Roman" w:eastAsia="Times New Roman" w:hAnsi="Times New Roman" w:cs="Times New Roman"/>
          <w:sz w:val="28"/>
          <w:szCs w:val="28"/>
          <w:lang w:eastAsia="ru-RU"/>
        </w:rPr>
        <w:t xml:space="preserve"> мясо подвергается вторичной термической обработке - кипячению в бульоне в течение от 5 (пяти) до 7 (семи) минут и хранится в нем при температуре +75</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до раздачи не более часа.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292. Омлеты и запеканки, в рецептуру которых входит яйцо, готовятся в жарочном шкафу, омлеты - в течение от 8 до 10 минут при температуре от 180</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до 200°С, слоем не более чем от 2,5 до 3 см; запеканки - от 20 до 30 минут при температуре от 220</w:t>
      </w:r>
      <w:proofErr w:type="gramStart"/>
      <w:r w:rsidRPr="00BE577C">
        <w:rPr>
          <w:rFonts w:ascii="Times New Roman" w:eastAsia="Times New Roman" w:hAnsi="Times New Roman" w:cs="Times New Roman"/>
          <w:sz w:val="28"/>
          <w:szCs w:val="28"/>
          <w:lang w:eastAsia="ru-RU"/>
        </w:rPr>
        <w:t>° С</w:t>
      </w:r>
      <w:proofErr w:type="gramEnd"/>
      <w:r w:rsidRPr="00BE577C">
        <w:rPr>
          <w:rFonts w:ascii="Times New Roman" w:eastAsia="Times New Roman" w:hAnsi="Times New Roman" w:cs="Times New Roman"/>
          <w:sz w:val="28"/>
          <w:szCs w:val="28"/>
          <w:lang w:eastAsia="ru-RU"/>
        </w:rPr>
        <w:t xml:space="preserve"> до 280°С, слоем не более чем от 3 до 4 см; хранение яичной массы осуществляется не более 30 минут при температуре от +2°С до +4°С.</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293. Оладьи, сырники выпекаются в духовом или жарочном шкафу при температуре от 180</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до 200°С в течение от 8 до 10 минут.</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294. Яйцо варят после закипания воды 10 минут.</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295. При изготовлении картофельного (овощного) пюре используется </w:t>
      </w:r>
      <w:proofErr w:type="spellStart"/>
      <w:r w:rsidRPr="00BE577C">
        <w:rPr>
          <w:rFonts w:ascii="Times New Roman" w:eastAsia="Times New Roman" w:hAnsi="Times New Roman" w:cs="Times New Roman"/>
          <w:sz w:val="28"/>
          <w:szCs w:val="28"/>
          <w:lang w:eastAsia="ru-RU"/>
        </w:rPr>
        <w:t>овощепротирочная</w:t>
      </w:r>
      <w:proofErr w:type="spellEnd"/>
      <w:r w:rsidRPr="00BE577C">
        <w:rPr>
          <w:rFonts w:ascii="Times New Roman" w:eastAsia="Times New Roman" w:hAnsi="Times New Roman" w:cs="Times New Roman"/>
          <w:sz w:val="28"/>
          <w:szCs w:val="28"/>
          <w:lang w:eastAsia="ru-RU"/>
        </w:rPr>
        <w:t xml:space="preserve"> машина.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296.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297. Гарниры из риса и макаронных изделий варятся в большом объеме воды (в соотношении не менее 1:6) без последующей промывки.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298. Колбасные изделия (сосиски, вареные колбасы, сардельки) отвариваются (опускают в кипящую воду и заканчивают термическую обработку после пятиминутной варки с момента начала кипения).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299. При перемешивании ингредиентов, входящих в состав блюд, необходимо пользоваться кухонным инвентарем, не касаясь продукта руками.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300. Обработку яиц проводят в специально отведенном месте мясо - рыбного цеха, используя для этих целей промаркированные ванны и (или) </w:t>
      </w:r>
      <w:r w:rsidRPr="00BE577C">
        <w:rPr>
          <w:rFonts w:ascii="Times New Roman" w:eastAsia="Times New Roman" w:hAnsi="Times New Roman" w:cs="Times New Roman"/>
          <w:sz w:val="28"/>
          <w:szCs w:val="28"/>
          <w:lang w:eastAsia="ru-RU"/>
        </w:rPr>
        <w:lastRenderedPageBreak/>
        <w:t>емкости. Возможно использование перфорированных емкостей, при условии полного погружения яиц в раствор в следующем порядке:</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обработка в 1-2 %-ном теплом растворе кальцинированной соды;</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обработка в разрешенных для этой цели дезинфицирующих средствах;</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ополаскивание проточной водой в течение не менее 5 (пяти) минут с последующим выкладыванием в чистую промаркированную посуду.</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Допускается использование других моющих или дезинфицирующих сре</w:t>
      </w:r>
      <w:proofErr w:type="gramStart"/>
      <w:r w:rsidRPr="00BE577C">
        <w:rPr>
          <w:rFonts w:ascii="Times New Roman" w:eastAsia="Times New Roman" w:hAnsi="Times New Roman" w:cs="Times New Roman"/>
          <w:sz w:val="28"/>
          <w:szCs w:val="28"/>
          <w:lang w:eastAsia="ru-RU"/>
        </w:rPr>
        <w:t>дств в с</w:t>
      </w:r>
      <w:proofErr w:type="gramEnd"/>
      <w:r w:rsidRPr="00BE577C">
        <w:rPr>
          <w:rFonts w:ascii="Times New Roman" w:eastAsia="Times New Roman" w:hAnsi="Times New Roman" w:cs="Times New Roman"/>
          <w:sz w:val="28"/>
          <w:szCs w:val="28"/>
          <w:lang w:eastAsia="ru-RU"/>
        </w:rPr>
        <w:t>оответствии с инструкцией по их применению.</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301. Крупы не должны содержать посторонних примесей. Перед использованием крупы промывают проточной водой.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302. Потребительскую упаковку консервированных продуктов перед вскрытием промывают проточной водой и вытирают.</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303. Горячие блюда (супы, соусы, горячие напитки, вторые блюда и гарниры) при раздаче должны иметь температуру от +60</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до +65°С; холодные закуски, салаты, напитки - не ниже +15°С.</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момента приготовления до отпуска первые и вторые блюда могут находиться на горячей плите не более 2 (двух) часов. Повторный разогрев блюд не допускается.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304. При обработке овощей должны быть соблюдены следующие требования: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овощи сортируются, моются и очищаются. Очищенные овощи повторно промываются в проточной питьевой воде не менее 5 (пяти) минут небольшими партиями, с использованием дуршлагов, сеток. При обработке белокочанной капусты необходимо обязательно удалить наружные листы;</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не допускается предварительное замачивание овощей;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очищенные картофель, корнеплоды и другие овощи, во избежание их потемнения и высушивания, допускается хранить в холодной воде не более 2 (двух) часов.</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305. Овощи урожая прошлого года (капусту, репчатый лук, корнеплоды и другие) допускается использовать:</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до 1 (первого) марта месяца - для приготовления салатов из сырых овощей;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после 1 (первого) марта месяца - только после термической обработки.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306. При кулинарной обработке овощей для сохранения витаминов, следует соблюдать следующие правила: овощи очищаются непосредственно перед приготовлением, закладываются только в кипящую воду, нарезав их перед варкой; свежая зелень добавляется в готовые блюда во время раздачи.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308. </w:t>
      </w:r>
      <w:proofErr w:type="gramStart"/>
      <w:r w:rsidRPr="00BE577C">
        <w:rPr>
          <w:rFonts w:ascii="Times New Roman" w:eastAsia="Times New Roman" w:hAnsi="Times New Roman" w:cs="Times New Roman"/>
          <w:sz w:val="28"/>
          <w:szCs w:val="28"/>
          <w:lang w:eastAsia="ru-RU"/>
        </w:rPr>
        <w:t>Овощи, предназначенные для приготовления винегретов и салатов рекомендуется</w:t>
      </w:r>
      <w:proofErr w:type="gramEnd"/>
      <w:r w:rsidRPr="00BE577C">
        <w:rPr>
          <w:rFonts w:ascii="Times New Roman" w:eastAsia="Times New Roman" w:hAnsi="Times New Roman" w:cs="Times New Roman"/>
          <w:sz w:val="28"/>
          <w:szCs w:val="28"/>
          <w:lang w:eastAsia="ru-RU"/>
        </w:rPr>
        <w:t xml:space="preserve"> варить в кожуре, охлаждают; очищают и нарезают вареные овощи в холодном цехе или в горячем цехе на столе для вареной продукции.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309. Варка овощей накануне дня приготовления блюд не допускается.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310. Отваренные для салатов овощи хранят в промаркированной емкости (овощи вареные) в холодильнике не более 6 (шести) часов при температуре плюс от 2</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до 4°С. Листовые овощи и зелень, предназначенные для приготовления холодных закусок без последующей термической обработки, </w:t>
      </w:r>
      <w:r w:rsidRPr="00BE577C">
        <w:rPr>
          <w:rFonts w:ascii="Times New Roman" w:eastAsia="Times New Roman" w:hAnsi="Times New Roman" w:cs="Times New Roman"/>
          <w:sz w:val="28"/>
          <w:szCs w:val="28"/>
          <w:lang w:eastAsia="ru-RU"/>
        </w:rPr>
        <w:lastRenderedPageBreak/>
        <w:t>следует тщательно промывать проточной водой и выдержать в 3 %-ном растворе уксусной кислоты или 10 %-ном растворе поваренной соли в течение 10 минут с последующим ополаскиванием проточной водой и просушиванием.</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311. Изготовление салатов и их заправка осуществляется непосредственно перед раздачей.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312. Не заправленные салаты допускается хранить не более 2 (двух) часов при температуре плюс от 2</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до 4°С. Салаты заправляют непосредственно перед раздачей.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качестве заправки салатов следует использовать растительное масло. Использование сметаны и майонеза для заправки салатов не допускается.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313. Хранение заправленных салатов может осуществляться не более 30 минут при температуре от 2</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до 4°С.</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314. Фрукты, включая цитрусовые, тщательно моют в условиях холодного цеха (зоны) или цеха вторичной обработки овощей (зоны).</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315. Кефир, ряженку, простоквашу и другие кисломолочные продукты </w:t>
      </w:r>
      <w:proofErr w:type="spellStart"/>
      <w:r w:rsidRPr="00BE577C">
        <w:rPr>
          <w:rFonts w:ascii="Times New Roman" w:eastAsia="Times New Roman" w:hAnsi="Times New Roman" w:cs="Times New Roman"/>
          <w:sz w:val="28"/>
          <w:szCs w:val="28"/>
          <w:lang w:eastAsia="ru-RU"/>
        </w:rPr>
        <w:t>порционируют</w:t>
      </w:r>
      <w:proofErr w:type="spellEnd"/>
      <w:r w:rsidRPr="00BE577C">
        <w:rPr>
          <w:rFonts w:ascii="Times New Roman" w:eastAsia="Times New Roman" w:hAnsi="Times New Roman" w:cs="Times New Roman"/>
          <w:sz w:val="28"/>
          <w:szCs w:val="28"/>
          <w:lang w:eastAsia="ru-RU"/>
        </w:rPr>
        <w:t xml:space="preserve"> в чашки непосредственно из пакетов или бутылок перед их раздачей в групповых ячейках.</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316. В эндемичных по йоду районах рекомендуется использование йодированной поваренной соли.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317. В целях профилактики недостаточности микронутриентов (витаминов и минеральных веществ) в питании детей используются пищевые продукты, обогащенные микронутриентами.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318. Витаминизация блюд проводится с учетом состояния здоровья детей, под контролем медицинского работника и при обязательном информировании родителей о проведении витаминизации.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 Витаминизированные напитки готовят непосредственно перед раздачей.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319. При отсутствии в рационе питания витаминизированных напитков проводится искусственная С-витаминизация. Искусственная С-витаминизация в организациях дошкольного образования (группах) осуществляется из расчета для детей в возрасте от 1 (одного) до 3 (трех) лет - 35 мг, для детей в возрасте от 3 (трех) до 6 (шести) лет - 50,0 мг на порцию.</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Препараты витаминов вводят в третье блюдо (компот или кисель) после его охлаждения до температуры 15</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(для компота) и 35°С (для киселя) непосредственно перед реализацией.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320. Витаминизированные блюда не подогреваются. Витаминизация блюд проводится под контролем медицинского работника (при его отсутствии иным ответственным лицом).</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321. Данные о витаминизации блюд заносятся медицинским работником в журнал проведения витаминизации третьих и сладких блюд (таблица № 2 Приложения № 8 к настоящим санитарным правилам), который хранится один год.</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322. </w:t>
      </w:r>
      <w:proofErr w:type="gramStart"/>
      <w:r w:rsidRPr="00BE577C">
        <w:rPr>
          <w:rFonts w:ascii="Times New Roman" w:eastAsia="Times New Roman" w:hAnsi="Times New Roman" w:cs="Times New Roman"/>
          <w:sz w:val="28"/>
          <w:szCs w:val="28"/>
          <w:lang w:eastAsia="ru-RU"/>
        </w:rPr>
        <w:t xml:space="preserve">Перед кормлением детей продукты детского питания (смеси) подогреваются в водяной бане (температура воды +50°С) в течение 5 (пяти) минут или в электронагревателе для детского питания до температуры +37°С. Подготовка продуктов для питания детей первого года жизни (разведение </w:t>
      </w:r>
      <w:r w:rsidRPr="00BE577C">
        <w:rPr>
          <w:rFonts w:ascii="Times New Roman" w:eastAsia="Times New Roman" w:hAnsi="Times New Roman" w:cs="Times New Roman"/>
          <w:sz w:val="28"/>
          <w:szCs w:val="28"/>
          <w:lang w:eastAsia="ru-RU"/>
        </w:rPr>
        <w:lastRenderedPageBreak/>
        <w:t xml:space="preserve">сухих смесей, </w:t>
      </w:r>
      <w:proofErr w:type="spellStart"/>
      <w:r w:rsidRPr="00BE577C">
        <w:rPr>
          <w:rFonts w:ascii="Times New Roman" w:eastAsia="Times New Roman" w:hAnsi="Times New Roman" w:cs="Times New Roman"/>
          <w:sz w:val="28"/>
          <w:szCs w:val="28"/>
          <w:lang w:eastAsia="ru-RU"/>
        </w:rPr>
        <w:t>инстантных</w:t>
      </w:r>
      <w:proofErr w:type="spellEnd"/>
      <w:r w:rsidRPr="00BE577C">
        <w:rPr>
          <w:rFonts w:ascii="Times New Roman" w:eastAsia="Times New Roman" w:hAnsi="Times New Roman" w:cs="Times New Roman"/>
          <w:sz w:val="28"/>
          <w:szCs w:val="28"/>
          <w:lang w:eastAsia="ru-RU"/>
        </w:rPr>
        <w:t xml:space="preserve"> каш, разогревание продуктов прикорма) должно быть организовано в буфетной групповой ячейки.</w:t>
      </w:r>
      <w:proofErr w:type="gramEnd"/>
      <w:r w:rsidRPr="00BE577C">
        <w:rPr>
          <w:rFonts w:ascii="Times New Roman" w:eastAsia="Times New Roman" w:hAnsi="Times New Roman" w:cs="Times New Roman"/>
          <w:sz w:val="28"/>
          <w:szCs w:val="28"/>
          <w:lang w:eastAsia="ru-RU"/>
        </w:rPr>
        <w:t xml:space="preserve"> Буфетная должна быть оборудована холодильником и устройствами для подогрева детского питания.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323. Выдача готовой пищи разрешается только после проведения контроля </w:t>
      </w:r>
      <w:proofErr w:type="spellStart"/>
      <w:r w:rsidRPr="00BE577C">
        <w:rPr>
          <w:rFonts w:ascii="Times New Roman" w:eastAsia="Times New Roman" w:hAnsi="Times New Roman" w:cs="Times New Roman"/>
          <w:sz w:val="28"/>
          <w:szCs w:val="28"/>
          <w:lang w:eastAsia="ru-RU"/>
        </w:rPr>
        <w:t>бракеражной</w:t>
      </w:r>
      <w:proofErr w:type="spellEnd"/>
      <w:r w:rsidRPr="00BE577C">
        <w:rPr>
          <w:rFonts w:ascii="Times New Roman" w:eastAsia="Times New Roman" w:hAnsi="Times New Roman" w:cs="Times New Roman"/>
          <w:sz w:val="28"/>
          <w:szCs w:val="28"/>
          <w:lang w:eastAsia="ru-RU"/>
        </w:rPr>
        <w:t xml:space="preserve"> комиссией в составе не менее 3 (трех) человек. Результаты контроля регистрируются в журнале бракеража готовой кулинарной продукции (таблица № 1 Приложения № 8 к настоящим санитарным правилам).</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324.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325. Непосредственно после приготовления пищи отбирается суточная проба готовой продукции (все готовые блюда). </w:t>
      </w:r>
      <w:proofErr w:type="gramStart"/>
      <w:r w:rsidRPr="00BE577C">
        <w:rPr>
          <w:rFonts w:ascii="Times New Roman" w:eastAsia="Times New Roman" w:hAnsi="Times New Roman" w:cs="Times New Roman"/>
          <w:sz w:val="28"/>
          <w:szCs w:val="28"/>
          <w:lang w:eastAsia="ru-RU"/>
        </w:rPr>
        <w:t>Суточная проба отбирается в объеме: порционные блюда - в полном объеме; холодные закуски, первые блюда, гарниры и напитки (третьи блюда) - в количестве не менее 100 г; порционные вторые блюда, биточки, котлеты, колбаса, бутерброды и так далее оставляют поштучно, целиком (в объеме одной порции).</w:t>
      </w:r>
      <w:proofErr w:type="gramEnd"/>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Пробы отбираются стерильными или прокипяченными ложками в стерильную или прокипяченную посуду (банки, контейнеры) с плотно закрывающимися крышками, все блюда помещаются в отдельную посуду и сохраняются в течение не менее 48 часов при температуре от +2</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до +6°С. Посуда с пробами маркируется с указанием наименования приема пищи и датой отбора. </w:t>
      </w:r>
      <w:proofErr w:type="gramStart"/>
      <w:r w:rsidRPr="00BE577C">
        <w:rPr>
          <w:rFonts w:ascii="Times New Roman" w:eastAsia="Times New Roman" w:hAnsi="Times New Roman" w:cs="Times New Roman"/>
          <w:sz w:val="28"/>
          <w:szCs w:val="28"/>
          <w:lang w:eastAsia="ru-RU"/>
        </w:rPr>
        <w:t>Контроль за</w:t>
      </w:r>
      <w:proofErr w:type="gramEnd"/>
      <w:r w:rsidRPr="00BE577C">
        <w:rPr>
          <w:rFonts w:ascii="Times New Roman" w:eastAsia="Times New Roman" w:hAnsi="Times New Roman" w:cs="Times New Roman"/>
          <w:sz w:val="28"/>
          <w:szCs w:val="28"/>
          <w:lang w:eastAsia="ru-RU"/>
        </w:rPr>
        <w:t xml:space="preserve"> правильностью отбора и хранения суточной пробы осуществляется медицинским работником.</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326. Для предотвращения возникновения и распространения инфекционных и массовых неинфекционных заболеваний (отравлений) не допускается: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использование пищевых продуктов, указанных в Приложении № 9 к настоящим санитарным правилам;</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б) изготовление на пищеблоке организаций дошкольного образования творога и других кисломолочных продуктов, а также блинчиков с мясом или с творогом, макарон по-флотски, макарон с </w:t>
      </w:r>
      <w:proofErr w:type="gramStart"/>
      <w:r w:rsidRPr="00BE577C">
        <w:rPr>
          <w:rFonts w:ascii="Times New Roman" w:eastAsia="Times New Roman" w:hAnsi="Times New Roman" w:cs="Times New Roman"/>
          <w:sz w:val="28"/>
          <w:szCs w:val="28"/>
          <w:lang w:eastAsia="ru-RU"/>
        </w:rPr>
        <w:t>рубленным</w:t>
      </w:r>
      <w:proofErr w:type="gramEnd"/>
      <w:r w:rsidRPr="00BE577C">
        <w:rPr>
          <w:rFonts w:ascii="Times New Roman" w:eastAsia="Times New Roman" w:hAnsi="Times New Roman" w:cs="Times New Roman"/>
          <w:sz w:val="28"/>
          <w:szCs w:val="28"/>
          <w:lang w:eastAsia="ru-RU"/>
        </w:rPr>
        <w:t xml:space="preserve">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327. В организациях дошкольного образования должен быть организован правильный питьевой режим. Питьевая вода, в том числе расфасованная в емкости и бутилированная, по качеству и безопасности должна отвечать требованиям СанПиН МЗ и СЗ ПМР 2.1.4.1074-07 «Питьевая вода. Гигиенические требования к качеству воды централизованных систем питьевого водоснабжения. Контроль качества», Приказа Министерства здравоохранения и социальной защиты Приднестровской Молдавской Республики от 26 апреля 2007 года № 245 «О введении в действие СанПиН МЗ и СЗ ПМР 2.1.4.1116-07 «Питьевая вода. Гигиенические требования к качеству </w:t>
      </w:r>
      <w:r w:rsidRPr="00BE577C">
        <w:rPr>
          <w:rFonts w:ascii="Times New Roman" w:eastAsia="Times New Roman" w:hAnsi="Times New Roman" w:cs="Times New Roman"/>
          <w:sz w:val="28"/>
          <w:szCs w:val="28"/>
          <w:lang w:eastAsia="ru-RU"/>
        </w:rPr>
        <w:lastRenderedPageBreak/>
        <w:t>воды, расфасованной в емкости. Контроль качества» (регистрационный № 3925 от 14 мая 2007 года) (САЗ 07-21).</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328. Допускается использование кипяченной питьевой воды, при условии ее хранения не более 3 (трех) часов.</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329.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чем это предусматривается установленным изготовителем сроком хранения вскрытой емкости с водой.</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Обработка дозирующих устройств проводится в соответствии с эксплуатационной документацией (инструкцией) организаци</w:t>
      </w:r>
      <w:proofErr w:type="gramStart"/>
      <w:r w:rsidRPr="00BE577C">
        <w:rPr>
          <w:rFonts w:ascii="Times New Roman" w:eastAsia="Times New Roman" w:hAnsi="Times New Roman" w:cs="Times New Roman"/>
          <w:sz w:val="28"/>
          <w:szCs w:val="28"/>
          <w:lang w:eastAsia="ru-RU"/>
        </w:rPr>
        <w:t>и-</w:t>
      </w:r>
      <w:proofErr w:type="gramEnd"/>
      <w:r w:rsidRPr="00BE577C">
        <w:rPr>
          <w:rFonts w:ascii="Times New Roman" w:eastAsia="Times New Roman" w:hAnsi="Times New Roman" w:cs="Times New Roman"/>
          <w:sz w:val="28"/>
          <w:szCs w:val="28"/>
          <w:lang w:eastAsia="ru-RU"/>
        </w:rPr>
        <w:t xml:space="preserve"> изготовителя.</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330. Для питья и разведения молочных смесей и </w:t>
      </w:r>
      <w:proofErr w:type="spellStart"/>
      <w:r w:rsidRPr="00BE577C">
        <w:rPr>
          <w:rFonts w:ascii="Times New Roman" w:eastAsia="Times New Roman" w:hAnsi="Times New Roman" w:cs="Times New Roman"/>
          <w:sz w:val="28"/>
          <w:szCs w:val="28"/>
          <w:lang w:eastAsia="ru-RU"/>
        </w:rPr>
        <w:t>инстантных</w:t>
      </w:r>
      <w:proofErr w:type="spellEnd"/>
      <w:r w:rsidRPr="00BE577C">
        <w:rPr>
          <w:rFonts w:ascii="Times New Roman" w:eastAsia="Times New Roman" w:hAnsi="Times New Roman" w:cs="Times New Roman"/>
          <w:sz w:val="28"/>
          <w:szCs w:val="28"/>
          <w:lang w:eastAsia="ru-RU"/>
        </w:rPr>
        <w:t xml:space="preserve"> (быстрорастворимых) каш для детей раннего возраста следует использовать бутилированную воду для детского питания или прокипяченную питьевую воду из водопроводной сети.</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F37654" w:rsidRDefault="006E3A39" w:rsidP="00F3765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15.</w:t>
      </w:r>
      <w:r w:rsidRPr="00BE577C">
        <w:rPr>
          <w:rFonts w:ascii="Times New Roman" w:eastAsia="Times New Roman" w:hAnsi="Times New Roman" w:cs="Times New Roman"/>
          <w:sz w:val="28"/>
          <w:szCs w:val="28"/>
          <w:lang w:eastAsia="ru-RU"/>
        </w:rPr>
        <w:t> Требования к составлению меню</w:t>
      </w:r>
    </w:p>
    <w:p w:rsidR="006E3A39" w:rsidRPr="00BE577C" w:rsidRDefault="006E3A39" w:rsidP="00F3765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для организации питания детей разного возраста</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86C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331. Питание должно удовлетворять физиологические потребности детей в основных пищевых веществах и энергии и быть не меньше значений, указанных в таблице № 3 настоящих санитарных правил:</w:t>
      </w:r>
    </w:p>
    <w:p w:rsidR="006E3A39" w:rsidRPr="00BE577C" w:rsidRDefault="006E3A39" w:rsidP="00D464DC">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Таблица № 3</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Нормы физиологических потребностей в энергии и пищевых веществах</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576"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2"/>
        <w:gridCol w:w="1276"/>
        <w:gridCol w:w="1559"/>
        <w:gridCol w:w="1764"/>
        <w:gridCol w:w="1176"/>
        <w:gridCol w:w="1176"/>
        <w:gridCol w:w="1073"/>
      </w:tblGrid>
      <w:tr w:rsidR="00BE577C" w:rsidRPr="00BE577C" w:rsidTr="00D464DC">
        <w:tc>
          <w:tcPr>
            <w:tcW w:w="2552"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Полезные вещества</w:t>
            </w:r>
          </w:p>
        </w:tc>
        <w:tc>
          <w:tcPr>
            <w:tcW w:w="8024" w:type="dxa"/>
            <w:gridSpan w:val="6"/>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Возраст детей</w:t>
            </w:r>
          </w:p>
        </w:tc>
      </w:tr>
      <w:tr w:rsidR="00BE577C" w:rsidRPr="00BE577C" w:rsidTr="00D464DC">
        <w:tc>
          <w:tcPr>
            <w:tcW w:w="255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0-3 месяца</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4-6 месяцев</w:t>
            </w:r>
          </w:p>
        </w:tc>
        <w:tc>
          <w:tcPr>
            <w:tcW w:w="176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7-12 месяцев</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1-2 года</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2-3 года</w:t>
            </w:r>
          </w:p>
        </w:tc>
        <w:tc>
          <w:tcPr>
            <w:tcW w:w="107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3-7 лет</w:t>
            </w:r>
          </w:p>
        </w:tc>
      </w:tr>
      <w:tr w:rsidR="00BE577C" w:rsidRPr="00BE577C" w:rsidTr="00D464DC">
        <w:tc>
          <w:tcPr>
            <w:tcW w:w="2552"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Энергия, </w:t>
            </w:r>
            <w:proofErr w:type="gramStart"/>
            <w:r w:rsidRPr="00BE577C">
              <w:rPr>
                <w:rFonts w:ascii="Times New Roman" w:eastAsia="Times New Roman" w:hAnsi="Times New Roman" w:cs="Times New Roman"/>
                <w:sz w:val="28"/>
                <w:szCs w:val="28"/>
                <w:lang w:eastAsia="ru-RU"/>
              </w:rPr>
              <w:t>ккал</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115*</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115*</w:t>
            </w:r>
          </w:p>
        </w:tc>
        <w:tc>
          <w:tcPr>
            <w:tcW w:w="176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110*</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1200</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1400</w:t>
            </w:r>
          </w:p>
        </w:tc>
        <w:tc>
          <w:tcPr>
            <w:tcW w:w="107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1800</w:t>
            </w:r>
          </w:p>
        </w:tc>
      </w:tr>
      <w:tr w:rsidR="00BE577C" w:rsidRPr="00BE577C" w:rsidTr="00D464DC">
        <w:tc>
          <w:tcPr>
            <w:tcW w:w="2552"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Белок, </w:t>
            </w:r>
            <w:proofErr w:type="gramStart"/>
            <w:r w:rsidRPr="00BE577C">
              <w:rPr>
                <w:rFonts w:ascii="Times New Roman" w:eastAsia="Times New Roman" w:hAnsi="Times New Roman" w:cs="Times New Roman"/>
                <w:sz w:val="28"/>
                <w:szCs w:val="28"/>
                <w:lang w:eastAsia="ru-RU"/>
              </w:rPr>
              <w:t>г</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76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36</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42</w:t>
            </w:r>
          </w:p>
        </w:tc>
        <w:tc>
          <w:tcPr>
            <w:tcW w:w="107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54</w:t>
            </w:r>
          </w:p>
        </w:tc>
      </w:tr>
      <w:tr w:rsidR="00BE577C" w:rsidRPr="00BE577C" w:rsidTr="00D464DC">
        <w:tc>
          <w:tcPr>
            <w:tcW w:w="2552"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 в том </w:t>
            </w:r>
            <w:proofErr w:type="gramStart"/>
            <w:r w:rsidRPr="00BE577C">
              <w:rPr>
                <w:rFonts w:ascii="Times New Roman" w:eastAsia="Times New Roman" w:hAnsi="Times New Roman" w:cs="Times New Roman"/>
                <w:sz w:val="28"/>
                <w:szCs w:val="28"/>
                <w:lang w:eastAsia="ru-RU"/>
              </w:rPr>
              <w:t>числе</w:t>
            </w:r>
            <w:proofErr w:type="gramEnd"/>
            <w:r w:rsidRPr="00BE577C">
              <w:rPr>
                <w:rFonts w:ascii="Times New Roman" w:eastAsia="Times New Roman" w:hAnsi="Times New Roman" w:cs="Times New Roman"/>
                <w:sz w:val="28"/>
                <w:szCs w:val="28"/>
                <w:lang w:eastAsia="ru-RU"/>
              </w:rPr>
              <w:t xml:space="preserve"> животный (%)</w:t>
            </w:r>
          </w:p>
        </w:tc>
        <w:tc>
          <w:tcPr>
            <w:tcW w:w="12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76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70</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65</w:t>
            </w:r>
          </w:p>
        </w:tc>
        <w:tc>
          <w:tcPr>
            <w:tcW w:w="107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60</w:t>
            </w:r>
          </w:p>
        </w:tc>
      </w:tr>
      <w:tr w:rsidR="00BE577C" w:rsidRPr="00BE577C" w:rsidTr="00D464DC">
        <w:tc>
          <w:tcPr>
            <w:tcW w:w="2552"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 </w:t>
            </w:r>
            <w:proofErr w:type="gramStart"/>
            <w:r w:rsidRPr="00BE577C">
              <w:rPr>
                <w:rFonts w:ascii="Times New Roman" w:eastAsia="Times New Roman" w:hAnsi="Times New Roman" w:cs="Times New Roman"/>
                <w:sz w:val="28"/>
                <w:szCs w:val="28"/>
                <w:lang w:eastAsia="ru-RU"/>
              </w:rPr>
              <w:t>г</w:t>
            </w:r>
            <w:proofErr w:type="gramEnd"/>
            <w:r w:rsidRPr="00BE577C">
              <w:rPr>
                <w:rFonts w:ascii="Times New Roman" w:eastAsia="Times New Roman" w:hAnsi="Times New Roman" w:cs="Times New Roman"/>
                <w:sz w:val="28"/>
                <w:szCs w:val="28"/>
                <w:lang w:eastAsia="ru-RU"/>
              </w:rPr>
              <w:t>/кг массы тела</w:t>
            </w:r>
          </w:p>
        </w:tc>
        <w:tc>
          <w:tcPr>
            <w:tcW w:w="12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2,6</w:t>
            </w:r>
          </w:p>
        </w:tc>
        <w:tc>
          <w:tcPr>
            <w:tcW w:w="176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2,9</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07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r>
      <w:tr w:rsidR="00BE577C" w:rsidRPr="00BE577C" w:rsidTr="00D464DC">
        <w:tc>
          <w:tcPr>
            <w:tcW w:w="2552"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Жиры, </w:t>
            </w:r>
            <w:proofErr w:type="gramStart"/>
            <w:r w:rsidRPr="00BE577C">
              <w:rPr>
                <w:rFonts w:ascii="Times New Roman" w:eastAsia="Times New Roman" w:hAnsi="Times New Roman" w:cs="Times New Roman"/>
                <w:sz w:val="28"/>
                <w:szCs w:val="28"/>
                <w:lang w:eastAsia="ru-RU"/>
              </w:rPr>
              <w:t>г</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6,5*</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w:t>
            </w:r>
          </w:p>
        </w:tc>
        <w:tc>
          <w:tcPr>
            <w:tcW w:w="176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5,5*</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47</w:t>
            </w:r>
          </w:p>
        </w:tc>
        <w:tc>
          <w:tcPr>
            <w:tcW w:w="107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60</w:t>
            </w:r>
          </w:p>
        </w:tc>
      </w:tr>
      <w:tr w:rsidR="00BE577C" w:rsidRPr="00BE577C" w:rsidTr="00D464DC">
        <w:tc>
          <w:tcPr>
            <w:tcW w:w="2552"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Углеводы, </w:t>
            </w:r>
            <w:proofErr w:type="gramStart"/>
            <w:r w:rsidRPr="00BE577C">
              <w:rPr>
                <w:rFonts w:ascii="Times New Roman" w:eastAsia="Times New Roman" w:hAnsi="Times New Roman" w:cs="Times New Roman"/>
                <w:sz w:val="28"/>
                <w:szCs w:val="28"/>
                <w:lang w:eastAsia="ru-RU"/>
              </w:rPr>
              <w:t>г</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w:t>
            </w:r>
          </w:p>
        </w:tc>
        <w:tc>
          <w:tcPr>
            <w:tcW w:w="176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174</w:t>
            </w:r>
          </w:p>
        </w:tc>
        <w:tc>
          <w:tcPr>
            <w:tcW w:w="11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203</w:t>
            </w:r>
          </w:p>
        </w:tc>
        <w:tc>
          <w:tcPr>
            <w:tcW w:w="107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261</w:t>
            </w:r>
          </w:p>
        </w:tc>
      </w:tr>
    </w:tbl>
    <w:p w:rsidR="006E3A39" w:rsidRPr="00BE577C" w:rsidRDefault="006E3A39" w:rsidP="00D464DC">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i/>
          <w:iCs/>
          <w:sz w:val="28"/>
          <w:szCs w:val="28"/>
          <w:lang w:eastAsia="ru-RU"/>
        </w:rPr>
        <w:t>Примечание:</w:t>
      </w:r>
    </w:p>
    <w:p w:rsidR="006E3A39" w:rsidRPr="00BE577C" w:rsidRDefault="006E3A39" w:rsidP="00D464DC">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 потребности для детей первого года жизни в энергии, жирах, углеводах даны в расчете </w:t>
      </w:r>
      <w:proofErr w:type="gramStart"/>
      <w:r w:rsidRPr="00BE577C">
        <w:rPr>
          <w:rFonts w:ascii="Times New Roman" w:eastAsia="Times New Roman" w:hAnsi="Times New Roman" w:cs="Times New Roman"/>
          <w:sz w:val="28"/>
          <w:szCs w:val="28"/>
          <w:lang w:eastAsia="ru-RU"/>
        </w:rPr>
        <w:t>г</w:t>
      </w:r>
      <w:proofErr w:type="gramEnd"/>
      <w:r w:rsidRPr="00BE577C">
        <w:rPr>
          <w:rFonts w:ascii="Times New Roman" w:eastAsia="Times New Roman" w:hAnsi="Times New Roman" w:cs="Times New Roman"/>
          <w:sz w:val="28"/>
          <w:szCs w:val="28"/>
          <w:lang w:eastAsia="ru-RU"/>
        </w:rPr>
        <w:t>/кг массы тела.</w:t>
      </w:r>
    </w:p>
    <w:p w:rsidR="006E3A39" w:rsidRPr="00BE577C" w:rsidRDefault="006E3A39" w:rsidP="00D464DC">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потребности для детей первого года жизни, находящихся на искусственном вскармливании.</w:t>
      </w:r>
    </w:p>
    <w:p w:rsidR="006E3A39" w:rsidRPr="00BE577C" w:rsidRDefault="006E3A39" w:rsidP="00D464DC">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332. 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333. Питание должно быть организовано в соответствии с примерным меню, утвержденным руководителем организации дошкольного образования, рассчитанным не менее</w:t>
      </w:r>
      <w:proofErr w:type="gramStart"/>
      <w:r w:rsidRPr="00BE577C">
        <w:rPr>
          <w:rFonts w:ascii="Times New Roman" w:eastAsia="Times New Roman" w:hAnsi="Times New Roman" w:cs="Times New Roman"/>
          <w:sz w:val="28"/>
          <w:szCs w:val="28"/>
          <w:lang w:eastAsia="ru-RU"/>
        </w:rPr>
        <w:t>,</w:t>
      </w:r>
      <w:proofErr w:type="gramEnd"/>
      <w:r w:rsidRPr="00BE577C">
        <w:rPr>
          <w:rFonts w:ascii="Times New Roman" w:eastAsia="Times New Roman" w:hAnsi="Times New Roman" w:cs="Times New Roman"/>
          <w:sz w:val="28"/>
          <w:szCs w:val="28"/>
          <w:lang w:eastAsia="ru-RU"/>
        </w:rPr>
        <w:t xml:space="preserve"> чем на 2 (две) недели, с учетом физиологических потребностей в энергии и пищевых веществах для детей всех возрастных групп </w:t>
      </w:r>
      <w:r w:rsidRPr="00BE577C">
        <w:rPr>
          <w:rFonts w:ascii="Times New Roman" w:eastAsia="Times New Roman" w:hAnsi="Times New Roman" w:cs="Times New Roman"/>
          <w:sz w:val="28"/>
          <w:szCs w:val="28"/>
          <w:lang w:eastAsia="ru-RU"/>
        </w:rPr>
        <w:lastRenderedPageBreak/>
        <w:t>и рекомендуемых суточных наборов продуктов для организации питания детей в организациях дошкольного образования (Приложение № 10 к настоящим санитарным правилам).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334. В примерном меню содержание белков должно обеспечивать от 12 % до 15 % от калорийности рациона, жиров от 30 % до 32 % и углеводов от % 55 </w:t>
      </w:r>
      <w:proofErr w:type="gramStart"/>
      <w:r w:rsidRPr="00BE577C">
        <w:rPr>
          <w:rFonts w:ascii="Times New Roman" w:eastAsia="Times New Roman" w:hAnsi="Times New Roman" w:cs="Times New Roman"/>
          <w:sz w:val="28"/>
          <w:szCs w:val="28"/>
          <w:lang w:eastAsia="ru-RU"/>
        </w:rPr>
        <w:t>до</w:t>
      </w:r>
      <w:proofErr w:type="gramEnd"/>
      <w:r w:rsidRPr="00BE577C">
        <w:rPr>
          <w:rFonts w:ascii="Times New Roman" w:eastAsia="Times New Roman" w:hAnsi="Times New Roman" w:cs="Times New Roman"/>
          <w:sz w:val="28"/>
          <w:szCs w:val="28"/>
          <w:lang w:eastAsia="ru-RU"/>
        </w:rPr>
        <w:t xml:space="preserve"> 58 %.</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335. При составлении меню учитываются национальные и территориальные особенности питания населения и состояние здоровья детей, а также в соответствии с рекомендуемым ассортиментом основных пищевых продуктов для использования в питании детей в организациях дошкольного образования (Приложение № 11 к настоящим санитарным правилам).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336. При составлении примерного меню следует руководствоваться распределением энергетической ценности (калорийности) суточного рациона по отдельным приемам пищи с учетом таблицы № 4 настоящих санитарных правил:</w:t>
      </w:r>
    </w:p>
    <w:p w:rsidR="006E3A39" w:rsidRPr="00BE577C" w:rsidRDefault="006E3A39" w:rsidP="00F37654">
      <w:pPr>
        <w:shd w:val="clear" w:color="auto" w:fill="FFFFFF"/>
        <w:spacing w:after="0" w:line="240" w:lineRule="auto"/>
        <w:ind w:firstLine="709"/>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Таблица № 4</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Рекомендуемое распределение калорийности между приемами пищи </w:t>
      </w:r>
      <w:proofErr w:type="gramStart"/>
      <w:r w:rsidRPr="00BE577C">
        <w:rPr>
          <w:rFonts w:ascii="Times New Roman" w:eastAsia="Times New Roman" w:hAnsi="Times New Roman" w:cs="Times New Roman"/>
          <w:sz w:val="28"/>
          <w:szCs w:val="28"/>
          <w:lang w:eastAsia="ru-RU"/>
        </w:rPr>
        <w:t>в</w:t>
      </w:r>
      <w:proofErr w:type="gramEnd"/>
      <w:r w:rsidRPr="00BE577C">
        <w:rPr>
          <w:rFonts w:ascii="Times New Roman" w:eastAsia="Times New Roman" w:hAnsi="Times New Roman" w:cs="Times New Roman"/>
          <w:sz w:val="28"/>
          <w:szCs w:val="28"/>
          <w:lang w:eastAsia="ru-RU"/>
        </w:rPr>
        <w:t xml:space="preserve"> %</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413"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70"/>
        <w:gridCol w:w="2976"/>
        <w:gridCol w:w="3467"/>
      </w:tblGrid>
      <w:tr w:rsidR="00BE577C" w:rsidRPr="00BE577C" w:rsidTr="00D464DC">
        <w:tc>
          <w:tcPr>
            <w:tcW w:w="39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right"/>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Для детей с круглосуточным пребыванием</w:t>
            </w:r>
          </w:p>
        </w:tc>
        <w:tc>
          <w:tcPr>
            <w:tcW w:w="29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Для детей с дневным пребыванием</w:t>
            </w:r>
          </w:p>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от 8 до 10 часов</w:t>
            </w:r>
          </w:p>
        </w:tc>
        <w:tc>
          <w:tcPr>
            <w:tcW w:w="34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4"/>
                <w:szCs w:val="24"/>
                <w:lang w:eastAsia="ru-RU"/>
              </w:rPr>
            </w:pPr>
            <w:r w:rsidRPr="00BE577C">
              <w:rPr>
                <w:rFonts w:ascii="Times New Roman" w:eastAsia="Times New Roman" w:hAnsi="Times New Roman" w:cs="Times New Roman"/>
                <w:sz w:val="24"/>
                <w:szCs w:val="24"/>
                <w:lang w:eastAsia="ru-RU"/>
              </w:rPr>
              <w:t>Для детей с дневным пребыванием 12 часов</w:t>
            </w:r>
          </w:p>
        </w:tc>
      </w:tr>
      <w:tr w:rsidR="00BE577C" w:rsidRPr="00BE577C" w:rsidTr="00D464DC">
        <w:tc>
          <w:tcPr>
            <w:tcW w:w="3970"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завтрак (от 20 % до 25 %)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2-ой завтрак (5 %)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обед (от 30 % до 35 %)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полдник (от 10 % до 15 %)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ужин (от 20 % до 25 %)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2-ой ужин - (до 5 %) - дополнительный прием пищи перед сном - кисломолочный напиток </w:t>
            </w:r>
            <w:proofErr w:type="gramStart"/>
            <w:r w:rsidRPr="00BE577C">
              <w:rPr>
                <w:rFonts w:ascii="Times New Roman" w:eastAsia="Times New Roman" w:hAnsi="Times New Roman" w:cs="Times New Roman"/>
                <w:sz w:val="28"/>
                <w:szCs w:val="28"/>
                <w:lang w:eastAsia="ru-RU"/>
              </w:rPr>
              <w:t>с</w:t>
            </w:r>
            <w:proofErr w:type="gramEnd"/>
            <w:r w:rsidRPr="00BE577C">
              <w:rPr>
                <w:rFonts w:ascii="Times New Roman" w:eastAsia="Times New Roman" w:hAnsi="Times New Roman" w:cs="Times New Roman"/>
                <w:sz w:val="28"/>
                <w:szCs w:val="28"/>
                <w:lang w:eastAsia="ru-RU"/>
              </w:rPr>
              <w:t xml:space="preserve"> булочным или мучным кулинарным</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изделием</w:t>
            </w:r>
          </w:p>
        </w:tc>
        <w:tc>
          <w:tcPr>
            <w:tcW w:w="297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завтрак (от 20 % до 25 %)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2-ой завтрак (5 %)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обед (от 30 % до 35 %)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полдник (от 10 % до 15 %)</w:t>
            </w:r>
          </w:p>
        </w:tc>
        <w:tc>
          <w:tcPr>
            <w:tcW w:w="346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завтрак (от 20 % до 25 %)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2-ой завтрак (5 %)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обед (от 30 % до 35 %)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полдник (от 10 % до 15 %)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или уплотненный</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полдник (от 30 % до 35 %)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ужин (от 20 % до 25 %)*</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вместо полдника и ужина</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возможна организация</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уплотненного полдника</w:t>
            </w:r>
          </w:p>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30 % до 35 %)</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337. В промежутке между завтраком и обедом рекомендуется дополнительный прием пищи второй завтрак, включающий напиток или сок и (или) свежие фрукты.</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338.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 Повторение одних и тех же блюд или кулинарных изделий в один и тот же день или последующие два дня не допускается.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339.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согласно Приложению № 7 к настоящим санитарным правилам.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Фактический рацион питания должен соответствовать утвержденному примерному меню.</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340. Завтрак должен состоять из горячего блюда (каша, запеканка, творожные и яичные блюда и другие), бутерброда и горячего напитка. Обед должен включать закуску (салат или порционные овощи, сельдь с луком), первое блюдо (суп), второе (гарнир и блюдо из мяса, рыбы или птицы), напиток (компот или кисель). Полдник включает напиток (молоко, кисломолочные напитки, соки, чай) с булочными или кондитерскими изделиями без крема, допускается выдача творожных или крупяных запеканок и блюд. Ужин может включать рыбные, мясные, овощные и творожные блюда, салаты, винегреты и горячие напитки. На второй ужин рекомендуется выдавать кисломолочные напитки.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Суммарные объемы блюд по приемам пищи должны соответствовать Приложению № 12 к настоящим санитарным правилам.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341. </w:t>
      </w:r>
      <w:proofErr w:type="gramStart"/>
      <w:r w:rsidRPr="00BE577C">
        <w:rPr>
          <w:rFonts w:ascii="Times New Roman" w:eastAsia="Times New Roman" w:hAnsi="Times New Roman" w:cs="Times New Roman"/>
          <w:sz w:val="28"/>
          <w:szCs w:val="28"/>
          <w:lang w:eastAsia="ru-RU"/>
        </w:rPr>
        <w:t>В организации дошкольного образования, функционирующей в режиме 8 и более часов, примерным меню должно быть предусмотрено ежедневное использование в питании детей: молока, кисломолочных напитков, мяса (или рыбы), картофеля, овощей, фруктов, хлеба, круп, сливочного и растительного масла, сахара, соли.</w:t>
      </w:r>
      <w:proofErr w:type="gramEnd"/>
      <w:r w:rsidRPr="00BE577C">
        <w:rPr>
          <w:rFonts w:ascii="Times New Roman" w:eastAsia="Times New Roman" w:hAnsi="Times New Roman" w:cs="Times New Roman"/>
          <w:sz w:val="28"/>
          <w:szCs w:val="28"/>
          <w:lang w:eastAsia="ru-RU"/>
        </w:rPr>
        <w:t xml:space="preserve"> </w:t>
      </w:r>
      <w:proofErr w:type="gramStart"/>
      <w:r w:rsidRPr="00BE577C">
        <w:rPr>
          <w:rFonts w:ascii="Times New Roman" w:eastAsia="Times New Roman" w:hAnsi="Times New Roman" w:cs="Times New Roman"/>
          <w:sz w:val="28"/>
          <w:szCs w:val="28"/>
          <w:lang w:eastAsia="ru-RU"/>
        </w:rPr>
        <w:t>Остальные продукты (творог, сметана, птица, сыр, яйцо, соки и другие) включаются от 2 (двух) до 3 (трех) раз в неделю.</w:t>
      </w:r>
      <w:proofErr w:type="gramEnd"/>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342. При организации питания детей в организациях дошкольного образования, функционирующих в режиме кратковременного пребывания, в примерное меню включаются блюда и продукты с учетом режима работы организации дошкольного образования и режима питания детей.</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343. При отсутствии каких-либо продуктов в целях обеспечения полноценного сбалансированного питания разрешается проводить их замену </w:t>
      </w:r>
      <w:proofErr w:type="gramStart"/>
      <w:r w:rsidRPr="00BE577C">
        <w:rPr>
          <w:rFonts w:ascii="Times New Roman" w:eastAsia="Times New Roman" w:hAnsi="Times New Roman" w:cs="Times New Roman"/>
          <w:sz w:val="28"/>
          <w:szCs w:val="28"/>
          <w:lang w:eastAsia="ru-RU"/>
        </w:rPr>
        <w:t>на равноценные по составу продукты в соответствии с таблицей замены продуктов по белкам</w:t>
      </w:r>
      <w:proofErr w:type="gramEnd"/>
      <w:r w:rsidRPr="00BE577C">
        <w:rPr>
          <w:rFonts w:ascii="Times New Roman" w:eastAsia="Times New Roman" w:hAnsi="Times New Roman" w:cs="Times New Roman"/>
          <w:sz w:val="28"/>
          <w:szCs w:val="28"/>
          <w:lang w:eastAsia="ru-RU"/>
        </w:rPr>
        <w:t xml:space="preserve"> и углеводам (Приложение № 13 к настоящим санитарным правилам).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 отсутствии свежих овощей и фруктов возможна их замена в меню на соки, быстрозамороженные овощи и фрукты.</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344. На основании утвержденного примерного меню ежедневно составляется меню-раскладка, с указанием выхода блюд для детей разного возраста. Допускается составление (представление) меню-раскладки в электронном виде. Рекомендуется для заказа продуктов с учетом принятой логистики организации питания организации дошкольного образования составлять меню-требование.</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345. В специализированных организациях дошкольного образования и группах для детей с хроническими заболеваниями (сахарный диабет, пищевая аллергия, часто болеющие дети)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346. Кратность приема пищи определяется временем пребывания детей и режимом работы групп (завтрак или обед, или завтрак и обед, или полдник).</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Для детей, начиная с 9-месячного возраста, оптимальным является прием пищи с интервалом не более 4 (четырех) часов.</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347. Режим питания детей по отдельным приемам пищи, в зависимости от их времени пребывания в организациях дошкольного образования, представлен в таблице № 5 настоящих санитарных правил:</w:t>
      </w:r>
    </w:p>
    <w:p w:rsidR="006E3A39" w:rsidRPr="00BE577C" w:rsidRDefault="006E3A39" w:rsidP="00F37654">
      <w:pPr>
        <w:shd w:val="clear" w:color="auto" w:fill="FFFFFF"/>
        <w:spacing w:after="0" w:line="240" w:lineRule="auto"/>
        <w:ind w:firstLine="709"/>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Таблица № 5</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Режим питания детей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511"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4"/>
        <w:gridCol w:w="2126"/>
        <w:gridCol w:w="2960"/>
        <w:gridCol w:w="2731"/>
      </w:tblGrid>
      <w:tr w:rsidR="00BE577C" w:rsidRPr="00BE577C" w:rsidTr="00D464DC">
        <w:tc>
          <w:tcPr>
            <w:tcW w:w="2694"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Время приема пищи</w:t>
            </w:r>
          </w:p>
        </w:tc>
        <w:tc>
          <w:tcPr>
            <w:tcW w:w="781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Режим питания детей в организациях дошкольного образования (группах)</w:t>
            </w:r>
          </w:p>
        </w:tc>
      </w:tr>
      <w:tr w:rsidR="00BE577C" w:rsidRPr="00BE577C" w:rsidTr="00D464DC">
        <w:tc>
          <w:tcPr>
            <w:tcW w:w="26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9 до 10,5 часов</w:t>
            </w:r>
          </w:p>
        </w:tc>
        <w:tc>
          <w:tcPr>
            <w:tcW w:w="2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10,5 до 12 часов</w:t>
            </w:r>
          </w:p>
        </w:tc>
        <w:tc>
          <w:tcPr>
            <w:tcW w:w="273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 часа</w:t>
            </w: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8.30 до 9.00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завтрак</w:t>
            </w:r>
          </w:p>
        </w:tc>
        <w:tc>
          <w:tcPr>
            <w:tcW w:w="2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завтрак</w:t>
            </w:r>
          </w:p>
        </w:tc>
        <w:tc>
          <w:tcPr>
            <w:tcW w:w="273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завтрак</w:t>
            </w: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10.30 до 11.00 (рекомендуемый)</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второй завтрак</w:t>
            </w:r>
          </w:p>
        </w:tc>
        <w:tc>
          <w:tcPr>
            <w:tcW w:w="2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второй завтрак</w:t>
            </w:r>
          </w:p>
        </w:tc>
        <w:tc>
          <w:tcPr>
            <w:tcW w:w="273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второй завтрак</w:t>
            </w: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12.00 до 13.00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обед</w:t>
            </w:r>
          </w:p>
        </w:tc>
        <w:tc>
          <w:tcPr>
            <w:tcW w:w="2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обед</w:t>
            </w:r>
          </w:p>
        </w:tc>
        <w:tc>
          <w:tcPr>
            <w:tcW w:w="273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обед</w:t>
            </w: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15.30 до 16.00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полдник</w:t>
            </w:r>
          </w:p>
        </w:tc>
        <w:tc>
          <w:tcPr>
            <w:tcW w:w="2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полдник*</w:t>
            </w:r>
          </w:p>
        </w:tc>
        <w:tc>
          <w:tcPr>
            <w:tcW w:w="273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полдник</w:t>
            </w: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18.30 до 19.00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2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ужин</w:t>
            </w:r>
          </w:p>
        </w:tc>
        <w:tc>
          <w:tcPr>
            <w:tcW w:w="273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ужин</w:t>
            </w: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21.00</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2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273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 ужин</w:t>
            </w:r>
          </w:p>
        </w:tc>
      </w:tr>
    </w:tbl>
    <w:p w:rsidR="006E3A39" w:rsidRPr="00BE577C" w:rsidRDefault="006E3A39" w:rsidP="00F37654">
      <w:pPr>
        <w:shd w:val="clear" w:color="auto" w:fill="FFFFFF"/>
        <w:spacing w:after="0" w:line="240" w:lineRule="auto"/>
        <w:ind w:firstLine="709"/>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r w:rsidRPr="00BE577C">
        <w:rPr>
          <w:rFonts w:ascii="Times New Roman" w:eastAsia="Times New Roman" w:hAnsi="Times New Roman" w:cs="Times New Roman"/>
          <w:i/>
          <w:iCs/>
          <w:sz w:val="28"/>
          <w:szCs w:val="28"/>
          <w:lang w:eastAsia="ru-RU"/>
        </w:rPr>
        <w:t>Примечание:</w:t>
      </w:r>
      <w:r w:rsidRPr="00BE577C">
        <w:rPr>
          <w:rFonts w:ascii="Times New Roman" w:eastAsia="Times New Roman" w:hAnsi="Times New Roman" w:cs="Times New Roman"/>
          <w:sz w:val="28"/>
          <w:szCs w:val="28"/>
          <w:lang w:eastAsia="ru-RU"/>
        </w:rPr>
        <w:t xml:space="preserve"> при 12-часовом пребывании возможна </w:t>
      </w:r>
      <w:proofErr w:type="gramStart"/>
      <w:r w:rsidRPr="00BE577C">
        <w:rPr>
          <w:rFonts w:ascii="Times New Roman" w:eastAsia="Times New Roman" w:hAnsi="Times New Roman" w:cs="Times New Roman"/>
          <w:sz w:val="28"/>
          <w:szCs w:val="28"/>
          <w:lang w:eastAsia="ru-RU"/>
        </w:rPr>
        <w:t>организация</w:t>
      </w:r>
      <w:proofErr w:type="gramEnd"/>
      <w:r w:rsidRPr="00BE577C">
        <w:rPr>
          <w:rFonts w:ascii="Times New Roman" w:eastAsia="Times New Roman" w:hAnsi="Times New Roman" w:cs="Times New Roman"/>
          <w:sz w:val="28"/>
          <w:szCs w:val="28"/>
          <w:lang w:eastAsia="ru-RU"/>
        </w:rPr>
        <w:t xml:space="preserve"> как отдельного полдника, так и уплотненного полдника с включением блюд ужина.</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348.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(Приложение № 14 к настоящим санитарным правилам).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349. Дети, находящиеся на искусственном вскармливании, должны получать сухие или жидкие адаптированные молочные смеси и продукты прикорма в соответствии с возрастом.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350. Для питания детей первого года жизни используются пищевые продукты промышленного производства, предназначенные для соответствующего возраста и имеющие свидетельства о государственной регистрации. Молочные продукты и молочные смеси могут поступать из молочной кухни. Детское питание, полученное из молочной кухни, хранят в холодильнике (по группам) в пределах сроков реализации.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351. Для обеспечения разнообразного и полноценного питания детей в организациях дошкольного образования и дома, родителей информируют об ассортименте питания ребенка, вывешивая ежедневное меню в каждой групповой ячейке. В ежедневном меню указывается наименование блюда и объем порции, а также замены блюд для детей с пищевыми аллергиями и сахарным диабетом.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F37654" w:rsidRDefault="006E3A39" w:rsidP="00F3765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16.</w:t>
      </w:r>
      <w:r w:rsidRPr="00BE577C">
        <w:rPr>
          <w:rFonts w:ascii="Times New Roman" w:eastAsia="Times New Roman" w:hAnsi="Times New Roman" w:cs="Times New Roman"/>
          <w:sz w:val="28"/>
          <w:szCs w:val="28"/>
          <w:lang w:eastAsia="ru-RU"/>
        </w:rPr>
        <w:t xml:space="preserve"> Требования к перевозке и приему пищевых продуктов </w:t>
      </w:r>
    </w:p>
    <w:p w:rsidR="006E3A39" w:rsidRPr="00BE577C" w:rsidRDefault="006E3A39" w:rsidP="00F3765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организации дошкольного образования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352. Транспортировка пищевых продуктов проводится в условиях, обеспечивающих их сохранность и предохраняющих от загрязнения.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353. Доставка пищевых продуктов осуществляется специально выделенным для перевозки пищевых продуктов транспортом, имеющим санитарный паспорт.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 разделенным на изолированные отсеки, либо с использованием контейнеров с крышками, для раздельного размещения сырья и готовых пищевых продуктов.</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354. Скоропортящиеся пищевые продукты перевозятся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355. </w:t>
      </w:r>
      <w:proofErr w:type="gramStart"/>
      <w:r w:rsidRPr="00BE577C">
        <w:rPr>
          <w:rFonts w:ascii="Times New Roman" w:eastAsia="Times New Roman" w:hAnsi="Times New Roman" w:cs="Times New Roman"/>
          <w:sz w:val="28"/>
          <w:szCs w:val="28"/>
          <w:lang w:eastAsia="ru-RU"/>
        </w:rPr>
        <w:t xml:space="preserve">Транспортные средства для перевозки пищевых продуктов должны соответствовать требованиям Приказа Министерства здравоохранения и социальной защиты Приднестровской Молдавской Республики от 15 августа 2006 года № 367 «О введении в действие СанПиН МЗ и СЗ ПМПР 2.3.6.1079-06 «санитарно-эпидемиологические требования к организациям общественного питания, изготовлению и </w:t>
      </w:r>
      <w:proofErr w:type="spellStart"/>
      <w:r w:rsidRPr="00BE577C">
        <w:rPr>
          <w:rFonts w:ascii="Times New Roman" w:eastAsia="Times New Roman" w:hAnsi="Times New Roman" w:cs="Times New Roman"/>
          <w:sz w:val="28"/>
          <w:szCs w:val="28"/>
          <w:lang w:eastAsia="ru-RU"/>
        </w:rPr>
        <w:t>оборотоспособности</w:t>
      </w:r>
      <w:proofErr w:type="spellEnd"/>
      <w:r w:rsidRPr="00BE577C">
        <w:rPr>
          <w:rFonts w:ascii="Times New Roman" w:eastAsia="Times New Roman" w:hAnsi="Times New Roman" w:cs="Times New Roman"/>
          <w:sz w:val="28"/>
          <w:szCs w:val="28"/>
          <w:lang w:eastAsia="ru-RU"/>
        </w:rPr>
        <w:t xml:space="preserve"> в них пищевых продуктов и продовольственного сырья» (регистрационный № 3708 от 9 октября 2006 года) (САЗ 06-42</w:t>
      </w:r>
      <w:proofErr w:type="gramEnd"/>
      <w:r w:rsidRPr="00BE577C">
        <w:rPr>
          <w:rFonts w:ascii="Times New Roman" w:eastAsia="Times New Roman" w:hAnsi="Times New Roman" w:cs="Times New Roman"/>
          <w:sz w:val="28"/>
          <w:szCs w:val="28"/>
          <w:lang w:eastAsia="ru-RU"/>
        </w:rPr>
        <w:t>) и настоящих санитарных правил, содержаться в чистоте, а их использование обеспечить условия исключающие загрязнение и изменение органолептических свойств пищевых продуктов.</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356.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357.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358. Тара, в которой привозят продукты, должна быть промаркирована и использоваться строго по назначению. Оборотную тару после употребления необходимо очищать, промывать водой с 2 %-</w:t>
      </w:r>
      <w:proofErr w:type="spellStart"/>
      <w:r w:rsidRPr="00BE577C">
        <w:rPr>
          <w:rFonts w:ascii="Times New Roman" w:eastAsia="Times New Roman" w:hAnsi="Times New Roman" w:cs="Times New Roman"/>
          <w:sz w:val="28"/>
          <w:szCs w:val="28"/>
          <w:lang w:eastAsia="ru-RU"/>
        </w:rPr>
        <w:t>ным</w:t>
      </w:r>
      <w:proofErr w:type="spellEnd"/>
      <w:r w:rsidRPr="00BE577C">
        <w:rPr>
          <w:rFonts w:ascii="Times New Roman" w:eastAsia="Times New Roman" w:hAnsi="Times New Roman" w:cs="Times New Roman"/>
          <w:sz w:val="28"/>
          <w:szCs w:val="28"/>
          <w:lang w:eastAsia="ru-RU"/>
        </w:rPr>
        <w:t xml:space="preserve"> раствором кальцинированной соды, ошпаривать кипятком, высушивать и хранить в местах, недоступных загрязнению. При отсутствии в организации дошкольного образования специально выделенного помещения, обработка возвратной тары проводится поставщиком продуктов.</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359. Термосы подлежат обработке в соответствии с инструкциями по их применению.</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F37654" w:rsidRDefault="006E3A39" w:rsidP="00F3765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17.</w:t>
      </w:r>
      <w:r w:rsidRPr="00BE577C">
        <w:rPr>
          <w:rFonts w:ascii="Times New Roman" w:eastAsia="Times New Roman" w:hAnsi="Times New Roman" w:cs="Times New Roman"/>
          <w:sz w:val="28"/>
          <w:szCs w:val="28"/>
          <w:lang w:eastAsia="ru-RU"/>
        </w:rPr>
        <w:t xml:space="preserve"> Требования к санитарному содержанию помещений </w:t>
      </w:r>
    </w:p>
    <w:p w:rsidR="006E3A39" w:rsidRPr="00BE577C" w:rsidRDefault="006E3A39" w:rsidP="00F3765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организаций дошкольного образования</w:t>
      </w:r>
    </w:p>
    <w:p w:rsidR="006E3A39" w:rsidRPr="00BE577C" w:rsidRDefault="006E3A39" w:rsidP="00F37654">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360. Все помещения убираются влажным способом с применением моющих средств не менее 2 (двух) раз в день при открытых фрамугах или окнах с обязательной уборкой мест скопления пыли (полов у плинтусов и под </w:t>
      </w:r>
      <w:r w:rsidRPr="00BE577C">
        <w:rPr>
          <w:rFonts w:ascii="Times New Roman" w:eastAsia="Times New Roman" w:hAnsi="Times New Roman" w:cs="Times New Roman"/>
          <w:sz w:val="28"/>
          <w:szCs w:val="28"/>
          <w:lang w:eastAsia="ru-RU"/>
        </w:rPr>
        <w:lastRenderedPageBreak/>
        <w:t>мебелью, подоконников, радиаторов и тому подобных) и часто загрязняющихся поверхностей (ручки дверей, шкафов, выключатели, жесткую мебель и другие).</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361. </w:t>
      </w:r>
      <w:proofErr w:type="gramStart"/>
      <w:r w:rsidRPr="00BE577C">
        <w:rPr>
          <w:rFonts w:ascii="Times New Roman" w:eastAsia="Times New Roman" w:hAnsi="Times New Roman" w:cs="Times New Roman"/>
          <w:sz w:val="28"/>
          <w:szCs w:val="28"/>
          <w:lang w:eastAsia="ru-RU"/>
        </w:rPr>
        <w:t>Влажная уборка в спальнях проводится после ночного и дневного сна, в групповых - после каждого приема пищи.</w:t>
      </w:r>
      <w:proofErr w:type="gramEnd"/>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362. Влажная уборка спортивных залов проводится 1 (один) раз в день и после каждого занятия. Спортивный инвентарь ежедневно протирается влажной ветошью, маты - с использованием мыльно-содового раствора. Ковровые покрытия ежедневно очищаются с использованием пылесоса. Во время генеральных уборок ковровое покрытие подвергается влажной обработке. Возможно использование моющего пылесоса. После каждого занятия спортивный зал проветривается в течение не менее 10 минут.</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363. Столы в групповых помещениях промываются горячей водой с мылом до и после каждого приема пищи специальной ветошью, которую стирают, просушивают и хранят в сухом виде в специальной промаркированной посуде с крышкой.</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364. Стулья, </w:t>
      </w:r>
      <w:proofErr w:type="spellStart"/>
      <w:r w:rsidRPr="00BE577C">
        <w:rPr>
          <w:rFonts w:ascii="Times New Roman" w:eastAsia="Times New Roman" w:hAnsi="Times New Roman" w:cs="Times New Roman"/>
          <w:sz w:val="28"/>
          <w:szCs w:val="28"/>
          <w:lang w:eastAsia="ru-RU"/>
        </w:rPr>
        <w:t>пеленальные</w:t>
      </w:r>
      <w:proofErr w:type="spellEnd"/>
      <w:r w:rsidRPr="00BE577C">
        <w:rPr>
          <w:rFonts w:ascii="Times New Roman" w:eastAsia="Times New Roman" w:hAnsi="Times New Roman" w:cs="Times New Roman"/>
          <w:sz w:val="28"/>
          <w:szCs w:val="28"/>
          <w:lang w:eastAsia="ru-RU"/>
        </w:rPr>
        <w:t xml:space="preserve"> столы, манежи и другое оборудование, а также подкладочные клеенки, клеенчатые нагрудники после использования моются горячей водой с мылом; нагрудники из ткани - стираются.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365. Игрушки моют в специально выделенных, промаркированных емкостях.</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366. Для технических целей (уборка помещений групповой, туалета и так далее) оборудуется в туалетных помещениях групповых отдельный водопроводный кран.</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367. Ковры ежедневно пылесосят и чистят влажной щеткой или выбивают на специально отведенных для этого площадках хозяйственной зоны, затем чистят влажной щеткой. Рекомендуется один раз в год ковры подвергать сухой химической чистке.</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368. Санитарно-техническое оборудование ежедневно обеззараживаются независимо от эпидемиологической ситуации. Сидения на унитазах, ручки сливных бачков и ручки дверей моются теплой водой с мылом или иным моющим средством, безвредным для здоровья человека, ежедневно. Горшки моются после каждого использования при помощи ершей или щеток и моющих средств. Ванны, раковины, унитазы чистят дважды в день ершами или щетками с использованием моющих и дезинфицирующих средств.</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369. Генеральная уборка всех помещений и оборудования проводится один раз в месяц с применением моющих и дезинфицирующих средств. Окна снаружи и изнутри моются по мере загрязнения, но не реже 2 (двух) раз в год (весной и осенью).</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370. При неблагоприятной эпидемиологической ситуации в организациях дошкольного образования (группах), в целях предупреждения распространения инфекции, проводятся дополнительные мероприятия в соответствии с требованиями действующих санитарно-эпидемиологических правил.</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371. При регистрации случаев инфекционных заболеваний проводятся санитарно-противоэпидемические (профилактические) мероприятия в соответствии с требованиями действующих санитарно-эпидемиологических правил.</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 xml:space="preserve">372. В теплое время года </w:t>
      </w:r>
      <w:proofErr w:type="spellStart"/>
      <w:r w:rsidRPr="00BE577C">
        <w:rPr>
          <w:rFonts w:ascii="Times New Roman" w:eastAsia="Times New Roman" w:hAnsi="Times New Roman" w:cs="Times New Roman"/>
          <w:sz w:val="28"/>
          <w:szCs w:val="28"/>
          <w:lang w:eastAsia="ru-RU"/>
        </w:rPr>
        <w:t>засетчиваются</w:t>
      </w:r>
      <w:proofErr w:type="spellEnd"/>
      <w:r w:rsidRPr="00BE577C">
        <w:rPr>
          <w:rFonts w:ascii="Times New Roman" w:eastAsia="Times New Roman" w:hAnsi="Times New Roman" w:cs="Times New Roman"/>
          <w:sz w:val="28"/>
          <w:szCs w:val="28"/>
          <w:lang w:eastAsia="ru-RU"/>
        </w:rPr>
        <w:t xml:space="preserve"> окна и двери. Для борьбы с мухами внутри помещений допускается использовать механические методы (липкие ленты, мухоловки).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373. Жалюзийные решетки вытяжных вентиляционных систем должны быть открыты; прикрывать их следует только при резком перепаде температур воздуха помещений и наружного воздуха. По мере загрязнения их очищают от пыли.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374. Очистка шахт вытяжной вентиляции проводится по мере загрязнения.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375. Все виды ремонтных работ не допускается проводить при функционировании организаций дошкольного образования в присутствии детей.</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376. </w:t>
      </w:r>
      <w:proofErr w:type="gramStart"/>
      <w:r w:rsidRPr="00BE577C">
        <w:rPr>
          <w:rFonts w:ascii="Times New Roman" w:eastAsia="Times New Roman" w:hAnsi="Times New Roman" w:cs="Times New Roman"/>
          <w:sz w:val="28"/>
          <w:szCs w:val="28"/>
          <w:lang w:eastAsia="ru-RU"/>
        </w:rPr>
        <w:t xml:space="preserve">Приобретенные игрушки (за исключением </w:t>
      </w:r>
      <w:proofErr w:type="spellStart"/>
      <w:r w:rsidRPr="00BE577C">
        <w:rPr>
          <w:rFonts w:ascii="Times New Roman" w:eastAsia="Times New Roman" w:hAnsi="Times New Roman" w:cs="Times New Roman"/>
          <w:sz w:val="28"/>
          <w:szCs w:val="28"/>
          <w:lang w:eastAsia="ru-RU"/>
        </w:rPr>
        <w:t>мягконабивных</w:t>
      </w:r>
      <w:proofErr w:type="spellEnd"/>
      <w:r w:rsidRPr="00BE577C">
        <w:rPr>
          <w:rFonts w:ascii="Times New Roman" w:eastAsia="Times New Roman" w:hAnsi="Times New Roman" w:cs="Times New Roman"/>
          <w:sz w:val="28"/>
          <w:szCs w:val="28"/>
          <w:lang w:eastAsia="ru-RU"/>
        </w:rPr>
        <w:t>) перед поступлением в групповые моются проточной водой (температура 37°С) с мылом или иным моющим средством, безвредным для здоровья детей, и затем высушивают на воздухе.</w:t>
      </w:r>
      <w:proofErr w:type="gramEnd"/>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377. </w:t>
      </w:r>
      <w:proofErr w:type="spellStart"/>
      <w:r w:rsidRPr="00BE577C">
        <w:rPr>
          <w:rFonts w:ascii="Times New Roman" w:eastAsia="Times New Roman" w:hAnsi="Times New Roman" w:cs="Times New Roman"/>
          <w:sz w:val="28"/>
          <w:szCs w:val="28"/>
          <w:lang w:eastAsia="ru-RU"/>
        </w:rPr>
        <w:t>Пенолатексные</w:t>
      </w:r>
      <w:proofErr w:type="spellEnd"/>
      <w:r w:rsidRPr="00BE577C">
        <w:rPr>
          <w:rFonts w:ascii="Times New Roman" w:eastAsia="Times New Roman" w:hAnsi="Times New Roman" w:cs="Times New Roman"/>
          <w:sz w:val="28"/>
          <w:szCs w:val="28"/>
          <w:lang w:eastAsia="ru-RU"/>
        </w:rPr>
        <w:t xml:space="preserve"> </w:t>
      </w:r>
      <w:proofErr w:type="spellStart"/>
      <w:r w:rsidRPr="00BE577C">
        <w:rPr>
          <w:rFonts w:ascii="Times New Roman" w:eastAsia="Times New Roman" w:hAnsi="Times New Roman" w:cs="Times New Roman"/>
          <w:sz w:val="28"/>
          <w:szCs w:val="28"/>
          <w:lang w:eastAsia="ru-RU"/>
        </w:rPr>
        <w:t>ворсованые</w:t>
      </w:r>
      <w:proofErr w:type="spellEnd"/>
      <w:r w:rsidRPr="00BE577C">
        <w:rPr>
          <w:rFonts w:ascii="Times New Roman" w:eastAsia="Times New Roman" w:hAnsi="Times New Roman" w:cs="Times New Roman"/>
          <w:sz w:val="28"/>
          <w:szCs w:val="28"/>
          <w:lang w:eastAsia="ru-RU"/>
        </w:rPr>
        <w:t xml:space="preserve"> игрушки и </w:t>
      </w:r>
      <w:proofErr w:type="spellStart"/>
      <w:r w:rsidRPr="00BE577C">
        <w:rPr>
          <w:rFonts w:ascii="Times New Roman" w:eastAsia="Times New Roman" w:hAnsi="Times New Roman" w:cs="Times New Roman"/>
          <w:sz w:val="28"/>
          <w:szCs w:val="28"/>
          <w:lang w:eastAsia="ru-RU"/>
        </w:rPr>
        <w:t>мягконабивные</w:t>
      </w:r>
      <w:proofErr w:type="spellEnd"/>
      <w:r w:rsidRPr="00BE577C">
        <w:rPr>
          <w:rFonts w:ascii="Times New Roman" w:eastAsia="Times New Roman" w:hAnsi="Times New Roman" w:cs="Times New Roman"/>
          <w:sz w:val="28"/>
          <w:szCs w:val="28"/>
          <w:lang w:eastAsia="ru-RU"/>
        </w:rPr>
        <w:t xml:space="preserve"> игрушки обрабатываются согласно инструкции организации-изготовителя.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378. Игрушки, которые не подлежат влажной обработке (мытью, стирке), используются только в качестве дидактического материала.</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379. Игрушки моются ежедневно в конце дня, а в группах для детей младенческого и раннего возраста - 2 (два) раза в день. Кукольная одежда стирается по мере загрязнения с использованием детского мыла и проглаживается.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380. Смена постельного белья, полотенец проводится по мере загрязнения, но не реже 1 (одного) раза в неделю. Все белье маркируется.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381. Постельное белье, кроме наволочек, маркируется у ножного края. На каждого ребенка необходимо иметь три комплекта белья, включая полотенца для лица и ног, и две смены </w:t>
      </w:r>
      <w:proofErr w:type="spellStart"/>
      <w:r w:rsidRPr="00BE577C">
        <w:rPr>
          <w:rFonts w:ascii="Times New Roman" w:eastAsia="Times New Roman" w:hAnsi="Times New Roman" w:cs="Times New Roman"/>
          <w:sz w:val="28"/>
          <w:szCs w:val="28"/>
          <w:lang w:eastAsia="ru-RU"/>
        </w:rPr>
        <w:t>наматрасников</w:t>
      </w:r>
      <w:proofErr w:type="spellEnd"/>
      <w:r w:rsidRPr="00BE577C">
        <w:rPr>
          <w:rFonts w:ascii="Times New Roman" w:eastAsia="Times New Roman" w:hAnsi="Times New Roman" w:cs="Times New Roman"/>
          <w:sz w:val="28"/>
          <w:szCs w:val="28"/>
          <w:lang w:eastAsia="ru-RU"/>
        </w:rPr>
        <w:t>. Чистое белье доставляется в мешках и хранится в шкафах.</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382. Белье после употребления складывается в специальный бак, ведро с крышкой, клеенчатый, пластиковый или из двойной материи мешок. Грязное белье доставляется в </w:t>
      </w:r>
      <w:proofErr w:type="spellStart"/>
      <w:r w:rsidRPr="00BE577C">
        <w:rPr>
          <w:rFonts w:ascii="Times New Roman" w:eastAsia="Times New Roman" w:hAnsi="Times New Roman" w:cs="Times New Roman"/>
          <w:sz w:val="28"/>
          <w:szCs w:val="28"/>
          <w:lang w:eastAsia="ru-RU"/>
        </w:rPr>
        <w:t>постирочную</w:t>
      </w:r>
      <w:proofErr w:type="spellEnd"/>
      <w:r w:rsidRPr="00BE577C">
        <w:rPr>
          <w:rFonts w:ascii="Times New Roman" w:eastAsia="Times New Roman" w:hAnsi="Times New Roman" w:cs="Times New Roman"/>
          <w:sz w:val="28"/>
          <w:szCs w:val="28"/>
          <w:lang w:eastAsia="ru-RU"/>
        </w:rPr>
        <w:t xml:space="preserve"> (или специальное помещение). Матерчатые мешки стираются, клеенчатые и пластиковые - обрабатываются горячим мыльно-содовым раствором.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383. Постельные принадлежности: матрацы, подушки,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 Рекомендуется 1 (один) раз в год постельные принадлежности подвергать химической чистке или обработке в дезинфекционной камере.</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384. Мочалки для мытья детей (число мочалок соответствует количеству детей в группе) после использования замачиваются в дезинфицирующем растворе, промываются проточной водой, просушиваются и хранятся в чистых матерчатых мешках.</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385. В организации дошкольного образования должны проводиться мероприятия, исключающие проникновение насекомых и грызунов. </w:t>
      </w:r>
      <w:proofErr w:type="gramStart"/>
      <w:r w:rsidRPr="00BE577C">
        <w:rPr>
          <w:rFonts w:ascii="Times New Roman" w:eastAsia="Times New Roman" w:hAnsi="Times New Roman" w:cs="Times New Roman"/>
          <w:sz w:val="28"/>
          <w:szCs w:val="28"/>
          <w:lang w:eastAsia="ru-RU"/>
        </w:rPr>
        <w:t xml:space="preserve">При их обнаружении в течение суток должны быть организованы и проведены </w:t>
      </w:r>
      <w:r w:rsidRPr="00BE577C">
        <w:rPr>
          <w:rFonts w:ascii="Times New Roman" w:eastAsia="Times New Roman" w:hAnsi="Times New Roman" w:cs="Times New Roman"/>
          <w:sz w:val="28"/>
          <w:szCs w:val="28"/>
          <w:lang w:eastAsia="ru-RU"/>
        </w:rPr>
        <w:lastRenderedPageBreak/>
        <w:t>мероприятия по дезинсекции и дератизации в соответствии с требованиями Приказа Министерства здравоохранения и социальной защиты Приднестровской Молдавской Республики от 2 апреля 2003 года № 296 «Об утверждении санитарных правил организации и проведения мероприятий по уничтожению грызунов, бытовых насекомых, комаров подвальных помещений» (регистрационный № 2163 от 13 мая 2003 года) (САЗ 03-20).</w:t>
      </w:r>
      <w:proofErr w:type="gramEnd"/>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F37654" w:rsidRDefault="006E3A39" w:rsidP="00F3765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18.</w:t>
      </w:r>
      <w:r w:rsidRPr="00BE577C">
        <w:rPr>
          <w:rFonts w:ascii="Times New Roman" w:eastAsia="Times New Roman" w:hAnsi="Times New Roman" w:cs="Times New Roman"/>
          <w:sz w:val="28"/>
          <w:szCs w:val="28"/>
          <w:lang w:eastAsia="ru-RU"/>
        </w:rPr>
        <w:t xml:space="preserve"> Основные гигиенические и противоэпидемические мероприятия, проводимые медицинским персоналом </w:t>
      </w:r>
    </w:p>
    <w:p w:rsidR="006E3A39" w:rsidRPr="00BE577C" w:rsidRDefault="006E3A39" w:rsidP="00F3765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организациях дошкольного образования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386. В целях профилактики возникновения и распространения инфекционных заболеваний и пищевых отравлений медицинские работники проводят:</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медицинские осмотры детей (в том числе на педикулез) при поступлении в организации дошкольного образования с целью выявления больных. В случае обнаружения детей, пораженных педикулезом, их отправляют домой для санации. Прием детей после санации допускается в организации дошкольного образования при наличии медицинской справки об отсутствии педикулеза; результаты осмотра заносят в специальный журнал;</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систематическое наблюдение за состоянием здоровья воспитанников, особенно имеющих отклонения в состоянии здоровья;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работу по организации профилактических осмотров воспитанников и проведение профилактических прививок;</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распределение детей на медицинские группы для занятий физическим воспитанием;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информирование руководителей организации, воспитателей, методистов по физическому воспитанию о состоянии здоровья детей, рекомендуемом режиме для детей с отклонениями в состоянии здоровья;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е) сообщение в поликлиники по месту жительства воспитанников и персонала организации о случае инфекционных и паразитарных заболеваний среди воспитанников и персонала организации в течение 2 (двух) часов после установления диагноза;</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ж) систематический </w:t>
      </w:r>
      <w:proofErr w:type="gramStart"/>
      <w:r w:rsidRPr="00BE577C">
        <w:rPr>
          <w:rFonts w:ascii="Times New Roman" w:eastAsia="Times New Roman" w:hAnsi="Times New Roman" w:cs="Times New Roman"/>
          <w:sz w:val="28"/>
          <w:szCs w:val="28"/>
          <w:lang w:eastAsia="ru-RU"/>
        </w:rPr>
        <w:t>контроль за</w:t>
      </w:r>
      <w:proofErr w:type="gramEnd"/>
      <w:r w:rsidRPr="00BE577C">
        <w:rPr>
          <w:rFonts w:ascii="Times New Roman" w:eastAsia="Times New Roman" w:hAnsi="Times New Roman" w:cs="Times New Roman"/>
          <w:sz w:val="28"/>
          <w:szCs w:val="28"/>
          <w:lang w:eastAsia="ru-RU"/>
        </w:rPr>
        <w:t xml:space="preserve"> санитарным состоянием и содержанием территории и всех помещений, соблюдением правил личной гигиены воспитанниками и персоналом;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з) организацию и </w:t>
      </w:r>
      <w:proofErr w:type="gramStart"/>
      <w:r w:rsidRPr="00BE577C">
        <w:rPr>
          <w:rFonts w:ascii="Times New Roman" w:eastAsia="Times New Roman" w:hAnsi="Times New Roman" w:cs="Times New Roman"/>
          <w:sz w:val="28"/>
          <w:szCs w:val="28"/>
          <w:lang w:eastAsia="ru-RU"/>
        </w:rPr>
        <w:t>контроль за</w:t>
      </w:r>
      <w:proofErr w:type="gramEnd"/>
      <w:r w:rsidRPr="00BE577C">
        <w:rPr>
          <w:rFonts w:ascii="Times New Roman" w:eastAsia="Times New Roman" w:hAnsi="Times New Roman" w:cs="Times New Roman"/>
          <w:sz w:val="28"/>
          <w:szCs w:val="28"/>
          <w:lang w:eastAsia="ru-RU"/>
        </w:rPr>
        <w:t xml:space="preserve"> проведением профилактических и санитарно-противоэпидемических мероприятий,</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и) работу по организации и проведению профилактической и текущей дезинфекции, а также </w:t>
      </w:r>
      <w:proofErr w:type="gramStart"/>
      <w:r w:rsidRPr="00BE577C">
        <w:rPr>
          <w:rFonts w:ascii="Times New Roman" w:eastAsia="Times New Roman" w:hAnsi="Times New Roman" w:cs="Times New Roman"/>
          <w:sz w:val="28"/>
          <w:szCs w:val="28"/>
          <w:lang w:eastAsia="ru-RU"/>
        </w:rPr>
        <w:t>контроль за</w:t>
      </w:r>
      <w:proofErr w:type="gramEnd"/>
      <w:r w:rsidRPr="00BE577C">
        <w:rPr>
          <w:rFonts w:ascii="Times New Roman" w:eastAsia="Times New Roman" w:hAnsi="Times New Roman" w:cs="Times New Roman"/>
          <w:sz w:val="28"/>
          <w:szCs w:val="28"/>
          <w:lang w:eastAsia="ru-RU"/>
        </w:rPr>
        <w:t xml:space="preserve"> полнотой ее проведения;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работу с персоналом и детьми по формированию здорового образа жизни (организация «дней здоровья», игр, викторин и другие);</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л) медицинский </w:t>
      </w:r>
      <w:proofErr w:type="gramStart"/>
      <w:r w:rsidRPr="00BE577C">
        <w:rPr>
          <w:rFonts w:ascii="Times New Roman" w:eastAsia="Times New Roman" w:hAnsi="Times New Roman" w:cs="Times New Roman"/>
          <w:sz w:val="28"/>
          <w:szCs w:val="28"/>
          <w:lang w:eastAsia="ru-RU"/>
        </w:rPr>
        <w:t>контроль за</w:t>
      </w:r>
      <w:proofErr w:type="gramEnd"/>
      <w:r w:rsidRPr="00BE577C">
        <w:rPr>
          <w:rFonts w:ascii="Times New Roman" w:eastAsia="Times New Roman" w:hAnsi="Times New Roman" w:cs="Times New Roman"/>
          <w:sz w:val="28"/>
          <w:szCs w:val="28"/>
          <w:lang w:eastAsia="ru-RU"/>
        </w:rPr>
        <w:t xml:space="preserve"> организацией физического воспитания, состоянием и содержанием мест занятий физической культурой, наблюдение за правильным проведением мероприятий по физической культуре в зависимости от пола, возраста и состояния здоровья;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м) </w:t>
      </w:r>
      <w:proofErr w:type="gramStart"/>
      <w:r w:rsidRPr="00BE577C">
        <w:rPr>
          <w:rFonts w:ascii="Times New Roman" w:eastAsia="Times New Roman" w:hAnsi="Times New Roman" w:cs="Times New Roman"/>
          <w:sz w:val="28"/>
          <w:szCs w:val="28"/>
          <w:lang w:eastAsia="ru-RU"/>
        </w:rPr>
        <w:t>контроль за</w:t>
      </w:r>
      <w:proofErr w:type="gramEnd"/>
      <w:r w:rsidRPr="00BE577C">
        <w:rPr>
          <w:rFonts w:ascii="Times New Roman" w:eastAsia="Times New Roman" w:hAnsi="Times New Roman" w:cs="Times New Roman"/>
          <w:sz w:val="28"/>
          <w:szCs w:val="28"/>
          <w:lang w:eastAsia="ru-RU"/>
        </w:rPr>
        <w:t xml:space="preserve"> пищеблоком и питанием детей;</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 ведение медицинской документации.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 xml:space="preserve">387. В целях профилактики контагиозных гельминтозов (энтеробиоза и </w:t>
      </w:r>
      <w:proofErr w:type="spellStart"/>
      <w:r w:rsidRPr="00BE577C">
        <w:rPr>
          <w:rFonts w:ascii="Times New Roman" w:eastAsia="Times New Roman" w:hAnsi="Times New Roman" w:cs="Times New Roman"/>
          <w:sz w:val="28"/>
          <w:szCs w:val="28"/>
          <w:lang w:eastAsia="ru-RU"/>
        </w:rPr>
        <w:t>гименолепидоза</w:t>
      </w:r>
      <w:proofErr w:type="spellEnd"/>
      <w:r w:rsidRPr="00BE577C">
        <w:rPr>
          <w:rFonts w:ascii="Times New Roman" w:eastAsia="Times New Roman" w:hAnsi="Times New Roman" w:cs="Times New Roman"/>
          <w:sz w:val="28"/>
          <w:szCs w:val="28"/>
          <w:lang w:eastAsia="ru-RU"/>
        </w:rPr>
        <w:t>) в организациях дошкольного образования организуются и проводятся меры по предупреждению передачи возбудителя и оздоровлению источников инвазии.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388. Выявление </w:t>
      </w:r>
      <w:proofErr w:type="spellStart"/>
      <w:r w:rsidRPr="00BE577C">
        <w:rPr>
          <w:rFonts w:ascii="Times New Roman" w:eastAsia="Times New Roman" w:hAnsi="Times New Roman" w:cs="Times New Roman"/>
          <w:sz w:val="28"/>
          <w:szCs w:val="28"/>
          <w:lang w:eastAsia="ru-RU"/>
        </w:rPr>
        <w:t>инвазированных</w:t>
      </w:r>
      <w:proofErr w:type="spellEnd"/>
      <w:r w:rsidRPr="00BE577C">
        <w:rPr>
          <w:rFonts w:ascii="Times New Roman" w:eastAsia="Times New Roman" w:hAnsi="Times New Roman" w:cs="Times New Roman"/>
          <w:sz w:val="28"/>
          <w:szCs w:val="28"/>
          <w:lang w:eastAsia="ru-RU"/>
        </w:rPr>
        <w:t xml:space="preserve"> контагиозных гельминтозами осуществляется одновременным однократным обследованием всех детей организаций дошкольного образования 1 (один) раз в год.</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389. Всех выявленных </w:t>
      </w:r>
      <w:proofErr w:type="spellStart"/>
      <w:r w:rsidRPr="00BE577C">
        <w:rPr>
          <w:rFonts w:ascii="Times New Roman" w:eastAsia="Times New Roman" w:hAnsi="Times New Roman" w:cs="Times New Roman"/>
          <w:sz w:val="28"/>
          <w:szCs w:val="28"/>
          <w:lang w:eastAsia="ru-RU"/>
        </w:rPr>
        <w:t>инвазированных</w:t>
      </w:r>
      <w:proofErr w:type="spellEnd"/>
      <w:r w:rsidRPr="00BE577C">
        <w:rPr>
          <w:rFonts w:ascii="Times New Roman" w:eastAsia="Times New Roman" w:hAnsi="Times New Roman" w:cs="Times New Roman"/>
          <w:sz w:val="28"/>
          <w:szCs w:val="28"/>
          <w:lang w:eastAsia="ru-RU"/>
        </w:rPr>
        <w:t xml:space="preserve"> регистрируют в журнале для инфекционных заболеваний и проводят медикаментозную терапию.</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390. При выявлении 20 % и более </w:t>
      </w:r>
      <w:proofErr w:type="spellStart"/>
      <w:r w:rsidRPr="00BE577C">
        <w:rPr>
          <w:rFonts w:ascii="Times New Roman" w:eastAsia="Times New Roman" w:hAnsi="Times New Roman" w:cs="Times New Roman"/>
          <w:sz w:val="28"/>
          <w:szCs w:val="28"/>
          <w:lang w:eastAsia="ru-RU"/>
        </w:rPr>
        <w:t>инвазированных</w:t>
      </w:r>
      <w:proofErr w:type="spellEnd"/>
      <w:r w:rsidRPr="00BE577C">
        <w:rPr>
          <w:rFonts w:ascii="Times New Roman" w:eastAsia="Times New Roman" w:hAnsi="Times New Roman" w:cs="Times New Roman"/>
          <w:sz w:val="28"/>
          <w:szCs w:val="28"/>
          <w:lang w:eastAsia="ru-RU"/>
        </w:rPr>
        <w:t xml:space="preserve"> острицами среди детей проводят оздоровление всех детей и обслуживающего персонала организаций дошкольного образования. </w:t>
      </w:r>
      <w:proofErr w:type="gramStart"/>
      <w:r w:rsidRPr="00BE577C">
        <w:rPr>
          <w:rFonts w:ascii="Times New Roman" w:eastAsia="Times New Roman" w:hAnsi="Times New Roman" w:cs="Times New Roman"/>
          <w:sz w:val="28"/>
          <w:szCs w:val="28"/>
          <w:lang w:eastAsia="ru-RU"/>
        </w:rPr>
        <w:t>Одновременно проводятся мероприятия по выявлению источников заражения острицами и их оздоровление в соответствии с требованиями Приказа Министерств здравоохранения и социальной защиты Приднестровской Молдавской Республики от 31 августа 2007 года № 486 «О введении в действие СанПиН МЗ и СЗ ПМР 3.1/3.2.1379-07 «Общие требования по профилактике инфекционных и паразитарных болезней» (регистрационный № 4237 от 12 января 2008 года) (САЗ 08-1).</w:t>
      </w:r>
      <w:proofErr w:type="gramEnd"/>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391. При регистрации случаев заболеваний среди детей и персонала организаций дошкольного образования контагиозными гельминтозами профилактические мероприятия проводят как в период лечения детей, так и ближайшие 3 (три) дня после его окончания. При этом необходимо:</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ежедневно 2 (два) раза (утром и вечером) проводить влажную уборку помещений с применением мыльно-содового раствора;</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б) провести чистку (очистить с использованием пылесоса) или обработать камерной дезинфекцией (если невозможно облучить бактерицидными лампами в течение 30 минут на расстоянии до 25 см) ковры, дорожки, мягкие игрушки и убрать их до завершения заключительной </w:t>
      </w:r>
      <w:proofErr w:type="spellStart"/>
      <w:r w:rsidRPr="00BE577C">
        <w:rPr>
          <w:rFonts w:ascii="Times New Roman" w:eastAsia="Times New Roman" w:hAnsi="Times New Roman" w:cs="Times New Roman"/>
          <w:sz w:val="28"/>
          <w:szCs w:val="28"/>
          <w:lang w:eastAsia="ru-RU"/>
        </w:rPr>
        <w:t>дезинвазии</w:t>
      </w:r>
      <w:proofErr w:type="spellEnd"/>
      <w:r w:rsidRPr="00BE577C">
        <w:rPr>
          <w:rFonts w:ascii="Times New Roman" w:eastAsia="Times New Roman" w:hAnsi="Times New Roman" w:cs="Times New Roman"/>
          <w:sz w:val="28"/>
          <w:szCs w:val="28"/>
          <w:lang w:eastAsia="ru-RU"/>
        </w:rPr>
        <w:t>;</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в течение 3 (трех) дней, начиная с первого дня лечения, одеяла, матрацы и подушки обрабатывать пылесосом. Одеяла и постельное белье не допускается встряхивать в помещении;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в группах круглосуточного пребывания ежедневно менять или проглаживать горячим утюгом нательное, постельное белье и полотенца;</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следить за соблюдением детьми и персоналом правил личной гигиены (ногти на руках детей и персонала должны быть коротко острижены).</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392. Для профилактики </w:t>
      </w:r>
      <w:proofErr w:type="spellStart"/>
      <w:r w:rsidRPr="00BE577C">
        <w:rPr>
          <w:rFonts w:ascii="Times New Roman" w:eastAsia="Times New Roman" w:hAnsi="Times New Roman" w:cs="Times New Roman"/>
          <w:sz w:val="28"/>
          <w:szCs w:val="28"/>
          <w:lang w:eastAsia="ru-RU"/>
        </w:rPr>
        <w:t>паразитозов</w:t>
      </w:r>
      <w:proofErr w:type="spellEnd"/>
      <w:r w:rsidRPr="00BE577C">
        <w:rPr>
          <w:rFonts w:ascii="Times New Roman" w:eastAsia="Times New Roman" w:hAnsi="Times New Roman" w:cs="Times New Roman"/>
          <w:sz w:val="28"/>
          <w:szCs w:val="28"/>
          <w:lang w:eastAsia="ru-RU"/>
        </w:rPr>
        <w:t xml:space="preserve"> проводят лабораторный </w:t>
      </w:r>
      <w:proofErr w:type="gramStart"/>
      <w:r w:rsidRPr="00BE577C">
        <w:rPr>
          <w:rFonts w:ascii="Times New Roman" w:eastAsia="Times New Roman" w:hAnsi="Times New Roman" w:cs="Times New Roman"/>
          <w:sz w:val="28"/>
          <w:szCs w:val="28"/>
          <w:lang w:eastAsia="ru-RU"/>
        </w:rPr>
        <w:t>контроль за</w:t>
      </w:r>
      <w:proofErr w:type="gramEnd"/>
      <w:r w:rsidRPr="00BE577C">
        <w:rPr>
          <w:rFonts w:ascii="Times New Roman" w:eastAsia="Times New Roman" w:hAnsi="Times New Roman" w:cs="Times New Roman"/>
          <w:sz w:val="28"/>
          <w:szCs w:val="28"/>
          <w:lang w:eastAsia="ru-RU"/>
        </w:rPr>
        <w:t xml:space="preserve"> качеством воды в ванне бассейна и одновременным отбором смывов с объектов внешней среды на </w:t>
      </w:r>
      <w:proofErr w:type="spellStart"/>
      <w:r w:rsidRPr="00BE577C">
        <w:rPr>
          <w:rFonts w:ascii="Times New Roman" w:eastAsia="Times New Roman" w:hAnsi="Times New Roman" w:cs="Times New Roman"/>
          <w:sz w:val="28"/>
          <w:szCs w:val="28"/>
          <w:lang w:eastAsia="ru-RU"/>
        </w:rPr>
        <w:t>паразитологические</w:t>
      </w:r>
      <w:proofErr w:type="spellEnd"/>
      <w:r w:rsidRPr="00BE577C">
        <w:rPr>
          <w:rFonts w:ascii="Times New Roman" w:eastAsia="Times New Roman" w:hAnsi="Times New Roman" w:cs="Times New Roman"/>
          <w:sz w:val="28"/>
          <w:szCs w:val="28"/>
          <w:lang w:eastAsia="ru-RU"/>
        </w:rPr>
        <w:t xml:space="preserve"> показатели.</w:t>
      </w:r>
    </w:p>
    <w:p w:rsidR="006E3A39" w:rsidRPr="00BE577C" w:rsidRDefault="006E3A39" w:rsidP="00F37654">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6E3A39" w:rsidRPr="00BE577C" w:rsidRDefault="006E3A39" w:rsidP="00F3765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19.</w:t>
      </w:r>
      <w:r w:rsidRPr="00BE577C">
        <w:rPr>
          <w:rFonts w:ascii="Times New Roman" w:eastAsia="Times New Roman" w:hAnsi="Times New Roman" w:cs="Times New Roman"/>
          <w:sz w:val="28"/>
          <w:szCs w:val="28"/>
          <w:lang w:eastAsia="ru-RU"/>
        </w:rPr>
        <w:t> Требования к прохождению профилактических медицинских осмотров, гигиенического воспитания и обучения, личной гигиене персонала</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393. Персонал организаций дошкольного образования проходит: предварительные, при поступлении на работу, и периодические медицинские осмотры, в соответствии с требованиями нормативного правового акта исполнительного органа государственной власти, в ведении которого находятся вопросы здравоохранения; аттестацию на знание настоящих санитарных правил не реже 1 (одного) раза в 2 (два) года, для персонала пищеблока, а также лиц, </w:t>
      </w:r>
      <w:r w:rsidRPr="00BE577C">
        <w:rPr>
          <w:rFonts w:ascii="Times New Roman" w:eastAsia="Times New Roman" w:hAnsi="Times New Roman" w:cs="Times New Roman"/>
          <w:sz w:val="28"/>
          <w:szCs w:val="28"/>
          <w:lang w:eastAsia="ru-RU"/>
        </w:rPr>
        <w:lastRenderedPageBreak/>
        <w:t>участвующих в раздаче пищи детям - не реже 1 (одного) раза в год. Не аттестованный персонал организаций дошкольного образования проходит повторное гигиеническое воспитание и обучение с последующей переаттестацией.</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394. Каждый работник организаций дошкольного образования должен иметь личную медицинскую книжку, в которую должны быть внесены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 допуск к работе.</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395. </w:t>
      </w:r>
      <w:proofErr w:type="gramStart"/>
      <w:r w:rsidRPr="00BE577C">
        <w:rPr>
          <w:rFonts w:ascii="Times New Roman" w:eastAsia="Times New Roman" w:hAnsi="Times New Roman" w:cs="Times New Roman"/>
          <w:sz w:val="28"/>
          <w:szCs w:val="28"/>
          <w:lang w:eastAsia="ru-RU"/>
        </w:rPr>
        <w:t>При отсутствии сведений о профилактических прививках работники, поступающие в организации дошкольного образования, должны быть привиты в соответствии с Приказом Министерства здравоохранения и социальной защиты Приднестровской Молдавской Республики от 25 июня 2008 года № 350 «Об утверждении календаря иммунизации населения Приднестровской Молдавской Республики и перечня профилактических прививок по эпидемическим показаниям» (регистрационный № 4511 от 30 июля 2008 года) (САЗ 08-30).</w:t>
      </w:r>
      <w:proofErr w:type="gramEnd"/>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396. Ежедневно перед началом работы проводится осмотр работников, связанных с приготовлением и раздачей пищи. Результаты осмотра заносятся в журнал здоровья (Приложение № 16 к настоящим санитарным правилам).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397. Не допускаются к работе на пищеблоке и в групповых ячейках к накрыванию на столы лица с ангинами, катаральными явлениями верхних дыхательных путей, гнойничковыми заболеваниями рук, заболевшие или при подозрении на инфекционные заболевания.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398. При наличии у работников пищеблока порезов, ожогов они могут быть допущены к работе при условии их работы в перчатках.</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399. Персонал организаций дошкольного образования должен соблюдать правила личной гигиены: приходить на работу в чистой одежде и обуви; оставлять верхнюю одежду, головной убор и личные вещи в индивидуальном шкафу для одежды, коротко стричь ногти.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400. Работники пищеблока должны быть обеспечены специальной одеждой (халат, колпак или косынка), не менее 3 (трех) комплектов на 1 (одного) человека. Специальная одежда должна храниться в отдельном шкафу. Не допускается совместное хранение в одном шкафу спецодежды и личных вещей. Работники пищеблока не должны во время работы носить кольца, серьги, принимать пищу и курить на рабочем месте.</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401. Воспитатели и помощники воспитателя обеспечиваются спецодеждой (халаты светлых тонов).</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402. Перед началом работы персонал организации дошкольного образования должен необходимо тщательно вымыть руки, надеть чистый халат или другой специальный костюм, иметь сменную обувь; аккуратно подобрать волосы. У технического персонала дополнительно должен быть фартук и косынка для раздачи пищи, фартук для мытья посуды и специальный (темный) халат для уборки помещений.</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Перед входом в туалетную комнату персонал должен снимать халат и после выхода тщательно мыть руки с мылом; работникам не допускается пользоваться детским туалетом.</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Перед выходом из организации дошкольного образования персонал убирает халат в шкаф для спецодежды.</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403. У помощника воспитателя дополнительно должны быть: фартук, колпак или косынка для раздачи пищи, фартук для мытья посуды и специальный (темный) халат для уборки помещений.</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F3765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b/>
          <w:bCs/>
          <w:sz w:val="28"/>
          <w:szCs w:val="28"/>
          <w:lang w:eastAsia="ru-RU"/>
        </w:rPr>
        <w:t>20.</w:t>
      </w:r>
      <w:r w:rsidRPr="00BE577C">
        <w:rPr>
          <w:rFonts w:ascii="Times New Roman" w:eastAsia="Times New Roman" w:hAnsi="Times New Roman" w:cs="Times New Roman"/>
          <w:sz w:val="28"/>
          <w:szCs w:val="28"/>
          <w:lang w:eastAsia="ru-RU"/>
        </w:rPr>
        <w:t> Требования к соблюдению санитарных правил</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404. Руководитель организации дошкольного образования является ответственным лицом за организацию и полноту выполнения настоящих санитарных правил, и обязан обеспечить:</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наличие текста настоящих санитарных правил в организации и доведение содержания правил до работников организации;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выполнение требований настоящих санитарных правил всеми работниками организации;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организацию производственного и лабораторного контроля;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необходимые условия для соблюдения санитарных правил;</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прием на работу лиц, имеющих допуск по состоянию здоровья, прошедших профессиональную гигиеническую подготовку и аттестацию;</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е) наличие личных медицинских книжек на каждого работника;</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 своевременное прохождение работниками организации дошкольного образования периодических медицинских обследований, гигиенического воспитания и обучения;</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 выполнение постановлений, предписаний территориальных органов (учреждений), осуществляющих государственный санитарно-эпидемиологический контроль (надзор);</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и) условия труда работников в соответствии с действующим законодательством Приднестровской Молдавской Республики, санитарными правилами и нормами;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исправную работу технологического, холодильного и другого оборудования организации;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л) организацию и проведение мероприятий по дезинфекции, дезинсекции и дератизации;</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 наличие аптечек для оказания медицинской помощи и их своевременное пополнение;</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 организацию санитарно-гигиенической работы с персоналом путем проведения семинаров, бесед, лекций.</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405. Медицинский персонал организаций дошкольного образования осуществляет повседневный </w:t>
      </w:r>
      <w:proofErr w:type="gramStart"/>
      <w:r w:rsidRPr="00BE577C">
        <w:rPr>
          <w:rFonts w:ascii="Times New Roman" w:eastAsia="Times New Roman" w:hAnsi="Times New Roman" w:cs="Times New Roman"/>
          <w:sz w:val="28"/>
          <w:szCs w:val="28"/>
          <w:lang w:eastAsia="ru-RU"/>
        </w:rPr>
        <w:t>контроль за</w:t>
      </w:r>
      <w:proofErr w:type="gramEnd"/>
      <w:r w:rsidRPr="00BE577C">
        <w:rPr>
          <w:rFonts w:ascii="Times New Roman" w:eastAsia="Times New Roman" w:hAnsi="Times New Roman" w:cs="Times New Roman"/>
          <w:sz w:val="28"/>
          <w:szCs w:val="28"/>
          <w:lang w:eastAsia="ru-RU"/>
        </w:rPr>
        <w:t xml:space="preserve"> соблюдением требований санитарных правил.</w:t>
      </w:r>
    </w:p>
    <w:p w:rsidR="006E3A39" w:rsidRPr="00BE577C" w:rsidRDefault="006E3A39" w:rsidP="00F376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406. За нарушение настоящих санитарных правил руководители организаций дошкольного образования, а также иные работники организаций несут ответственность в порядке, установленном действующим законодательством Приднестровской Молдавской республики.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D464DC" w:rsidRPr="00BE577C" w:rsidRDefault="00D464DC"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Приложение № 1</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СанПиН МЗ ПМР 2.4.1.3049-15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устройству, содержанию и организации режима</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Таблица № 1</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Рекомендуемые площади помещений групповой ячейки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36"/>
        <w:gridCol w:w="5528"/>
      </w:tblGrid>
      <w:tr w:rsidR="00BE577C" w:rsidRPr="00BE577C" w:rsidTr="00D464DC">
        <w:tc>
          <w:tcPr>
            <w:tcW w:w="383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Вид помещений</w:t>
            </w:r>
          </w:p>
        </w:tc>
        <w:tc>
          <w:tcPr>
            <w:tcW w:w="552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Площадные показатели (не менее)</w:t>
            </w:r>
          </w:p>
        </w:tc>
      </w:tr>
      <w:tr w:rsidR="00BE577C" w:rsidRPr="00BE577C" w:rsidTr="00D464DC">
        <w:tc>
          <w:tcPr>
            <w:tcW w:w="9364" w:type="dxa"/>
            <w:gridSpan w:val="2"/>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Групповые ячейки</w:t>
            </w:r>
          </w:p>
        </w:tc>
      </w:tr>
      <w:tr w:rsidR="00BE577C" w:rsidRPr="00BE577C" w:rsidTr="00D464DC">
        <w:tc>
          <w:tcPr>
            <w:tcW w:w="38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раздевальная</w:t>
            </w:r>
          </w:p>
        </w:tc>
        <w:tc>
          <w:tcPr>
            <w:tcW w:w="5528"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 м</w:t>
            </w:r>
            <w:proofErr w:type="gramStart"/>
            <w:r w:rsidRPr="00BE577C">
              <w:rPr>
                <w:rFonts w:ascii="Times New Roman" w:eastAsia="Times New Roman" w:hAnsi="Times New Roman" w:cs="Times New Roman"/>
                <w:sz w:val="28"/>
                <w:szCs w:val="28"/>
                <w:vertAlign w:val="superscript"/>
                <w:lang w:eastAsia="ru-RU"/>
              </w:rPr>
              <w:t>2</w:t>
            </w:r>
            <w:proofErr w:type="gramEnd"/>
            <w:r w:rsidRPr="00BE577C">
              <w:rPr>
                <w:rFonts w:ascii="Times New Roman" w:eastAsia="Times New Roman" w:hAnsi="Times New Roman" w:cs="Times New Roman"/>
                <w:sz w:val="28"/>
                <w:szCs w:val="28"/>
                <w:lang w:eastAsia="ru-RU"/>
              </w:rPr>
              <w:t>; для групп наполняемостью менее 10 человек площадь раздевальной допускается определять из расчета 1,0 м</w:t>
            </w:r>
            <w:r w:rsidRPr="00BE577C">
              <w:rPr>
                <w:rFonts w:ascii="Times New Roman" w:eastAsia="Times New Roman" w:hAnsi="Times New Roman" w:cs="Times New Roman"/>
                <w:sz w:val="28"/>
                <w:szCs w:val="28"/>
                <w:vertAlign w:val="superscript"/>
                <w:lang w:eastAsia="ru-RU"/>
              </w:rPr>
              <w:t>2</w:t>
            </w:r>
            <w:r w:rsidRPr="00BE577C">
              <w:rPr>
                <w:rFonts w:ascii="Times New Roman" w:eastAsia="Times New Roman" w:hAnsi="Times New Roman" w:cs="Times New Roman"/>
                <w:sz w:val="28"/>
                <w:szCs w:val="28"/>
                <w:lang w:eastAsia="ru-RU"/>
              </w:rPr>
              <w:t> на 1 ребенка, но не менее 6 м</w:t>
            </w:r>
            <w:r w:rsidRPr="00BE577C">
              <w:rPr>
                <w:rFonts w:ascii="Times New Roman" w:eastAsia="Times New Roman" w:hAnsi="Times New Roman" w:cs="Times New Roman"/>
                <w:sz w:val="28"/>
                <w:szCs w:val="28"/>
                <w:vertAlign w:val="superscript"/>
                <w:lang w:eastAsia="ru-RU"/>
              </w:rPr>
              <w:t>2</w:t>
            </w:r>
          </w:p>
        </w:tc>
      </w:tr>
      <w:tr w:rsidR="00BE577C" w:rsidRPr="00BE577C" w:rsidTr="00D464DC">
        <w:tc>
          <w:tcPr>
            <w:tcW w:w="38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групповая</w:t>
            </w:r>
          </w:p>
        </w:tc>
        <w:tc>
          <w:tcPr>
            <w:tcW w:w="5528"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 м</w:t>
            </w:r>
            <w:proofErr w:type="gramStart"/>
            <w:r w:rsidRPr="00BE577C">
              <w:rPr>
                <w:rFonts w:ascii="Times New Roman" w:eastAsia="Times New Roman" w:hAnsi="Times New Roman" w:cs="Times New Roman"/>
                <w:sz w:val="28"/>
                <w:szCs w:val="28"/>
                <w:vertAlign w:val="superscript"/>
                <w:lang w:eastAsia="ru-RU"/>
              </w:rPr>
              <w:t>2</w:t>
            </w:r>
            <w:proofErr w:type="gramEnd"/>
            <w:r w:rsidRPr="00BE577C">
              <w:rPr>
                <w:rFonts w:ascii="Times New Roman" w:eastAsia="Times New Roman" w:hAnsi="Times New Roman" w:cs="Times New Roman"/>
                <w:sz w:val="28"/>
                <w:szCs w:val="28"/>
                <w:lang w:eastAsia="ru-RU"/>
              </w:rPr>
              <w:t> на 1 ребенка в группах для детей младенческого и раннего возраста; 2,0 м</w:t>
            </w:r>
            <w:r w:rsidRPr="00BE577C">
              <w:rPr>
                <w:rFonts w:ascii="Times New Roman" w:eastAsia="Times New Roman" w:hAnsi="Times New Roman" w:cs="Times New Roman"/>
                <w:sz w:val="28"/>
                <w:szCs w:val="28"/>
                <w:vertAlign w:val="superscript"/>
                <w:lang w:eastAsia="ru-RU"/>
              </w:rPr>
              <w:t>2</w:t>
            </w:r>
            <w:r w:rsidRPr="00BE577C">
              <w:rPr>
                <w:rFonts w:ascii="Times New Roman" w:eastAsia="Times New Roman" w:hAnsi="Times New Roman" w:cs="Times New Roman"/>
                <w:sz w:val="28"/>
                <w:szCs w:val="28"/>
                <w:lang w:eastAsia="ru-RU"/>
              </w:rPr>
              <w:t> на 1 ребенка в дошкольных группах</w:t>
            </w:r>
          </w:p>
        </w:tc>
      </w:tr>
      <w:tr w:rsidR="00BE577C" w:rsidRPr="00BE577C" w:rsidTr="00D464DC">
        <w:tc>
          <w:tcPr>
            <w:tcW w:w="38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буфетная</w:t>
            </w:r>
          </w:p>
        </w:tc>
        <w:tc>
          <w:tcPr>
            <w:tcW w:w="5528"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 м</w:t>
            </w:r>
            <w:proofErr w:type="gramStart"/>
            <w:r w:rsidRPr="00BE577C">
              <w:rPr>
                <w:rFonts w:ascii="Times New Roman" w:eastAsia="Times New Roman" w:hAnsi="Times New Roman" w:cs="Times New Roman"/>
                <w:sz w:val="28"/>
                <w:szCs w:val="28"/>
                <w:vertAlign w:val="superscript"/>
                <w:lang w:eastAsia="ru-RU"/>
              </w:rPr>
              <w:t>2</w:t>
            </w:r>
            <w:proofErr w:type="gramEnd"/>
          </w:p>
        </w:tc>
      </w:tr>
      <w:tr w:rsidR="00BE577C" w:rsidRPr="00BE577C" w:rsidTr="00D464DC">
        <w:tc>
          <w:tcPr>
            <w:tcW w:w="38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спальня</w:t>
            </w:r>
          </w:p>
        </w:tc>
        <w:tc>
          <w:tcPr>
            <w:tcW w:w="5528"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 м</w:t>
            </w:r>
            <w:proofErr w:type="gramStart"/>
            <w:r w:rsidRPr="00BE577C">
              <w:rPr>
                <w:rFonts w:ascii="Times New Roman" w:eastAsia="Times New Roman" w:hAnsi="Times New Roman" w:cs="Times New Roman"/>
                <w:sz w:val="28"/>
                <w:szCs w:val="28"/>
                <w:vertAlign w:val="superscript"/>
                <w:lang w:eastAsia="ru-RU"/>
              </w:rPr>
              <w:t>2</w:t>
            </w:r>
            <w:proofErr w:type="gramEnd"/>
            <w:r w:rsidRPr="00BE577C">
              <w:rPr>
                <w:rFonts w:ascii="Times New Roman" w:eastAsia="Times New Roman" w:hAnsi="Times New Roman" w:cs="Times New Roman"/>
                <w:sz w:val="28"/>
                <w:szCs w:val="28"/>
                <w:lang w:eastAsia="ru-RU"/>
              </w:rPr>
              <w:t> на 1 ребенка в группах для детей младенческого и раннего возраста, 2,0 м</w:t>
            </w:r>
            <w:r w:rsidRPr="00BE577C">
              <w:rPr>
                <w:rFonts w:ascii="Times New Roman" w:eastAsia="Times New Roman" w:hAnsi="Times New Roman" w:cs="Times New Roman"/>
                <w:sz w:val="28"/>
                <w:szCs w:val="28"/>
                <w:vertAlign w:val="superscript"/>
                <w:lang w:eastAsia="ru-RU"/>
              </w:rPr>
              <w:t>2</w:t>
            </w:r>
            <w:r w:rsidRPr="00BE577C">
              <w:rPr>
                <w:rFonts w:ascii="Times New Roman" w:eastAsia="Times New Roman" w:hAnsi="Times New Roman" w:cs="Times New Roman"/>
                <w:sz w:val="28"/>
                <w:szCs w:val="28"/>
                <w:lang w:eastAsia="ru-RU"/>
              </w:rPr>
              <w:t> на 1 ребенка в дошкольных группах,</w:t>
            </w:r>
          </w:p>
        </w:tc>
      </w:tr>
      <w:tr w:rsidR="00BE577C" w:rsidRPr="00BE577C" w:rsidTr="00D464DC">
        <w:tc>
          <w:tcPr>
            <w:tcW w:w="38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туалетная</w:t>
            </w:r>
          </w:p>
        </w:tc>
        <w:tc>
          <w:tcPr>
            <w:tcW w:w="5528"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 м</w:t>
            </w:r>
            <w:proofErr w:type="gramStart"/>
            <w:r w:rsidRPr="00BE577C">
              <w:rPr>
                <w:rFonts w:ascii="Times New Roman" w:eastAsia="Times New Roman" w:hAnsi="Times New Roman" w:cs="Times New Roman"/>
                <w:sz w:val="28"/>
                <w:szCs w:val="28"/>
                <w:vertAlign w:val="superscript"/>
                <w:lang w:eastAsia="ru-RU"/>
              </w:rPr>
              <w:t>2</w:t>
            </w:r>
            <w:proofErr w:type="gramEnd"/>
            <w:r w:rsidRPr="00BE577C">
              <w:rPr>
                <w:rFonts w:ascii="Times New Roman" w:eastAsia="Times New Roman" w:hAnsi="Times New Roman" w:cs="Times New Roman"/>
                <w:sz w:val="28"/>
                <w:szCs w:val="28"/>
                <w:lang w:eastAsia="ru-RU"/>
              </w:rPr>
              <w:t> для групп для детей младенческого и раннего возраста; 16 м</w:t>
            </w:r>
            <w:r w:rsidRPr="00BE577C">
              <w:rPr>
                <w:rFonts w:ascii="Times New Roman" w:eastAsia="Times New Roman" w:hAnsi="Times New Roman" w:cs="Times New Roman"/>
                <w:sz w:val="28"/>
                <w:szCs w:val="28"/>
                <w:vertAlign w:val="superscript"/>
                <w:lang w:eastAsia="ru-RU"/>
              </w:rPr>
              <w:t>2</w:t>
            </w:r>
            <w:r w:rsidRPr="00BE577C">
              <w:rPr>
                <w:rFonts w:ascii="Times New Roman" w:eastAsia="Times New Roman" w:hAnsi="Times New Roman" w:cs="Times New Roman"/>
                <w:sz w:val="28"/>
                <w:szCs w:val="28"/>
                <w:lang w:eastAsia="ru-RU"/>
              </w:rPr>
              <w:t> для дошкольных групп</w:t>
            </w:r>
          </w:p>
        </w:tc>
      </w:tr>
      <w:tr w:rsidR="00BE577C" w:rsidRPr="00BE577C" w:rsidTr="00D464DC">
        <w:tc>
          <w:tcPr>
            <w:tcW w:w="9364" w:type="dxa"/>
            <w:gridSpan w:val="2"/>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Медицинский блок</w:t>
            </w:r>
          </w:p>
        </w:tc>
      </w:tr>
      <w:tr w:rsidR="00BE577C" w:rsidRPr="00BE577C" w:rsidTr="00D464DC">
        <w:tc>
          <w:tcPr>
            <w:tcW w:w="38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медицинский кабинет</w:t>
            </w:r>
          </w:p>
        </w:tc>
        <w:tc>
          <w:tcPr>
            <w:tcW w:w="5528"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не менее 12 м</w:t>
            </w:r>
            <w:proofErr w:type="gramStart"/>
            <w:r w:rsidRPr="00BE577C">
              <w:rPr>
                <w:rFonts w:ascii="Times New Roman" w:eastAsia="Times New Roman" w:hAnsi="Times New Roman" w:cs="Times New Roman"/>
                <w:sz w:val="28"/>
                <w:szCs w:val="28"/>
                <w:vertAlign w:val="superscript"/>
                <w:lang w:eastAsia="ru-RU"/>
              </w:rPr>
              <w:t>2</w:t>
            </w:r>
            <w:proofErr w:type="gramEnd"/>
          </w:p>
        </w:tc>
      </w:tr>
      <w:tr w:rsidR="00BE577C" w:rsidRPr="00BE577C" w:rsidTr="00D464DC">
        <w:tc>
          <w:tcPr>
            <w:tcW w:w="38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процедурный кабинет</w:t>
            </w:r>
          </w:p>
        </w:tc>
        <w:tc>
          <w:tcPr>
            <w:tcW w:w="5528"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не менее 8 м</w:t>
            </w:r>
            <w:proofErr w:type="gramStart"/>
            <w:r w:rsidRPr="00BE577C">
              <w:rPr>
                <w:rFonts w:ascii="Times New Roman" w:eastAsia="Times New Roman" w:hAnsi="Times New Roman" w:cs="Times New Roman"/>
                <w:sz w:val="28"/>
                <w:szCs w:val="28"/>
                <w:vertAlign w:val="superscript"/>
                <w:lang w:eastAsia="ru-RU"/>
              </w:rPr>
              <w:t>2</w:t>
            </w:r>
            <w:proofErr w:type="gramEnd"/>
          </w:p>
        </w:tc>
      </w:tr>
      <w:tr w:rsidR="00BE577C" w:rsidRPr="00BE577C" w:rsidTr="00D464DC">
        <w:tc>
          <w:tcPr>
            <w:tcW w:w="38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изолятор</w:t>
            </w:r>
          </w:p>
        </w:tc>
        <w:tc>
          <w:tcPr>
            <w:tcW w:w="5528"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D464DC">
        <w:tc>
          <w:tcPr>
            <w:tcW w:w="38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приемная</w:t>
            </w:r>
          </w:p>
        </w:tc>
        <w:tc>
          <w:tcPr>
            <w:tcW w:w="5528"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не менее 4 м</w:t>
            </w:r>
            <w:proofErr w:type="gramStart"/>
            <w:r w:rsidRPr="00BE577C">
              <w:rPr>
                <w:rFonts w:ascii="Times New Roman" w:eastAsia="Times New Roman" w:hAnsi="Times New Roman" w:cs="Times New Roman"/>
                <w:sz w:val="28"/>
                <w:szCs w:val="28"/>
                <w:vertAlign w:val="superscript"/>
                <w:lang w:eastAsia="ru-RU"/>
              </w:rPr>
              <w:t>2</w:t>
            </w:r>
            <w:proofErr w:type="gramEnd"/>
          </w:p>
        </w:tc>
      </w:tr>
      <w:tr w:rsidR="00BE577C" w:rsidRPr="00BE577C" w:rsidTr="00D464DC">
        <w:tc>
          <w:tcPr>
            <w:tcW w:w="38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палата</w:t>
            </w:r>
          </w:p>
        </w:tc>
        <w:tc>
          <w:tcPr>
            <w:tcW w:w="5528"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не менее 4 м</w:t>
            </w:r>
            <w:proofErr w:type="gramStart"/>
            <w:r w:rsidRPr="00BE577C">
              <w:rPr>
                <w:rFonts w:ascii="Times New Roman" w:eastAsia="Times New Roman" w:hAnsi="Times New Roman" w:cs="Times New Roman"/>
                <w:sz w:val="28"/>
                <w:szCs w:val="28"/>
                <w:vertAlign w:val="superscript"/>
                <w:lang w:eastAsia="ru-RU"/>
              </w:rPr>
              <w:t>2</w:t>
            </w:r>
            <w:proofErr w:type="gramEnd"/>
          </w:p>
        </w:tc>
      </w:tr>
      <w:tr w:rsidR="00BE577C" w:rsidRPr="00BE577C" w:rsidTr="00D464DC">
        <w:tc>
          <w:tcPr>
            <w:tcW w:w="38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туалет с местом для приготовления дезинфицирующих растворов</w:t>
            </w:r>
          </w:p>
        </w:tc>
        <w:tc>
          <w:tcPr>
            <w:tcW w:w="5528"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не менее 6 м</w:t>
            </w:r>
            <w:proofErr w:type="gramStart"/>
            <w:r w:rsidRPr="00BE577C">
              <w:rPr>
                <w:rFonts w:ascii="Times New Roman" w:eastAsia="Times New Roman" w:hAnsi="Times New Roman" w:cs="Times New Roman"/>
                <w:sz w:val="28"/>
                <w:szCs w:val="28"/>
                <w:vertAlign w:val="superscript"/>
                <w:lang w:eastAsia="ru-RU"/>
              </w:rPr>
              <w:t>2</w:t>
            </w:r>
            <w:proofErr w:type="gramEnd"/>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D464DC" w:rsidRPr="00BE577C" w:rsidRDefault="00D464DC"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D464DC" w:rsidRPr="00BE577C" w:rsidRDefault="00D464DC"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Таблица № 2</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Рекомендуемый состав и площади служебно-бытовых помещений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34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36"/>
        <w:gridCol w:w="1626"/>
        <w:gridCol w:w="1701"/>
        <w:gridCol w:w="1843"/>
        <w:gridCol w:w="1842"/>
      </w:tblGrid>
      <w:tr w:rsidR="00BE577C" w:rsidRPr="00BE577C" w:rsidTr="00D464DC">
        <w:tc>
          <w:tcPr>
            <w:tcW w:w="3336"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Помещения</w:t>
            </w:r>
          </w:p>
        </w:tc>
        <w:tc>
          <w:tcPr>
            <w:tcW w:w="7012"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Площадь в зависимости от вместимости и количества групп</w:t>
            </w:r>
          </w:p>
        </w:tc>
      </w:tr>
      <w:tr w:rsidR="00BE577C" w:rsidRPr="00BE577C" w:rsidTr="00D464D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16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D464DC"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до 80 </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1 до 4)</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D464DC"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до 150</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 (от 5 до 6)</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D464DC"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до 240</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 (от 7 до 12)</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D464DC"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до 350</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 (от 13 до 18)</w:t>
            </w:r>
          </w:p>
        </w:tc>
      </w:tr>
      <w:tr w:rsidR="00BE577C" w:rsidRPr="00BE577C" w:rsidTr="00D464DC">
        <w:tc>
          <w:tcPr>
            <w:tcW w:w="33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Кабинет заведующего</w:t>
            </w:r>
          </w:p>
        </w:tc>
        <w:tc>
          <w:tcPr>
            <w:tcW w:w="16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w:t>
            </w:r>
          </w:p>
        </w:tc>
      </w:tr>
      <w:tr w:rsidR="00BE577C" w:rsidRPr="00BE577C" w:rsidTr="00D464DC">
        <w:tc>
          <w:tcPr>
            <w:tcW w:w="33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Кабинет завхоза</w:t>
            </w:r>
          </w:p>
        </w:tc>
        <w:tc>
          <w:tcPr>
            <w:tcW w:w="16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w:t>
            </w:r>
          </w:p>
        </w:tc>
      </w:tr>
      <w:tr w:rsidR="00BE577C" w:rsidRPr="00BE577C" w:rsidTr="00D464DC">
        <w:tc>
          <w:tcPr>
            <w:tcW w:w="33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Методический кабинет</w:t>
            </w:r>
          </w:p>
        </w:tc>
        <w:tc>
          <w:tcPr>
            <w:tcW w:w="16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r>
      <w:tr w:rsidR="00BE577C" w:rsidRPr="00BE577C" w:rsidTr="00D464DC">
        <w:tc>
          <w:tcPr>
            <w:tcW w:w="33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Хозяйственная кладовая</w:t>
            </w:r>
          </w:p>
        </w:tc>
        <w:tc>
          <w:tcPr>
            <w:tcW w:w="16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r>
      <w:tr w:rsidR="00BE577C" w:rsidRPr="00BE577C" w:rsidTr="00D464DC">
        <w:tc>
          <w:tcPr>
            <w:tcW w:w="33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Кладовая чистого белья</w:t>
            </w:r>
          </w:p>
        </w:tc>
        <w:tc>
          <w:tcPr>
            <w:tcW w:w="16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r>
      <w:tr w:rsidR="00BE577C" w:rsidRPr="00BE577C" w:rsidTr="00D464DC">
        <w:tc>
          <w:tcPr>
            <w:tcW w:w="33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Комната кастелянши</w:t>
            </w:r>
          </w:p>
        </w:tc>
        <w:tc>
          <w:tcPr>
            <w:tcW w:w="16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w:t>
            </w:r>
          </w:p>
        </w:tc>
      </w:tr>
      <w:tr w:rsidR="00BE577C" w:rsidRPr="00BE577C" w:rsidTr="00D464DC">
        <w:tc>
          <w:tcPr>
            <w:tcW w:w="33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Столярная мастерская</w:t>
            </w:r>
          </w:p>
        </w:tc>
        <w:tc>
          <w:tcPr>
            <w:tcW w:w="16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r>
      <w:tr w:rsidR="00BE577C" w:rsidRPr="00BE577C" w:rsidTr="00D464DC">
        <w:tc>
          <w:tcPr>
            <w:tcW w:w="33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Столовая персонала</w:t>
            </w:r>
          </w:p>
        </w:tc>
        <w:tc>
          <w:tcPr>
            <w:tcW w:w="16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r>
      <w:tr w:rsidR="00BE577C" w:rsidRPr="00BE577C" w:rsidTr="00D464DC">
        <w:tc>
          <w:tcPr>
            <w:tcW w:w="3336"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Туалеты для персонала</w:t>
            </w:r>
          </w:p>
        </w:tc>
        <w:tc>
          <w:tcPr>
            <w:tcW w:w="16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Таблица № 3</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Рекомендуемый состав и площади помещений </w:t>
      </w:r>
      <w:proofErr w:type="spellStart"/>
      <w:r w:rsidRPr="00BE577C">
        <w:rPr>
          <w:rFonts w:ascii="Times New Roman" w:eastAsia="Times New Roman" w:hAnsi="Times New Roman" w:cs="Times New Roman"/>
          <w:sz w:val="28"/>
          <w:szCs w:val="28"/>
          <w:lang w:eastAsia="ru-RU"/>
        </w:rPr>
        <w:t>постирочной</w:t>
      </w:r>
      <w:proofErr w:type="spellEnd"/>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34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73"/>
        <w:gridCol w:w="1722"/>
        <w:gridCol w:w="1984"/>
        <w:gridCol w:w="1701"/>
        <w:gridCol w:w="2268"/>
      </w:tblGrid>
      <w:tr w:rsidR="00BE577C" w:rsidRPr="00BE577C" w:rsidTr="00D464DC">
        <w:tc>
          <w:tcPr>
            <w:tcW w:w="2673"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Помещения</w:t>
            </w:r>
          </w:p>
        </w:tc>
        <w:tc>
          <w:tcPr>
            <w:tcW w:w="7675"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Площадь в зависимости от вместимости и количества групп</w:t>
            </w:r>
          </w:p>
        </w:tc>
      </w:tr>
      <w:tr w:rsidR="00BE577C" w:rsidRPr="00BE577C" w:rsidTr="00D464D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17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D464DC"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до 80 </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1 до 4)</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D464DC"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до 150 </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5 до 6)</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D464DC"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до 240</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 (от 7 до 12)</w:t>
            </w:r>
          </w:p>
        </w:tc>
        <w:tc>
          <w:tcPr>
            <w:tcW w:w="226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D464DC"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до 350</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 (от 13 до 18)</w:t>
            </w:r>
          </w:p>
        </w:tc>
      </w:tr>
      <w:tr w:rsidR="00BE577C" w:rsidRPr="00BE577C" w:rsidTr="00D464DC">
        <w:tc>
          <w:tcPr>
            <w:tcW w:w="267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Стиральная</w:t>
            </w:r>
          </w:p>
        </w:tc>
        <w:tc>
          <w:tcPr>
            <w:tcW w:w="17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w:t>
            </w:r>
          </w:p>
        </w:tc>
        <w:tc>
          <w:tcPr>
            <w:tcW w:w="226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w:t>
            </w:r>
          </w:p>
        </w:tc>
      </w:tr>
      <w:tr w:rsidR="00BE577C" w:rsidRPr="00BE577C" w:rsidTr="00D464DC">
        <w:tc>
          <w:tcPr>
            <w:tcW w:w="267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Гладильная</w:t>
            </w:r>
          </w:p>
        </w:tc>
        <w:tc>
          <w:tcPr>
            <w:tcW w:w="17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c>
          <w:tcPr>
            <w:tcW w:w="226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r>
      <w:tr w:rsidR="00BE577C" w:rsidRPr="00BE577C" w:rsidTr="00D464DC">
        <w:tc>
          <w:tcPr>
            <w:tcW w:w="267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Всего</w:t>
            </w:r>
          </w:p>
        </w:tc>
        <w:tc>
          <w:tcPr>
            <w:tcW w:w="17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w:t>
            </w:r>
          </w:p>
        </w:tc>
        <w:tc>
          <w:tcPr>
            <w:tcW w:w="226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r>
    </w:tbl>
    <w:p w:rsidR="006E3A39"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F37654" w:rsidRPr="00BE577C" w:rsidRDefault="00F37654" w:rsidP="00D464DC">
      <w:pPr>
        <w:shd w:val="clear" w:color="auto" w:fill="FFFFFF"/>
        <w:spacing w:after="0" w:line="240" w:lineRule="auto"/>
        <w:ind w:firstLine="360"/>
        <w:rPr>
          <w:rFonts w:ascii="Times New Roman" w:eastAsia="Times New Roman" w:hAnsi="Times New Roman" w:cs="Times New Roman"/>
          <w:sz w:val="28"/>
          <w:szCs w:val="28"/>
          <w:lang w:eastAsia="ru-RU"/>
        </w:rPr>
      </w:pP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Таблица № 4</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Рекомендуемый состав и площади помещений групповых для специальных организаций дошкольного образования в м</w:t>
      </w:r>
      <w:proofErr w:type="gramStart"/>
      <w:r w:rsidRPr="00BE577C">
        <w:rPr>
          <w:rFonts w:ascii="Times New Roman" w:eastAsia="Times New Roman" w:hAnsi="Times New Roman" w:cs="Times New Roman"/>
          <w:sz w:val="28"/>
          <w:szCs w:val="28"/>
          <w:lang w:eastAsia="ru-RU"/>
        </w:rPr>
        <w:t>2</w:t>
      </w:r>
      <w:proofErr w:type="gramEnd"/>
      <w:r w:rsidRPr="00BE577C">
        <w:rPr>
          <w:rFonts w:ascii="Times New Roman" w:eastAsia="Times New Roman" w:hAnsi="Times New Roman" w:cs="Times New Roman"/>
          <w:sz w:val="28"/>
          <w:szCs w:val="28"/>
          <w:lang w:eastAsia="ru-RU"/>
        </w:rPr>
        <w:t xml:space="preserve"> на 1 (одного) ребенка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9790"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4"/>
        <w:gridCol w:w="1242"/>
        <w:gridCol w:w="2018"/>
        <w:gridCol w:w="1843"/>
        <w:gridCol w:w="1993"/>
      </w:tblGrid>
      <w:tr w:rsidR="00BE577C" w:rsidRPr="00BE577C" w:rsidTr="00D464DC">
        <w:tc>
          <w:tcPr>
            <w:tcW w:w="2694"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Помещения</w:t>
            </w:r>
          </w:p>
        </w:tc>
        <w:tc>
          <w:tcPr>
            <w:tcW w:w="7096"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Нарушения</w:t>
            </w:r>
          </w:p>
        </w:tc>
      </w:tr>
      <w:tr w:rsidR="00BE577C" w:rsidRPr="00BE577C" w:rsidTr="00D464DC">
        <w:tc>
          <w:tcPr>
            <w:tcW w:w="26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1242"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слуха</w:t>
            </w:r>
          </w:p>
        </w:tc>
        <w:tc>
          <w:tcPr>
            <w:tcW w:w="3861" w:type="dxa"/>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зрения</w:t>
            </w:r>
          </w:p>
        </w:tc>
        <w:tc>
          <w:tcPr>
            <w:tcW w:w="1993"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интеллекта</w:t>
            </w:r>
          </w:p>
        </w:tc>
      </w:tr>
      <w:tr w:rsidR="00BE577C" w:rsidRPr="00BE577C" w:rsidTr="00D464DC">
        <w:tc>
          <w:tcPr>
            <w:tcW w:w="26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20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слабовидящие</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косоглазие и </w:t>
            </w:r>
            <w:proofErr w:type="spellStart"/>
            <w:r w:rsidRPr="00BE577C">
              <w:rPr>
                <w:rFonts w:ascii="Times New Roman" w:eastAsia="Times New Roman" w:hAnsi="Times New Roman" w:cs="Times New Roman"/>
                <w:sz w:val="28"/>
                <w:szCs w:val="28"/>
                <w:lang w:eastAsia="ru-RU"/>
              </w:rPr>
              <w:t>амблиопия</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Раздевальная</w:t>
            </w:r>
          </w:p>
        </w:tc>
        <w:tc>
          <w:tcPr>
            <w:tcW w:w="12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20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0,8</w:t>
            </w:r>
          </w:p>
        </w:tc>
        <w:tc>
          <w:tcPr>
            <w:tcW w:w="199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Помещение для личных вещей детей</w:t>
            </w:r>
          </w:p>
        </w:tc>
        <w:tc>
          <w:tcPr>
            <w:tcW w:w="12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0,4</w:t>
            </w:r>
          </w:p>
        </w:tc>
        <w:tc>
          <w:tcPr>
            <w:tcW w:w="20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0,4</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0,3</w:t>
            </w:r>
          </w:p>
        </w:tc>
        <w:tc>
          <w:tcPr>
            <w:tcW w:w="199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0,4</w:t>
            </w: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Групповая</w:t>
            </w:r>
          </w:p>
        </w:tc>
        <w:tc>
          <w:tcPr>
            <w:tcW w:w="12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20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4,2</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3,3</w:t>
            </w:r>
          </w:p>
        </w:tc>
        <w:tc>
          <w:tcPr>
            <w:tcW w:w="199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4,2</w:t>
            </w: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Спальня</w:t>
            </w:r>
          </w:p>
        </w:tc>
        <w:tc>
          <w:tcPr>
            <w:tcW w:w="12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20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w:t>
            </w:r>
          </w:p>
        </w:tc>
        <w:tc>
          <w:tcPr>
            <w:tcW w:w="199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Буфетная</w:t>
            </w:r>
          </w:p>
        </w:tc>
        <w:tc>
          <w:tcPr>
            <w:tcW w:w="12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20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199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Туалетная</w:t>
            </w:r>
          </w:p>
        </w:tc>
        <w:tc>
          <w:tcPr>
            <w:tcW w:w="7096"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 м</w:t>
            </w:r>
            <w:proofErr w:type="gramStart"/>
            <w:r w:rsidRPr="00BE577C">
              <w:rPr>
                <w:rFonts w:ascii="Times New Roman" w:eastAsia="Times New Roman" w:hAnsi="Times New Roman" w:cs="Times New Roman"/>
                <w:sz w:val="28"/>
                <w:szCs w:val="28"/>
                <w:vertAlign w:val="superscript"/>
                <w:lang w:eastAsia="ru-RU"/>
              </w:rPr>
              <w:t>2</w:t>
            </w:r>
            <w:proofErr w:type="gramEnd"/>
            <w:r w:rsidRPr="00BE577C">
              <w:rPr>
                <w:rFonts w:ascii="Times New Roman" w:eastAsia="Times New Roman" w:hAnsi="Times New Roman" w:cs="Times New Roman"/>
                <w:sz w:val="28"/>
                <w:szCs w:val="28"/>
                <w:lang w:eastAsia="ru-RU"/>
              </w:rPr>
              <w:t> для групп для детей младенческого и раннего возраста; 16 м</w:t>
            </w:r>
            <w:r w:rsidRPr="00BE577C">
              <w:rPr>
                <w:rFonts w:ascii="Times New Roman" w:eastAsia="Times New Roman" w:hAnsi="Times New Roman" w:cs="Times New Roman"/>
                <w:sz w:val="28"/>
                <w:szCs w:val="28"/>
                <w:vertAlign w:val="superscript"/>
                <w:lang w:eastAsia="ru-RU"/>
              </w:rPr>
              <w:t>2</w:t>
            </w:r>
            <w:r w:rsidRPr="00BE577C">
              <w:rPr>
                <w:rFonts w:ascii="Times New Roman" w:eastAsia="Times New Roman" w:hAnsi="Times New Roman" w:cs="Times New Roman"/>
                <w:sz w:val="28"/>
                <w:szCs w:val="28"/>
                <w:lang w:eastAsia="ru-RU"/>
              </w:rPr>
              <w:t> для дошкольных групп</w:t>
            </w: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roofErr w:type="spellStart"/>
            <w:r w:rsidRPr="00BE577C">
              <w:rPr>
                <w:rFonts w:ascii="Times New Roman" w:eastAsia="Times New Roman" w:hAnsi="Times New Roman" w:cs="Times New Roman"/>
                <w:sz w:val="28"/>
                <w:szCs w:val="28"/>
                <w:lang w:eastAsia="ru-RU"/>
              </w:rPr>
              <w:lastRenderedPageBreak/>
              <w:t>Плеопт</w:t>
            </w:r>
            <w:proofErr w:type="gramStart"/>
            <w:r w:rsidRPr="00BE577C">
              <w:rPr>
                <w:rFonts w:ascii="Times New Roman" w:eastAsia="Times New Roman" w:hAnsi="Times New Roman" w:cs="Times New Roman"/>
                <w:sz w:val="28"/>
                <w:szCs w:val="28"/>
                <w:lang w:eastAsia="ru-RU"/>
              </w:rPr>
              <w:t>о</w:t>
            </w:r>
            <w:proofErr w:type="spellEnd"/>
            <w:r w:rsidRPr="00BE577C">
              <w:rPr>
                <w:rFonts w:ascii="Times New Roman" w:eastAsia="Times New Roman" w:hAnsi="Times New Roman" w:cs="Times New Roman"/>
                <w:sz w:val="28"/>
                <w:szCs w:val="28"/>
                <w:lang w:eastAsia="ru-RU"/>
              </w:rPr>
              <w:t>-</w:t>
            </w:r>
            <w:proofErr w:type="gramEnd"/>
            <w:r w:rsidRPr="00BE577C">
              <w:rPr>
                <w:rFonts w:ascii="Times New Roman" w:eastAsia="Times New Roman" w:hAnsi="Times New Roman" w:cs="Times New Roman"/>
                <w:sz w:val="28"/>
                <w:szCs w:val="28"/>
                <w:lang w:eastAsia="ru-RU"/>
              </w:rPr>
              <w:t xml:space="preserve"> </w:t>
            </w:r>
            <w:proofErr w:type="spellStart"/>
            <w:r w:rsidRPr="00BE577C">
              <w:rPr>
                <w:rFonts w:ascii="Times New Roman" w:eastAsia="Times New Roman" w:hAnsi="Times New Roman" w:cs="Times New Roman"/>
                <w:sz w:val="28"/>
                <w:szCs w:val="28"/>
                <w:lang w:eastAsia="ru-RU"/>
              </w:rPr>
              <w:t>ортоптическая</w:t>
            </w:r>
            <w:proofErr w:type="spellEnd"/>
            <w:r w:rsidRPr="00BE577C">
              <w:rPr>
                <w:rFonts w:ascii="Times New Roman" w:eastAsia="Times New Roman" w:hAnsi="Times New Roman" w:cs="Times New Roman"/>
                <w:sz w:val="28"/>
                <w:szCs w:val="28"/>
                <w:lang w:eastAsia="ru-RU"/>
              </w:rPr>
              <w:t xml:space="preserve"> комната</w:t>
            </w:r>
          </w:p>
        </w:tc>
        <w:tc>
          <w:tcPr>
            <w:tcW w:w="12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w:t>
            </w:r>
          </w:p>
        </w:tc>
        <w:tc>
          <w:tcPr>
            <w:tcW w:w="20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w:t>
            </w:r>
          </w:p>
        </w:tc>
        <w:tc>
          <w:tcPr>
            <w:tcW w:w="199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r>
      <w:tr w:rsidR="00BE577C" w:rsidRPr="00BE577C" w:rsidTr="00D464DC">
        <w:tc>
          <w:tcPr>
            <w:tcW w:w="2694"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Логопедическая комната</w:t>
            </w:r>
          </w:p>
        </w:tc>
        <w:tc>
          <w:tcPr>
            <w:tcW w:w="12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20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99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Таблица № 5</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Рекомендуемый состав</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и площади помещений групповых организаций дошкольного образования для детей с нарушением опорно-двигательного</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аппарата в м</w:t>
      </w:r>
      <w:proofErr w:type="gramStart"/>
      <w:r w:rsidRPr="00BE577C">
        <w:rPr>
          <w:rFonts w:ascii="Times New Roman" w:eastAsia="Times New Roman" w:hAnsi="Times New Roman" w:cs="Times New Roman"/>
          <w:sz w:val="28"/>
          <w:szCs w:val="28"/>
          <w:vertAlign w:val="superscript"/>
          <w:lang w:eastAsia="ru-RU"/>
        </w:rPr>
        <w:t>2</w:t>
      </w:r>
      <w:proofErr w:type="gramEnd"/>
      <w:r w:rsidRPr="00BE577C">
        <w:rPr>
          <w:rFonts w:ascii="Times New Roman" w:eastAsia="Times New Roman" w:hAnsi="Times New Roman" w:cs="Times New Roman"/>
          <w:sz w:val="28"/>
          <w:szCs w:val="28"/>
          <w:lang w:eastAsia="ru-RU"/>
        </w:rPr>
        <w:t> на 1 (одного) ребенка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723"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87"/>
        <w:gridCol w:w="2139"/>
        <w:gridCol w:w="3197"/>
      </w:tblGrid>
      <w:tr w:rsidR="00BE577C" w:rsidRPr="00BE577C" w:rsidTr="00D464DC">
        <w:tc>
          <w:tcPr>
            <w:tcW w:w="538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Помещения</w:t>
            </w:r>
          </w:p>
        </w:tc>
        <w:tc>
          <w:tcPr>
            <w:tcW w:w="21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Групповые ячейки</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детей до 3 (трех) лет</w:t>
            </w:r>
          </w:p>
        </w:tc>
        <w:tc>
          <w:tcPr>
            <w:tcW w:w="319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Групповые ячейки</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детей от 3 (трех) до 7 (семи) лет</w:t>
            </w:r>
          </w:p>
        </w:tc>
      </w:tr>
      <w:tr w:rsidR="00BE577C" w:rsidRPr="00BE577C" w:rsidTr="00D464DC">
        <w:tc>
          <w:tcPr>
            <w:tcW w:w="538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Раздевальная (приемная)</w:t>
            </w:r>
          </w:p>
        </w:tc>
        <w:tc>
          <w:tcPr>
            <w:tcW w:w="21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319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r>
      <w:tr w:rsidR="00BE577C" w:rsidRPr="00BE577C" w:rsidTr="00D464DC">
        <w:tc>
          <w:tcPr>
            <w:tcW w:w="538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Помещение для личных вещей детей</w:t>
            </w:r>
          </w:p>
        </w:tc>
        <w:tc>
          <w:tcPr>
            <w:tcW w:w="21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0,4</w:t>
            </w:r>
          </w:p>
        </w:tc>
        <w:tc>
          <w:tcPr>
            <w:tcW w:w="319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0,4</w:t>
            </w:r>
          </w:p>
        </w:tc>
      </w:tr>
      <w:tr w:rsidR="00BE577C" w:rsidRPr="00BE577C" w:rsidTr="00D464DC">
        <w:tc>
          <w:tcPr>
            <w:tcW w:w="538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Игральная (столовая)</w:t>
            </w:r>
          </w:p>
        </w:tc>
        <w:tc>
          <w:tcPr>
            <w:tcW w:w="21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319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3,1</w:t>
            </w:r>
          </w:p>
        </w:tc>
      </w:tr>
      <w:tr w:rsidR="00BE577C" w:rsidRPr="00BE577C" w:rsidTr="00D464DC">
        <w:tc>
          <w:tcPr>
            <w:tcW w:w="538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Спальня</w:t>
            </w:r>
          </w:p>
        </w:tc>
        <w:tc>
          <w:tcPr>
            <w:tcW w:w="21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4,1</w:t>
            </w:r>
          </w:p>
        </w:tc>
        <w:tc>
          <w:tcPr>
            <w:tcW w:w="319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4,1</w:t>
            </w:r>
          </w:p>
        </w:tc>
      </w:tr>
      <w:tr w:rsidR="00BE577C" w:rsidRPr="00BE577C" w:rsidTr="00D464DC">
        <w:tc>
          <w:tcPr>
            <w:tcW w:w="538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Помещение для раздачи пищи и мойки посуды (буфетная)</w:t>
            </w:r>
          </w:p>
        </w:tc>
        <w:tc>
          <w:tcPr>
            <w:tcW w:w="21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319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r>
      <w:tr w:rsidR="00BE577C" w:rsidRPr="00BE577C" w:rsidTr="00D464DC">
        <w:tc>
          <w:tcPr>
            <w:tcW w:w="538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Туалетная (горшечная)</w:t>
            </w:r>
          </w:p>
        </w:tc>
        <w:tc>
          <w:tcPr>
            <w:tcW w:w="21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0,25</w:t>
            </w:r>
          </w:p>
        </w:tc>
        <w:tc>
          <w:tcPr>
            <w:tcW w:w="319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0,25</w:t>
            </w:r>
          </w:p>
        </w:tc>
      </w:tr>
      <w:tr w:rsidR="00BE577C" w:rsidRPr="00BE577C" w:rsidTr="00D464DC">
        <w:tc>
          <w:tcPr>
            <w:tcW w:w="538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Комната логопеда</w:t>
            </w:r>
          </w:p>
        </w:tc>
        <w:tc>
          <w:tcPr>
            <w:tcW w:w="21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0,83</w:t>
            </w:r>
          </w:p>
        </w:tc>
        <w:tc>
          <w:tcPr>
            <w:tcW w:w="319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0,83</w:t>
            </w:r>
          </w:p>
        </w:tc>
      </w:tr>
      <w:tr w:rsidR="00BE577C" w:rsidRPr="00BE577C" w:rsidTr="00D464DC">
        <w:tc>
          <w:tcPr>
            <w:tcW w:w="538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Веранда неотапливаемая (для 50% детей)</w:t>
            </w:r>
          </w:p>
        </w:tc>
        <w:tc>
          <w:tcPr>
            <w:tcW w:w="21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319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232A5E" w:rsidRPr="00BE577C" w:rsidRDefault="00232A5E"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Приложение № 2</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СанПиН МЗ ПМР 2.4.1.3049-15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устройству, содержанию и организации режима</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Требования к размещению источников искусственного освещения помещений организаций дошкольного образования</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511"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3"/>
        <w:gridCol w:w="3260"/>
        <w:gridCol w:w="3848"/>
      </w:tblGrid>
      <w:tr w:rsidR="00BE577C" w:rsidRPr="00BE577C" w:rsidTr="00232A5E">
        <w:tc>
          <w:tcPr>
            <w:tcW w:w="340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Помещения</w:t>
            </w:r>
          </w:p>
        </w:tc>
        <w:tc>
          <w:tcPr>
            <w:tcW w:w="32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Система освещения</w:t>
            </w:r>
          </w:p>
        </w:tc>
        <w:tc>
          <w:tcPr>
            <w:tcW w:w="384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Размещение светильников</w:t>
            </w:r>
          </w:p>
        </w:tc>
      </w:tr>
      <w:tr w:rsidR="00BE577C" w:rsidRPr="00BE577C" w:rsidTr="00232A5E">
        <w:tc>
          <w:tcPr>
            <w:tcW w:w="340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Групповые (игровые), раздевальные</w:t>
            </w:r>
          </w:p>
        </w:tc>
        <w:tc>
          <w:tcPr>
            <w:tcW w:w="32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Общее равномерное</w:t>
            </w:r>
          </w:p>
        </w:tc>
        <w:tc>
          <w:tcPr>
            <w:tcW w:w="384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Вдоль </w:t>
            </w:r>
            <w:proofErr w:type="spellStart"/>
            <w:r w:rsidRPr="00BE577C">
              <w:rPr>
                <w:rFonts w:ascii="Times New Roman" w:eastAsia="Times New Roman" w:hAnsi="Times New Roman" w:cs="Times New Roman"/>
                <w:sz w:val="28"/>
                <w:szCs w:val="28"/>
                <w:lang w:eastAsia="ru-RU"/>
              </w:rPr>
              <w:t>светонесущей</w:t>
            </w:r>
            <w:proofErr w:type="spellEnd"/>
            <w:r w:rsidRPr="00BE577C">
              <w:rPr>
                <w:rFonts w:ascii="Times New Roman" w:eastAsia="Times New Roman" w:hAnsi="Times New Roman" w:cs="Times New Roman"/>
                <w:sz w:val="28"/>
                <w:szCs w:val="28"/>
                <w:lang w:eastAsia="ru-RU"/>
              </w:rPr>
              <w:t xml:space="preserve"> стены</w:t>
            </w:r>
          </w:p>
        </w:tc>
      </w:tr>
      <w:tr w:rsidR="00BE577C" w:rsidRPr="00BE577C" w:rsidTr="00232A5E">
        <w:tc>
          <w:tcPr>
            <w:tcW w:w="340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Спальные помещения, веранды</w:t>
            </w:r>
          </w:p>
        </w:tc>
        <w:tc>
          <w:tcPr>
            <w:tcW w:w="32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Общее равномерное + дежурное (ночное)</w:t>
            </w:r>
          </w:p>
        </w:tc>
        <w:tc>
          <w:tcPr>
            <w:tcW w:w="384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Вдоль преимущественного размещения оборудования</w:t>
            </w:r>
          </w:p>
        </w:tc>
      </w:tr>
      <w:tr w:rsidR="00BE577C" w:rsidRPr="00BE577C" w:rsidTr="00232A5E">
        <w:tc>
          <w:tcPr>
            <w:tcW w:w="340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Зал для музыкальных и физкультурных занятий</w:t>
            </w:r>
          </w:p>
        </w:tc>
        <w:tc>
          <w:tcPr>
            <w:tcW w:w="32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Общее равномерное</w:t>
            </w:r>
          </w:p>
        </w:tc>
        <w:tc>
          <w:tcPr>
            <w:tcW w:w="384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Любое</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Приложение № 3</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СанПиН МЗ ПМР 2.4.1.3049-15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устройству, содержанию и организации режима</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Требования</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температуре воздуха и кратности воздухообмена в основных помещениях организаций дошкольного образования в разных климатических районах</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348"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5"/>
        <w:gridCol w:w="1984"/>
        <w:gridCol w:w="1827"/>
        <w:gridCol w:w="2142"/>
      </w:tblGrid>
      <w:tr w:rsidR="00BE577C" w:rsidRPr="00BE577C" w:rsidTr="00F37654">
        <w:tc>
          <w:tcPr>
            <w:tcW w:w="439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Помещения</w:t>
            </w:r>
          </w:p>
        </w:tc>
        <w:tc>
          <w:tcPr>
            <w:tcW w:w="1984"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Температура</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(°С) - не ниже</w:t>
            </w:r>
          </w:p>
        </w:tc>
        <w:tc>
          <w:tcPr>
            <w:tcW w:w="3969" w:type="dxa"/>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F37654">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Кратность обмена воздуха в 1 час</w:t>
            </w:r>
          </w:p>
        </w:tc>
      </w:tr>
      <w:tr w:rsidR="00BE577C" w:rsidRPr="00BE577C" w:rsidTr="00F37654">
        <w:tc>
          <w:tcPr>
            <w:tcW w:w="439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F37654" w:rsidRDefault="006E3A39" w:rsidP="00D464DC">
            <w:pPr>
              <w:spacing w:after="0" w:line="240" w:lineRule="auto"/>
              <w:rPr>
                <w:rFonts w:ascii="Times New Roman" w:eastAsia="Times New Roman" w:hAnsi="Times New Roman" w:cs="Times New Roman"/>
                <w:sz w:val="24"/>
                <w:szCs w:val="24"/>
                <w:lang w:eastAsia="ru-RU"/>
              </w:rPr>
            </w:pPr>
          </w:p>
        </w:tc>
        <w:tc>
          <w:tcPr>
            <w:tcW w:w="19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F37654" w:rsidRDefault="006E3A39" w:rsidP="00D464DC">
            <w:pPr>
              <w:spacing w:after="0" w:line="240" w:lineRule="auto"/>
              <w:rPr>
                <w:rFonts w:ascii="Times New Roman" w:eastAsia="Times New Roman" w:hAnsi="Times New Roman" w:cs="Times New Roman"/>
                <w:sz w:val="24"/>
                <w:szCs w:val="24"/>
                <w:lang w:eastAsia="ru-RU"/>
              </w:rPr>
            </w:pPr>
          </w:p>
        </w:tc>
        <w:tc>
          <w:tcPr>
            <w:tcW w:w="182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приток</w:t>
            </w:r>
          </w:p>
        </w:tc>
        <w:tc>
          <w:tcPr>
            <w:tcW w:w="21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вытяжка</w:t>
            </w:r>
          </w:p>
        </w:tc>
      </w:tr>
      <w:tr w:rsidR="00BE577C" w:rsidRPr="00BE577C" w:rsidTr="00F37654">
        <w:tc>
          <w:tcPr>
            <w:tcW w:w="439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Приемные, игровые ясельных групповых ячеек</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w:t>
            </w:r>
          </w:p>
        </w:tc>
        <w:tc>
          <w:tcPr>
            <w:tcW w:w="182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21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r>
      <w:tr w:rsidR="00BE577C" w:rsidRPr="00BE577C" w:rsidTr="00F37654">
        <w:tc>
          <w:tcPr>
            <w:tcW w:w="439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Приемные, игровые младшей, средней, старшей групповых ячеек</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w:t>
            </w:r>
          </w:p>
        </w:tc>
        <w:tc>
          <w:tcPr>
            <w:tcW w:w="182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21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r>
      <w:tr w:rsidR="00BE577C" w:rsidRPr="00BE577C" w:rsidTr="00F37654">
        <w:tc>
          <w:tcPr>
            <w:tcW w:w="439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Спальни всех групповых ячеек</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w:t>
            </w:r>
          </w:p>
        </w:tc>
        <w:tc>
          <w:tcPr>
            <w:tcW w:w="182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21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r>
      <w:tr w:rsidR="00BE577C" w:rsidRPr="00BE577C" w:rsidTr="00F37654">
        <w:tc>
          <w:tcPr>
            <w:tcW w:w="439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Туалетные</w:t>
            </w:r>
            <w:proofErr w:type="gramEnd"/>
            <w:r w:rsidRPr="00BE577C">
              <w:rPr>
                <w:rFonts w:ascii="Times New Roman" w:eastAsia="Times New Roman" w:hAnsi="Times New Roman" w:cs="Times New Roman"/>
                <w:sz w:val="28"/>
                <w:szCs w:val="28"/>
                <w:lang w:eastAsia="ru-RU"/>
              </w:rPr>
              <w:t xml:space="preserve"> ясельных групп</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w:t>
            </w:r>
          </w:p>
        </w:tc>
        <w:tc>
          <w:tcPr>
            <w:tcW w:w="182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21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r>
      <w:tr w:rsidR="00BE577C" w:rsidRPr="00BE577C" w:rsidTr="00F37654">
        <w:tc>
          <w:tcPr>
            <w:tcW w:w="439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Туалетные</w:t>
            </w:r>
            <w:proofErr w:type="gramEnd"/>
            <w:r w:rsidRPr="00BE577C">
              <w:rPr>
                <w:rFonts w:ascii="Times New Roman" w:eastAsia="Times New Roman" w:hAnsi="Times New Roman" w:cs="Times New Roman"/>
                <w:sz w:val="28"/>
                <w:szCs w:val="28"/>
                <w:lang w:eastAsia="ru-RU"/>
              </w:rPr>
              <w:t xml:space="preserve"> дошкольных групп</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w:t>
            </w:r>
          </w:p>
        </w:tc>
        <w:tc>
          <w:tcPr>
            <w:tcW w:w="182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21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r>
      <w:tr w:rsidR="00BE577C" w:rsidRPr="00BE577C" w:rsidTr="00F37654">
        <w:tc>
          <w:tcPr>
            <w:tcW w:w="439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Помещения медицинского назначения</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w:t>
            </w:r>
          </w:p>
        </w:tc>
        <w:tc>
          <w:tcPr>
            <w:tcW w:w="182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21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r>
      <w:tr w:rsidR="00BE577C" w:rsidRPr="00BE577C" w:rsidTr="00F37654">
        <w:tc>
          <w:tcPr>
            <w:tcW w:w="439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Залы для музыкальных и гимнастических занятий</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w:t>
            </w:r>
          </w:p>
        </w:tc>
        <w:tc>
          <w:tcPr>
            <w:tcW w:w="182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21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r>
      <w:tr w:rsidR="00BE577C" w:rsidRPr="00BE577C" w:rsidTr="00F37654">
        <w:tc>
          <w:tcPr>
            <w:tcW w:w="439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Прогулочные веранды</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c>
          <w:tcPr>
            <w:tcW w:w="3969" w:type="dxa"/>
            <w:gridSpan w:val="2"/>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 расчету, но не менее 20 на 1 ребенка</w:t>
            </w:r>
          </w:p>
        </w:tc>
      </w:tr>
      <w:tr w:rsidR="00BE577C" w:rsidRPr="00BE577C" w:rsidTr="00F37654">
        <w:tc>
          <w:tcPr>
            <w:tcW w:w="439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Зал с ванной бассейна</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29</w:t>
            </w:r>
          </w:p>
        </w:tc>
        <w:tc>
          <w:tcPr>
            <w:tcW w:w="3969"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r>
      <w:tr w:rsidR="00BE577C" w:rsidRPr="00BE577C" w:rsidTr="00F37654">
        <w:tc>
          <w:tcPr>
            <w:tcW w:w="439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Раздевалка с душевой бассейна</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3969"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r>
      <w:tr w:rsidR="00BE577C" w:rsidRPr="00BE577C" w:rsidTr="00F37654">
        <w:tc>
          <w:tcPr>
            <w:tcW w:w="439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Отапливаемые переходы</w:t>
            </w:r>
          </w:p>
        </w:tc>
        <w:tc>
          <w:tcPr>
            <w:tcW w:w="19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c>
          <w:tcPr>
            <w:tcW w:w="3969"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Приложение № 4</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СанПиН МЗ ПМР 2.4.1.3049-15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устройству, содержанию и организации режима</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Рекомендуемый перечень оборудования пищеблоков</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348"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13"/>
        <w:gridCol w:w="7535"/>
      </w:tblGrid>
      <w:tr w:rsidR="00BE577C" w:rsidRPr="00BE577C" w:rsidTr="00F37654">
        <w:tc>
          <w:tcPr>
            <w:tcW w:w="281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Наименование помещения</w:t>
            </w:r>
          </w:p>
        </w:tc>
        <w:tc>
          <w:tcPr>
            <w:tcW w:w="753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Оборудование</w:t>
            </w:r>
          </w:p>
        </w:tc>
      </w:tr>
      <w:tr w:rsidR="00BE577C" w:rsidRPr="00BE577C" w:rsidTr="00F37654">
        <w:tc>
          <w:tcPr>
            <w:tcW w:w="281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Склады (кладовые)</w:t>
            </w:r>
          </w:p>
        </w:tc>
        <w:tc>
          <w:tcPr>
            <w:tcW w:w="753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Стеллажи, подтоварники, среднетемпературные и низкотемпературные холодильные шкафы (при необходимости)</w:t>
            </w:r>
          </w:p>
        </w:tc>
      </w:tr>
      <w:tr w:rsidR="00BE577C" w:rsidRPr="00BE577C" w:rsidTr="00F37654">
        <w:tc>
          <w:tcPr>
            <w:tcW w:w="281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Овощной цех (первичной обработки овощей)</w:t>
            </w:r>
          </w:p>
        </w:tc>
        <w:tc>
          <w:tcPr>
            <w:tcW w:w="753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Производственные столы (не менее двух), </w:t>
            </w:r>
            <w:proofErr w:type="spellStart"/>
            <w:r w:rsidRPr="00BE577C">
              <w:rPr>
                <w:rFonts w:ascii="Times New Roman" w:eastAsia="Times New Roman" w:hAnsi="Times New Roman" w:cs="Times New Roman"/>
                <w:sz w:val="28"/>
                <w:szCs w:val="28"/>
                <w:lang w:eastAsia="ru-RU"/>
              </w:rPr>
              <w:t>картофелеочистительная</w:t>
            </w:r>
            <w:proofErr w:type="spellEnd"/>
            <w:r w:rsidRPr="00BE577C">
              <w:rPr>
                <w:rFonts w:ascii="Times New Roman" w:eastAsia="Times New Roman" w:hAnsi="Times New Roman" w:cs="Times New Roman"/>
                <w:sz w:val="28"/>
                <w:szCs w:val="28"/>
                <w:lang w:eastAsia="ru-RU"/>
              </w:rPr>
              <w:t xml:space="preserve"> и овощерезательная машины, моечные ванны, раковина для мытья рук</w:t>
            </w:r>
          </w:p>
        </w:tc>
      </w:tr>
      <w:tr w:rsidR="00BE577C" w:rsidRPr="00BE577C" w:rsidTr="00F37654">
        <w:tc>
          <w:tcPr>
            <w:tcW w:w="281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Овощной цех (вторичной обработки овощей)</w:t>
            </w:r>
          </w:p>
        </w:tc>
        <w:tc>
          <w:tcPr>
            <w:tcW w:w="753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Производственные столы (не менее двух), моечная ванна, универсальный механический привод или (и) овощерезательная машина, раковина для мытья рук</w:t>
            </w:r>
          </w:p>
        </w:tc>
      </w:tr>
      <w:tr w:rsidR="00BE577C" w:rsidRPr="00BE577C" w:rsidTr="00F37654">
        <w:tc>
          <w:tcPr>
            <w:tcW w:w="281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Холодный цех</w:t>
            </w:r>
          </w:p>
        </w:tc>
        <w:tc>
          <w:tcPr>
            <w:tcW w:w="753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 xml:space="preserve">Производственные столы (не менее двух), контрольные весы, среднетемпературные холодильные шкафы (в количестве, </w:t>
            </w:r>
            <w:r w:rsidRPr="00BE577C">
              <w:rPr>
                <w:rFonts w:ascii="Times New Roman" w:eastAsia="Times New Roman" w:hAnsi="Times New Roman" w:cs="Times New Roman"/>
                <w:sz w:val="28"/>
                <w:szCs w:val="28"/>
                <w:lang w:eastAsia="ru-RU"/>
              </w:rPr>
              <w:lastRenderedPageBreak/>
              <w:t>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раковина для мытья рук</w:t>
            </w:r>
            <w:proofErr w:type="gramEnd"/>
          </w:p>
        </w:tc>
      </w:tr>
      <w:tr w:rsidR="00BE577C" w:rsidRPr="00BE577C" w:rsidTr="00F37654">
        <w:tc>
          <w:tcPr>
            <w:tcW w:w="281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Мясорыбный цех</w:t>
            </w:r>
          </w:p>
        </w:tc>
        <w:tc>
          <w:tcPr>
            <w:tcW w:w="753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Производственные столы (для разделки мяса, рыбы и птицы) - не менее двух,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rsidRPr="00BE577C">
              <w:rPr>
                <w:rFonts w:ascii="Times New Roman" w:eastAsia="Times New Roman" w:hAnsi="Times New Roman" w:cs="Times New Roman"/>
                <w:sz w:val="28"/>
                <w:szCs w:val="28"/>
                <w:lang w:eastAsia="ru-RU"/>
              </w:rPr>
              <w:t>электромясорубка</w:t>
            </w:r>
            <w:proofErr w:type="spellEnd"/>
            <w:r w:rsidRPr="00BE577C">
              <w:rPr>
                <w:rFonts w:ascii="Times New Roman" w:eastAsia="Times New Roman" w:hAnsi="Times New Roman" w:cs="Times New Roman"/>
                <w:sz w:val="28"/>
                <w:szCs w:val="28"/>
                <w:lang w:eastAsia="ru-RU"/>
              </w:rPr>
              <w:t>, колода для разруба мяса, моечные ванны, раковина для мытья рук</w:t>
            </w:r>
          </w:p>
        </w:tc>
      </w:tr>
      <w:tr w:rsidR="00BE577C" w:rsidRPr="00BE577C" w:rsidTr="00F37654">
        <w:tc>
          <w:tcPr>
            <w:tcW w:w="281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Горячий цех</w:t>
            </w:r>
          </w:p>
        </w:tc>
        <w:tc>
          <w:tcPr>
            <w:tcW w:w="753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rsidRPr="00BE577C">
              <w:rPr>
                <w:rFonts w:ascii="Times New Roman" w:eastAsia="Times New Roman" w:hAnsi="Times New Roman" w:cs="Times New Roman"/>
                <w:sz w:val="28"/>
                <w:szCs w:val="28"/>
                <w:lang w:eastAsia="ru-RU"/>
              </w:rPr>
              <w:t>электрокотел</w:t>
            </w:r>
            <w:proofErr w:type="spellEnd"/>
            <w:r w:rsidRPr="00BE577C">
              <w:rPr>
                <w:rFonts w:ascii="Times New Roman" w:eastAsia="Times New Roman" w:hAnsi="Times New Roman" w:cs="Times New Roman"/>
                <w:sz w:val="28"/>
                <w:szCs w:val="28"/>
                <w:lang w:eastAsia="ru-RU"/>
              </w:rPr>
              <w:t>, контрольные весы, раковина для мытья рук</w:t>
            </w:r>
          </w:p>
        </w:tc>
      </w:tr>
      <w:tr w:rsidR="00BE577C" w:rsidRPr="00BE577C" w:rsidTr="00F37654">
        <w:tc>
          <w:tcPr>
            <w:tcW w:w="281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Моечная</w:t>
            </w:r>
            <w:proofErr w:type="gramEnd"/>
            <w:r w:rsidRPr="00BE577C">
              <w:rPr>
                <w:rFonts w:ascii="Times New Roman" w:eastAsia="Times New Roman" w:hAnsi="Times New Roman" w:cs="Times New Roman"/>
                <w:sz w:val="28"/>
                <w:szCs w:val="28"/>
                <w:lang w:eastAsia="ru-RU"/>
              </w:rPr>
              <w:t xml:space="preserve"> кухонной посуды</w:t>
            </w:r>
          </w:p>
        </w:tc>
        <w:tc>
          <w:tcPr>
            <w:tcW w:w="753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Производственный стол, моечные ванны, стеллаж, раковина для мытья рук</w:t>
            </w:r>
          </w:p>
        </w:tc>
      </w:tr>
      <w:tr w:rsidR="00BE577C" w:rsidRPr="00BE577C" w:rsidTr="00F37654">
        <w:tc>
          <w:tcPr>
            <w:tcW w:w="281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Моечная</w:t>
            </w:r>
            <w:proofErr w:type="gramEnd"/>
            <w:r w:rsidRPr="00BE577C">
              <w:rPr>
                <w:rFonts w:ascii="Times New Roman" w:eastAsia="Times New Roman" w:hAnsi="Times New Roman" w:cs="Times New Roman"/>
                <w:sz w:val="28"/>
                <w:szCs w:val="28"/>
                <w:lang w:eastAsia="ru-RU"/>
              </w:rPr>
              <w:t xml:space="preserve"> тары</w:t>
            </w:r>
          </w:p>
        </w:tc>
        <w:tc>
          <w:tcPr>
            <w:tcW w:w="7535"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Моечная ванна</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sectPr w:rsidR="00F37654" w:rsidSect="00232A5E">
          <w:pgSz w:w="11906" w:h="16838"/>
          <w:pgMar w:top="567" w:right="567" w:bottom="567" w:left="1701" w:header="709" w:footer="709" w:gutter="0"/>
          <w:cols w:space="708"/>
          <w:docGrid w:linePitch="360"/>
        </w:sectPr>
      </w:pP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Приложение № 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СанПиН МЗ ПМР 2.4.1.3049-15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устройству, содержанию и организации режима</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Журнал</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бракеража скоропортящихся пищевых продуктов, поступающих на пищеблок (образец)</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5735"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4"/>
        <w:gridCol w:w="1449"/>
        <w:gridCol w:w="2025"/>
        <w:gridCol w:w="1371"/>
        <w:gridCol w:w="1738"/>
        <w:gridCol w:w="2224"/>
        <w:gridCol w:w="1524"/>
        <w:gridCol w:w="1474"/>
        <w:gridCol w:w="2025"/>
      </w:tblGrid>
      <w:tr w:rsidR="00F37654" w:rsidRPr="00F37654" w:rsidTr="00F37654">
        <w:tc>
          <w:tcPr>
            <w:tcW w:w="21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Дата и час</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поступления</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продовольственного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сырья и</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пищевых</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продуктов</w:t>
            </w:r>
          </w:p>
        </w:tc>
        <w:tc>
          <w:tcPr>
            <w:tcW w:w="151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Наименование</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пищевых</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продуктов</w:t>
            </w:r>
          </w:p>
        </w:tc>
        <w:tc>
          <w:tcPr>
            <w:tcW w:w="21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Количеств 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поступившего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продовольственного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сырья и</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пищевых</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продуктов</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proofErr w:type="gramStart"/>
            <w:r w:rsidRPr="00F37654">
              <w:rPr>
                <w:rFonts w:ascii="Times New Roman" w:eastAsia="Times New Roman" w:hAnsi="Times New Roman" w:cs="Times New Roman"/>
                <w:sz w:val="24"/>
                <w:szCs w:val="24"/>
                <w:lang w:eastAsia="ru-RU"/>
              </w:rPr>
              <w:t>(в килограммах,</w:t>
            </w:r>
            <w:proofErr w:type="gramEnd"/>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proofErr w:type="gramStart"/>
            <w:r w:rsidRPr="00F37654">
              <w:rPr>
                <w:rFonts w:ascii="Times New Roman" w:eastAsia="Times New Roman" w:hAnsi="Times New Roman" w:cs="Times New Roman"/>
                <w:sz w:val="24"/>
                <w:szCs w:val="24"/>
                <w:lang w:eastAsia="ru-RU"/>
              </w:rPr>
              <w:t>литрах</w:t>
            </w:r>
            <w:proofErr w:type="gramEnd"/>
            <w:r w:rsidRPr="00F37654">
              <w:rPr>
                <w:rFonts w:ascii="Times New Roman" w:eastAsia="Times New Roman" w:hAnsi="Times New Roman" w:cs="Times New Roman"/>
                <w:sz w:val="24"/>
                <w:szCs w:val="24"/>
                <w:lang w:eastAsia="ru-RU"/>
              </w:rPr>
              <w:t>,</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proofErr w:type="gramStart"/>
            <w:r w:rsidRPr="00F37654">
              <w:rPr>
                <w:rFonts w:ascii="Times New Roman" w:eastAsia="Times New Roman" w:hAnsi="Times New Roman" w:cs="Times New Roman"/>
                <w:sz w:val="24"/>
                <w:szCs w:val="24"/>
                <w:lang w:eastAsia="ru-RU"/>
              </w:rPr>
              <w:t>штуках</w:t>
            </w:r>
            <w:proofErr w:type="gramEnd"/>
            <w:r w:rsidRPr="00F37654">
              <w:rPr>
                <w:rFonts w:ascii="Times New Roman" w:eastAsia="Times New Roman" w:hAnsi="Times New Roman" w:cs="Times New Roman"/>
                <w:sz w:val="24"/>
                <w:szCs w:val="24"/>
                <w:lang w:eastAsia="ru-RU"/>
              </w:rPr>
              <w:t>)</w:t>
            </w:r>
          </w:p>
        </w:tc>
        <w:tc>
          <w:tcPr>
            <w:tcW w:w="14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Номер</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товарно-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транспортной</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накладной</w:t>
            </w:r>
          </w:p>
        </w:tc>
        <w:tc>
          <w:tcPr>
            <w:tcW w:w="18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Условия</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хранения</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и конечный</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срок</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реализации</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proofErr w:type="gramStart"/>
            <w:r w:rsidRPr="00F37654">
              <w:rPr>
                <w:rFonts w:ascii="Times New Roman" w:eastAsia="Times New Roman" w:hAnsi="Times New Roman" w:cs="Times New Roman"/>
                <w:sz w:val="24"/>
                <w:szCs w:val="24"/>
                <w:lang w:eastAsia="ru-RU"/>
              </w:rPr>
              <w:t>(по Маркировочному</w:t>
            </w:r>
            <w:proofErr w:type="gramEnd"/>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ярлыку)</w:t>
            </w:r>
          </w:p>
        </w:tc>
        <w:tc>
          <w:tcPr>
            <w:tcW w:w="232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Дата и час</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фактической</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реализации</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продовольственного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сырья и</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пищевых</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продуктов</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по дням</w:t>
            </w:r>
          </w:p>
        </w:tc>
        <w:tc>
          <w:tcPr>
            <w:tcW w:w="159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Подпись</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ответственного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лица</w:t>
            </w:r>
          </w:p>
        </w:tc>
        <w:tc>
          <w:tcPr>
            <w:tcW w:w="15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Примечание</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w:t>
            </w:r>
          </w:p>
        </w:tc>
        <w:tc>
          <w:tcPr>
            <w:tcW w:w="12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Дата и</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час</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поступления</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продовольственного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сырья и</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пищевых</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продуктов</w:t>
            </w:r>
          </w:p>
        </w:tc>
      </w:tr>
      <w:tr w:rsidR="00F37654" w:rsidRPr="00F37654" w:rsidTr="00F37654">
        <w:tc>
          <w:tcPr>
            <w:tcW w:w="21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1</w:t>
            </w:r>
          </w:p>
        </w:tc>
        <w:tc>
          <w:tcPr>
            <w:tcW w:w="151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2</w:t>
            </w:r>
          </w:p>
        </w:tc>
        <w:tc>
          <w:tcPr>
            <w:tcW w:w="21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3</w:t>
            </w:r>
          </w:p>
        </w:tc>
        <w:tc>
          <w:tcPr>
            <w:tcW w:w="14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4</w:t>
            </w:r>
          </w:p>
        </w:tc>
        <w:tc>
          <w:tcPr>
            <w:tcW w:w="18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5</w:t>
            </w:r>
          </w:p>
        </w:tc>
        <w:tc>
          <w:tcPr>
            <w:tcW w:w="232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6</w:t>
            </w:r>
          </w:p>
        </w:tc>
        <w:tc>
          <w:tcPr>
            <w:tcW w:w="159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7</w:t>
            </w:r>
          </w:p>
        </w:tc>
        <w:tc>
          <w:tcPr>
            <w:tcW w:w="15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8</w:t>
            </w:r>
          </w:p>
        </w:tc>
        <w:tc>
          <w:tcPr>
            <w:tcW w:w="12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9</w:t>
            </w:r>
          </w:p>
        </w:tc>
      </w:tr>
      <w:tr w:rsidR="00F37654" w:rsidRPr="00F37654" w:rsidTr="00F37654">
        <w:tc>
          <w:tcPr>
            <w:tcW w:w="21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151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14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18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232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159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15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12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r>
      <w:tr w:rsidR="00F37654" w:rsidRPr="00F37654" w:rsidTr="00F37654">
        <w:tc>
          <w:tcPr>
            <w:tcW w:w="21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151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14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18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232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159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15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c>
          <w:tcPr>
            <w:tcW w:w="12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tc>
      </w:tr>
    </w:tbl>
    <w:p w:rsidR="006E3A39" w:rsidRPr="00F37654" w:rsidRDefault="006E3A39" w:rsidP="00D464DC">
      <w:pPr>
        <w:shd w:val="clear" w:color="auto" w:fill="FFFFFF"/>
        <w:spacing w:after="0" w:line="240" w:lineRule="auto"/>
        <w:ind w:firstLine="360"/>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w:t>
      </w: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Приложение № 6</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СанПиН МЗ ПМР 2.4.1.3049-15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устройству, содержанию и организации режима</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Журнал</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учета температурного режима в холодильном оборудовании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1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86"/>
        <w:gridCol w:w="1624"/>
        <w:gridCol w:w="1444"/>
        <w:gridCol w:w="1444"/>
        <w:gridCol w:w="1444"/>
        <w:gridCol w:w="1444"/>
        <w:gridCol w:w="1624"/>
      </w:tblGrid>
      <w:tr w:rsidR="00BE577C" w:rsidRPr="00BE577C" w:rsidTr="006E3A39">
        <w:tc>
          <w:tcPr>
            <w:tcW w:w="192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Наименование единицы</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холодильного</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оборудования</w:t>
            </w:r>
          </w:p>
        </w:tc>
        <w:tc>
          <w:tcPr>
            <w:tcW w:w="6000" w:type="dxa"/>
            <w:gridSpan w:val="6"/>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Месяц/дни: (температура </w:t>
            </w:r>
            <w:proofErr w:type="spellStart"/>
            <w:r w:rsidRPr="00BE577C">
              <w:rPr>
                <w:rFonts w:ascii="Times New Roman" w:eastAsia="Times New Roman" w:hAnsi="Times New Roman" w:cs="Times New Roman"/>
                <w:sz w:val="28"/>
                <w:szCs w:val="28"/>
                <w:lang w:eastAsia="ru-RU"/>
              </w:rPr>
              <w:t>в°С</w:t>
            </w:r>
            <w:proofErr w:type="spellEnd"/>
            <w:r w:rsidRPr="00BE577C">
              <w:rPr>
                <w:rFonts w:ascii="Times New Roman" w:eastAsia="Times New Roman" w:hAnsi="Times New Roman" w:cs="Times New Roman"/>
                <w:sz w:val="28"/>
                <w:szCs w:val="28"/>
                <w:lang w:eastAsia="ru-RU"/>
              </w:rPr>
              <w:t>)</w:t>
            </w:r>
          </w:p>
        </w:tc>
      </w:tr>
      <w:tr w:rsidR="00BE577C" w:rsidRPr="00BE577C" w:rsidTr="006E3A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w:t>
            </w:r>
          </w:p>
        </w:tc>
      </w:tr>
      <w:tr w:rsidR="00BE577C" w:rsidRPr="00BE577C" w:rsidTr="006E3A39">
        <w:tc>
          <w:tcPr>
            <w:tcW w:w="19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6E3A39">
        <w:tc>
          <w:tcPr>
            <w:tcW w:w="19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6E3A39">
        <w:tc>
          <w:tcPr>
            <w:tcW w:w="19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sectPr w:rsidR="00F37654" w:rsidSect="00F37654">
          <w:pgSz w:w="16838" w:h="11906" w:orient="landscape"/>
          <w:pgMar w:top="567" w:right="567" w:bottom="1701" w:left="567" w:header="709" w:footer="709" w:gutter="0"/>
          <w:cols w:space="708"/>
          <w:docGrid w:linePitch="360"/>
        </w:sectPr>
      </w:pP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Приложение № 7</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СанПиН МЗ ПМР 2.4.1.3049-15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устройству, содержанию и организации режима</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Технологическая карта</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(образец)</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Технологическая карта №_______</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Наименование изделия:</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Номер рецептуры: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Наименование сборника рецептур:</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43"/>
        <w:gridCol w:w="3261"/>
        <w:gridCol w:w="3543"/>
      </w:tblGrid>
      <w:tr w:rsidR="00BE577C" w:rsidRPr="00BE577C" w:rsidTr="00F37654">
        <w:tc>
          <w:tcPr>
            <w:tcW w:w="2843"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Наименование сырья</w:t>
            </w:r>
          </w:p>
        </w:tc>
        <w:tc>
          <w:tcPr>
            <w:tcW w:w="6804" w:type="dxa"/>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Расход сырья и полуфабрикатов</w:t>
            </w:r>
          </w:p>
        </w:tc>
      </w:tr>
      <w:tr w:rsidR="00BE577C" w:rsidRPr="00BE577C" w:rsidTr="00F37654">
        <w:tc>
          <w:tcPr>
            <w:tcW w:w="284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6804" w:type="dxa"/>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 порция</w:t>
            </w:r>
          </w:p>
        </w:tc>
      </w:tr>
      <w:tr w:rsidR="00BE577C" w:rsidRPr="00BE577C" w:rsidTr="00F37654">
        <w:tc>
          <w:tcPr>
            <w:tcW w:w="2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32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Брутто, </w:t>
            </w:r>
            <w:proofErr w:type="gramStart"/>
            <w:r w:rsidRPr="00BE577C">
              <w:rPr>
                <w:rFonts w:ascii="Times New Roman" w:eastAsia="Times New Roman" w:hAnsi="Times New Roman" w:cs="Times New Roman"/>
                <w:sz w:val="28"/>
                <w:szCs w:val="28"/>
                <w:lang w:eastAsia="ru-RU"/>
              </w:rPr>
              <w:t>г</w:t>
            </w:r>
            <w:proofErr w:type="gramEnd"/>
          </w:p>
        </w:tc>
        <w:tc>
          <w:tcPr>
            <w:tcW w:w="35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Нетто, </w:t>
            </w:r>
            <w:proofErr w:type="gramStart"/>
            <w:r w:rsidRPr="00BE577C">
              <w:rPr>
                <w:rFonts w:ascii="Times New Roman" w:eastAsia="Times New Roman" w:hAnsi="Times New Roman" w:cs="Times New Roman"/>
                <w:sz w:val="28"/>
                <w:szCs w:val="28"/>
                <w:lang w:eastAsia="ru-RU"/>
              </w:rPr>
              <w:t>г</w:t>
            </w:r>
            <w:proofErr w:type="gramEnd"/>
          </w:p>
        </w:tc>
      </w:tr>
      <w:tr w:rsidR="00BE577C" w:rsidRPr="00BE577C" w:rsidTr="00F37654">
        <w:tc>
          <w:tcPr>
            <w:tcW w:w="2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32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35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2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Выход:</w:t>
            </w:r>
          </w:p>
        </w:tc>
        <w:tc>
          <w:tcPr>
            <w:tcW w:w="32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35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Химический состав данного блюда: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98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21"/>
        <w:gridCol w:w="1648"/>
        <w:gridCol w:w="2126"/>
        <w:gridCol w:w="2268"/>
        <w:gridCol w:w="2184"/>
      </w:tblGrid>
      <w:tr w:rsidR="00BE577C" w:rsidRPr="00BE577C" w:rsidTr="00F37654">
        <w:tc>
          <w:tcPr>
            <w:tcW w:w="7663"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Пищевые вещества</w:t>
            </w:r>
          </w:p>
        </w:tc>
        <w:tc>
          <w:tcPr>
            <w:tcW w:w="2184"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Витамин</w:t>
            </w:r>
            <w:proofErr w:type="gramStart"/>
            <w:r w:rsidRPr="00BE577C">
              <w:rPr>
                <w:rFonts w:ascii="Times New Roman" w:eastAsia="Times New Roman" w:hAnsi="Times New Roman" w:cs="Times New Roman"/>
                <w:sz w:val="28"/>
                <w:szCs w:val="28"/>
                <w:lang w:eastAsia="ru-RU"/>
              </w:rPr>
              <w:t xml:space="preserve"> С</w:t>
            </w:r>
            <w:proofErr w:type="gramEnd"/>
            <w:r w:rsidRPr="00BE577C">
              <w:rPr>
                <w:rFonts w:ascii="Times New Roman" w:eastAsia="Times New Roman" w:hAnsi="Times New Roman" w:cs="Times New Roman"/>
                <w:sz w:val="28"/>
                <w:szCs w:val="28"/>
                <w:lang w:eastAsia="ru-RU"/>
              </w:rPr>
              <w:t>, мг</w:t>
            </w:r>
          </w:p>
        </w:tc>
      </w:tr>
      <w:tr w:rsidR="00BE577C" w:rsidRPr="00BE577C" w:rsidTr="00F37654">
        <w:tc>
          <w:tcPr>
            <w:tcW w:w="162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Белки, </w:t>
            </w:r>
            <w:proofErr w:type="gramStart"/>
            <w:r w:rsidRPr="00BE577C">
              <w:rPr>
                <w:rFonts w:ascii="Times New Roman" w:eastAsia="Times New Roman" w:hAnsi="Times New Roman" w:cs="Times New Roman"/>
                <w:sz w:val="28"/>
                <w:szCs w:val="28"/>
                <w:lang w:eastAsia="ru-RU"/>
              </w:rPr>
              <w:t>г</w:t>
            </w:r>
            <w:proofErr w:type="gramEnd"/>
          </w:p>
        </w:tc>
        <w:tc>
          <w:tcPr>
            <w:tcW w:w="164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Жиры, </w:t>
            </w:r>
            <w:proofErr w:type="gramStart"/>
            <w:r w:rsidRPr="00BE577C">
              <w:rPr>
                <w:rFonts w:ascii="Times New Roman" w:eastAsia="Times New Roman" w:hAnsi="Times New Roman" w:cs="Times New Roman"/>
                <w:sz w:val="28"/>
                <w:szCs w:val="28"/>
                <w:lang w:eastAsia="ru-RU"/>
              </w:rPr>
              <w:t>г</w:t>
            </w:r>
            <w:proofErr w:type="gramEnd"/>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Углеводы, </w:t>
            </w:r>
            <w:proofErr w:type="gramStart"/>
            <w:r w:rsidRPr="00BE577C">
              <w:rPr>
                <w:rFonts w:ascii="Times New Roman" w:eastAsia="Times New Roman" w:hAnsi="Times New Roman" w:cs="Times New Roman"/>
                <w:sz w:val="28"/>
                <w:szCs w:val="28"/>
                <w:lang w:eastAsia="ru-RU"/>
              </w:rPr>
              <w:t>г</w:t>
            </w:r>
            <w:proofErr w:type="gramEnd"/>
          </w:p>
        </w:tc>
        <w:tc>
          <w:tcPr>
            <w:tcW w:w="226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Энергетическая ценность, </w:t>
            </w:r>
            <w:proofErr w:type="gramStart"/>
            <w:r w:rsidRPr="00BE577C">
              <w:rPr>
                <w:rFonts w:ascii="Times New Roman" w:eastAsia="Times New Roman" w:hAnsi="Times New Roman" w:cs="Times New Roman"/>
                <w:sz w:val="28"/>
                <w:szCs w:val="28"/>
                <w:lang w:eastAsia="ru-RU"/>
              </w:rPr>
              <w:t>ккал</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r>
      <w:tr w:rsidR="00BE577C" w:rsidRPr="00BE577C" w:rsidTr="00F37654">
        <w:tc>
          <w:tcPr>
            <w:tcW w:w="162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64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26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1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162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64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26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1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162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64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12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26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18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Технология приготовления:___________________________________</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Приложение № 8</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СанПиН МЗ ПМР 2.4.1.3049-15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устройству, содержанию и организации режима</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Таблица № 1</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Журнал бракеража готовой кулинарной продукции</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(образец)</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774"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9"/>
        <w:gridCol w:w="1086"/>
        <w:gridCol w:w="1812"/>
        <w:gridCol w:w="2389"/>
        <w:gridCol w:w="1583"/>
        <w:gridCol w:w="1356"/>
        <w:gridCol w:w="1286"/>
      </w:tblGrid>
      <w:tr w:rsidR="00BE577C" w:rsidRPr="00BE577C" w:rsidTr="00F37654">
        <w:tc>
          <w:tcPr>
            <w:tcW w:w="13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Дата и час изготовления блюда</w:t>
            </w:r>
          </w:p>
        </w:tc>
        <w:tc>
          <w:tcPr>
            <w:tcW w:w="108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Время</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снятия</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бракеража</w:t>
            </w:r>
          </w:p>
        </w:tc>
        <w:tc>
          <w:tcPr>
            <w:tcW w:w="181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Наименование</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блюда,</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кулинарного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изделия</w:t>
            </w:r>
          </w:p>
        </w:tc>
        <w:tc>
          <w:tcPr>
            <w:tcW w:w="23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Результаты</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органолептической</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оценки и степени</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готовности блюда,</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кулинарного изделия</w:t>
            </w:r>
          </w:p>
        </w:tc>
        <w:tc>
          <w:tcPr>
            <w:tcW w:w="15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Разрешение к реализации</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блюда,</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кулинарного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изделия</w:t>
            </w:r>
          </w:p>
        </w:tc>
        <w:tc>
          <w:tcPr>
            <w:tcW w:w="135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Подписи</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членов</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proofErr w:type="spellStart"/>
            <w:r w:rsidRPr="00F37654">
              <w:rPr>
                <w:rFonts w:ascii="Times New Roman" w:eastAsia="Times New Roman" w:hAnsi="Times New Roman" w:cs="Times New Roman"/>
                <w:sz w:val="24"/>
                <w:szCs w:val="24"/>
                <w:lang w:eastAsia="ru-RU"/>
              </w:rPr>
              <w:t>бракеражной</w:t>
            </w:r>
            <w:proofErr w:type="spellEnd"/>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комиссии</w:t>
            </w:r>
          </w:p>
        </w:tc>
        <w:tc>
          <w:tcPr>
            <w:tcW w:w="11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Примечание *</w:t>
            </w:r>
          </w:p>
        </w:tc>
      </w:tr>
      <w:tr w:rsidR="00BE577C" w:rsidRPr="00BE577C" w:rsidTr="00F37654">
        <w:tc>
          <w:tcPr>
            <w:tcW w:w="13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w:t>
            </w:r>
          </w:p>
        </w:tc>
        <w:tc>
          <w:tcPr>
            <w:tcW w:w="108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w:t>
            </w:r>
          </w:p>
        </w:tc>
        <w:tc>
          <w:tcPr>
            <w:tcW w:w="181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w:t>
            </w:r>
          </w:p>
        </w:tc>
        <w:tc>
          <w:tcPr>
            <w:tcW w:w="23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w:t>
            </w:r>
          </w:p>
        </w:tc>
        <w:tc>
          <w:tcPr>
            <w:tcW w:w="15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c>
          <w:tcPr>
            <w:tcW w:w="135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w:t>
            </w:r>
          </w:p>
        </w:tc>
        <w:tc>
          <w:tcPr>
            <w:tcW w:w="11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w:t>
            </w:r>
          </w:p>
        </w:tc>
      </w:tr>
      <w:tr w:rsidR="00BE577C" w:rsidRPr="00BE577C" w:rsidTr="00F37654">
        <w:tc>
          <w:tcPr>
            <w:tcW w:w="13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08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81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3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5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35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1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13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08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81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3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5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35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1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r w:rsidRPr="00BE577C">
        <w:rPr>
          <w:rFonts w:ascii="Times New Roman" w:eastAsia="Times New Roman" w:hAnsi="Times New Roman" w:cs="Times New Roman"/>
          <w:i/>
          <w:iCs/>
          <w:sz w:val="28"/>
          <w:szCs w:val="28"/>
          <w:lang w:eastAsia="ru-RU"/>
        </w:rPr>
        <w:t>Примечание:</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Указываются факты запрещения к реализации готовой продукции.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Таблица № 2</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Журнал</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проведения витаминизации третьих и сладких блюд</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(образец)</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632"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5"/>
        <w:gridCol w:w="1514"/>
        <w:gridCol w:w="1514"/>
        <w:gridCol w:w="1320"/>
        <w:gridCol w:w="1580"/>
        <w:gridCol w:w="2284"/>
        <w:gridCol w:w="1037"/>
        <w:gridCol w:w="876"/>
      </w:tblGrid>
      <w:tr w:rsidR="00BE577C" w:rsidRPr="00BE577C" w:rsidTr="00F37654">
        <w:tc>
          <w:tcPr>
            <w:tcW w:w="5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Дата</w:t>
            </w:r>
          </w:p>
        </w:tc>
        <w:tc>
          <w:tcPr>
            <w:tcW w:w="149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Наименование</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препарата</w:t>
            </w:r>
          </w:p>
        </w:tc>
        <w:tc>
          <w:tcPr>
            <w:tcW w:w="149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Наименование</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блюда</w:t>
            </w:r>
          </w:p>
        </w:tc>
        <w:tc>
          <w:tcPr>
            <w:tcW w:w="13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Количество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питающихся</w:t>
            </w:r>
          </w:p>
        </w:tc>
        <w:tc>
          <w:tcPr>
            <w:tcW w:w="15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Общее количество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внесенного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витаминного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препарата</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w:t>
            </w:r>
            <w:proofErr w:type="spellStart"/>
            <w:r w:rsidRPr="00F37654">
              <w:rPr>
                <w:rFonts w:ascii="Times New Roman" w:eastAsia="Times New Roman" w:hAnsi="Times New Roman" w:cs="Times New Roman"/>
                <w:sz w:val="24"/>
                <w:szCs w:val="24"/>
                <w:lang w:eastAsia="ru-RU"/>
              </w:rPr>
              <w:t>гр</w:t>
            </w:r>
            <w:proofErr w:type="spellEnd"/>
            <w:r w:rsidRPr="00F37654">
              <w:rPr>
                <w:rFonts w:ascii="Times New Roman" w:eastAsia="Times New Roman" w:hAnsi="Times New Roman" w:cs="Times New Roman"/>
                <w:sz w:val="24"/>
                <w:szCs w:val="24"/>
                <w:lang w:eastAsia="ru-RU"/>
              </w:rPr>
              <w:t>)</w:t>
            </w:r>
          </w:p>
        </w:tc>
        <w:tc>
          <w:tcPr>
            <w:tcW w:w="22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Время внесения</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препарата или</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приготовления</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витаминизированного блюда</w:t>
            </w:r>
          </w:p>
        </w:tc>
        <w:tc>
          <w:tcPr>
            <w:tcW w:w="103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Время</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приема</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блюда</w:t>
            </w:r>
          </w:p>
        </w:tc>
        <w:tc>
          <w:tcPr>
            <w:tcW w:w="8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При</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меча</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proofErr w:type="spellStart"/>
            <w:r w:rsidRPr="00F37654">
              <w:rPr>
                <w:rFonts w:ascii="Times New Roman" w:eastAsia="Times New Roman" w:hAnsi="Times New Roman" w:cs="Times New Roman"/>
                <w:sz w:val="24"/>
                <w:szCs w:val="24"/>
                <w:lang w:eastAsia="ru-RU"/>
              </w:rPr>
              <w:t>ние</w:t>
            </w:r>
            <w:proofErr w:type="spellEnd"/>
            <w:r w:rsidRPr="00F37654">
              <w:rPr>
                <w:rFonts w:ascii="Times New Roman" w:eastAsia="Times New Roman" w:hAnsi="Times New Roman" w:cs="Times New Roman"/>
                <w:sz w:val="24"/>
                <w:szCs w:val="24"/>
                <w:lang w:eastAsia="ru-RU"/>
              </w:rPr>
              <w:t>*</w:t>
            </w:r>
          </w:p>
        </w:tc>
      </w:tr>
      <w:tr w:rsidR="00BE577C" w:rsidRPr="00BE577C" w:rsidTr="00F37654">
        <w:tc>
          <w:tcPr>
            <w:tcW w:w="5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w:t>
            </w:r>
          </w:p>
        </w:tc>
        <w:tc>
          <w:tcPr>
            <w:tcW w:w="149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w:t>
            </w:r>
          </w:p>
        </w:tc>
        <w:tc>
          <w:tcPr>
            <w:tcW w:w="149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w:t>
            </w:r>
          </w:p>
        </w:tc>
        <w:tc>
          <w:tcPr>
            <w:tcW w:w="13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w:t>
            </w:r>
          </w:p>
        </w:tc>
        <w:tc>
          <w:tcPr>
            <w:tcW w:w="15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c>
          <w:tcPr>
            <w:tcW w:w="22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w:t>
            </w:r>
          </w:p>
        </w:tc>
        <w:tc>
          <w:tcPr>
            <w:tcW w:w="103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w:t>
            </w:r>
          </w:p>
        </w:tc>
        <w:tc>
          <w:tcPr>
            <w:tcW w:w="8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w:t>
            </w:r>
          </w:p>
        </w:tc>
      </w:tr>
      <w:tr w:rsidR="00BE577C" w:rsidRPr="00BE577C" w:rsidTr="00F37654">
        <w:tc>
          <w:tcPr>
            <w:tcW w:w="5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49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49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5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2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03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87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Приложение № 9</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СанПиН МЗ ПМР 2.4.1.3049-15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устройству, содержанию и организации режима</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Перечень</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пищевых продуктов, которые не допускается использовать в питании детей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 Мясо и мясопродукты: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мясо диких животных;</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коллагенсодержащее сырье из мяса птицы;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мясо третьей и четвертой категории;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мясо с массовой долей костей, жировой и соединительной ткани свыше 20%;</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субпродукты, кроме печени, языка, сердца;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е) кровяные и ливерные колбасы;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 непотрошеная птица;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 мясо водоплавающих птиц.</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 Блюда, изготовленные из мяса, птицы, рыбы: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а) зельцы, изделия из мясной </w:t>
      </w:r>
      <w:proofErr w:type="spellStart"/>
      <w:r w:rsidRPr="00BE577C">
        <w:rPr>
          <w:rFonts w:ascii="Times New Roman" w:eastAsia="Times New Roman" w:hAnsi="Times New Roman" w:cs="Times New Roman"/>
          <w:sz w:val="28"/>
          <w:szCs w:val="28"/>
          <w:lang w:eastAsia="ru-RU"/>
        </w:rPr>
        <w:t>обрези</w:t>
      </w:r>
      <w:proofErr w:type="spellEnd"/>
      <w:r w:rsidRPr="00BE577C">
        <w:rPr>
          <w:rFonts w:ascii="Times New Roman" w:eastAsia="Times New Roman" w:hAnsi="Times New Roman" w:cs="Times New Roman"/>
          <w:sz w:val="28"/>
          <w:szCs w:val="28"/>
          <w:lang w:eastAsia="ru-RU"/>
        </w:rPr>
        <w:t>, диафрагмы; рулеты из мякоти голов;</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блюда, не прошедшие тепловую обработку, кроме соленой рыбы (сельдь, семга, форель).</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3. Консервы: с нарушением герметичности банок, </w:t>
      </w:r>
      <w:proofErr w:type="spellStart"/>
      <w:r w:rsidRPr="00BE577C">
        <w:rPr>
          <w:rFonts w:ascii="Times New Roman" w:eastAsia="Times New Roman" w:hAnsi="Times New Roman" w:cs="Times New Roman"/>
          <w:sz w:val="28"/>
          <w:szCs w:val="28"/>
          <w:lang w:eastAsia="ru-RU"/>
        </w:rPr>
        <w:t>бомбажные</w:t>
      </w:r>
      <w:proofErr w:type="spellEnd"/>
      <w:r w:rsidRPr="00BE577C">
        <w:rPr>
          <w:rFonts w:ascii="Times New Roman" w:eastAsia="Times New Roman" w:hAnsi="Times New Roman" w:cs="Times New Roman"/>
          <w:sz w:val="28"/>
          <w:szCs w:val="28"/>
          <w:lang w:eastAsia="ru-RU"/>
        </w:rPr>
        <w:t>, «</w:t>
      </w:r>
      <w:proofErr w:type="spellStart"/>
      <w:r w:rsidRPr="00BE577C">
        <w:rPr>
          <w:rFonts w:ascii="Times New Roman" w:eastAsia="Times New Roman" w:hAnsi="Times New Roman" w:cs="Times New Roman"/>
          <w:sz w:val="28"/>
          <w:szCs w:val="28"/>
          <w:lang w:eastAsia="ru-RU"/>
        </w:rPr>
        <w:t>хлопуши</w:t>
      </w:r>
      <w:proofErr w:type="spellEnd"/>
      <w:r w:rsidRPr="00BE577C">
        <w:rPr>
          <w:rFonts w:ascii="Times New Roman" w:eastAsia="Times New Roman" w:hAnsi="Times New Roman" w:cs="Times New Roman"/>
          <w:sz w:val="28"/>
          <w:szCs w:val="28"/>
          <w:lang w:eastAsia="ru-RU"/>
        </w:rPr>
        <w:t>», банки с ржавчиной, деформированные, без этикеток.</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 Пищевые жиры: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кулинарные жиры, свиное или баранье сало, маргарин (маргарин допускается только для выпечки) и другие гидрогенизированные жиры;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сливочное масло жирностью ниже 72 %;</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жареные в жире (во фритюре) пищевые продукты и кулинарные изделия, чипсы.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 Молоко и молочные продукты: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молоко и молочные продукты из хозяйств, неблагополучных по заболеваемости сельскохозяйственных животных,</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молоко, не прошедшее пастеризацию;</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молочные продукты, творожные сырки с использованием растительных жиров;</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мороженое;</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proofErr w:type="spellStart"/>
      <w:r w:rsidRPr="00BE577C">
        <w:rPr>
          <w:rFonts w:ascii="Times New Roman" w:eastAsia="Times New Roman" w:hAnsi="Times New Roman" w:cs="Times New Roman"/>
          <w:sz w:val="28"/>
          <w:szCs w:val="28"/>
          <w:lang w:eastAsia="ru-RU"/>
        </w:rPr>
        <w:t>д</w:t>
      </w:r>
      <w:proofErr w:type="spellEnd"/>
      <w:r w:rsidRPr="00BE577C">
        <w:rPr>
          <w:rFonts w:ascii="Times New Roman" w:eastAsia="Times New Roman" w:hAnsi="Times New Roman" w:cs="Times New Roman"/>
          <w:sz w:val="28"/>
          <w:szCs w:val="28"/>
          <w:lang w:eastAsia="ru-RU"/>
        </w:rPr>
        <w:t xml:space="preserve">) творог из </w:t>
      </w:r>
      <w:proofErr w:type="spellStart"/>
      <w:r w:rsidRPr="00BE577C">
        <w:rPr>
          <w:rFonts w:ascii="Times New Roman" w:eastAsia="Times New Roman" w:hAnsi="Times New Roman" w:cs="Times New Roman"/>
          <w:sz w:val="28"/>
          <w:szCs w:val="28"/>
          <w:lang w:eastAsia="ru-RU"/>
        </w:rPr>
        <w:t>непастеризованного</w:t>
      </w:r>
      <w:proofErr w:type="spellEnd"/>
      <w:r w:rsidRPr="00BE577C">
        <w:rPr>
          <w:rFonts w:ascii="Times New Roman" w:eastAsia="Times New Roman" w:hAnsi="Times New Roman" w:cs="Times New Roman"/>
          <w:sz w:val="28"/>
          <w:szCs w:val="28"/>
          <w:lang w:eastAsia="ru-RU"/>
        </w:rPr>
        <w:t xml:space="preserve"> молока;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е) фляжная сметана без термической обработки;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 простокваша «</w:t>
      </w:r>
      <w:proofErr w:type="spellStart"/>
      <w:r w:rsidRPr="00BE577C">
        <w:rPr>
          <w:rFonts w:ascii="Times New Roman" w:eastAsia="Times New Roman" w:hAnsi="Times New Roman" w:cs="Times New Roman"/>
          <w:sz w:val="28"/>
          <w:szCs w:val="28"/>
          <w:lang w:eastAsia="ru-RU"/>
        </w:rPr>
        <w:t>самоквас</w:t>
      </w:r>
      <w:proofErr w:type="spellEnd"/>
      <w:r w:rsidRPr="00BE577C">
        <w:rPr>
          <w:rFonts w:ascii="Times New Roman" w:eastAsia="Times New Roman" w:hAnsi="Times New Roman" w:cs="Times New Roman"/>
          <w:sz w:val="28"/>
          <w:szCs w:val="28"/>
          <w:lang w:eastAsia="ru-RU"/>
        </w:rPr>
        <w:t>».</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 Яйца: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яйца водоплавающих птиц;</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яйца с загрязненной скорлупой, с насечкой, «тек», «бой»;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яйца из хозяйств, неблагополучных по сальмонеллезам.</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 Кондитерские изделия: кремовые кондитерские изделия (пирожные и торты) и кремы.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 Прочие продукты и блюда: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а) любые пищевые продукты домашнего (не промышленного) изготовления, а также принесенные из дома (в том числе при организации праздничных мероприятий, праздновании дней рождения и тому подобных);</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первые и вторые блюда на основе сухих пищевых концентратов быстрого приготовления;</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крупы, мука, сухофрукты и другие продукты, загрязненные различными примесями или зараженные амбарными вредителями;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грибы и кулинарные изделия, из них приготовленные;</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квас, газированные напитки;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е) уксус, горчица, хрен, перец острый и другие острые приправы и содержащие их пищевые продукты, включая острые соусы, кетчупы, майонезы и майонезные соусы;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 маринованные овощи и фрукты (огурцы, томаты, сливы, яблоки) с применением уксуса, не прошедшие перед выдачей термическую обработку;</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 кофе натуральный;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и) ядра абрикосовой косточки, арахиса;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карамель, в том числе леденцовая;</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л) продукты, в том числе кондитерских изделия, содержащих алкоголь; кумыс и другие кисломолочные продукты с содержанием этанола (более 0,5 %).</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Приложение № 10</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СанПиН МЗ ПМР 2.4.1.3049-15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устройству, содержанию и организации режима</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Нормы</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питания детей в организациях дошкольного образования (граммов в день на одного ребенка, в брутто)</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527"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3"/>
        <w:gridCol w:w="2969"/>
        <w:gridCol w:w="1552"/>
        <w:gridCol w:w="1559"/>
        <w:gridCol w:w="1932"/>
        <w:gridCol w:w="1932"/>
      </w:tblGrid>
      <w:tr w:rsidR="00BE577C" w:rsidRPr="00BE577C" w:rsidTr="00F37654">
        <w:tc>
          <w:tcPr>
            <w:tcW w:w="583"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п</w:t>
            </w:r>
            <w:proofErr w:type="gramEnd"/>
            <w:r w:rsidRPr="00BE577C">
              <w:rPr>
                <w:rFonts w:ascii="Times New Roman" w:eastAsia="Times New Roman" w:hAnsi="Times New Roman" w:cs="Times New Roman"/>
                <w:sz w:val="28"/>
                <w:szCs w:val="28"/>
                <w:lang w:eastAsia="ru-RU"/>
              </w:rPr>
              <w:t>/п</w:t>
            </w:r>
          </w:p>
        </w:tc>
        <w:tc>
          <w:tcPr>
            <w:tcW w:w="2969"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Группы и виды продуктов</w:t>
            </w:r>
          </w:p>
        </w:tc>
        <w:tc>
          <w:tcPr>
            <w:tcW w:w="6975"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На одного ребенка в возрасте</w:t>
            </w:r>
          </w:p>
        </w:tc>
      </w:tr>
      <w:tr w:rsidR="00BE577C" w:rsidRPr="00BE577C" w:rsidTr="00F376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296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3111" w:type="dxa"/>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до 3 (трех) лет</w:t>
            </w:r>
          </w:p>
        </w:tc>
        <w:tc>
          <w:tcPr>
            <w:tcW w:w="3864" w:type="dxa"/>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3 (трех) до 7 (семи) лет</w:t>
            </w:r>
          </w:p>
        </w:tc>
      </w:tr>
      <w:tr w:rsidR="00BE577C" w:rsidRPr="00BE577C" w:rsidTr="00F376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296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режимом</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10,5 часов</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режимом работы</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 и более часов</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режимом работы</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10,5 часов</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 режимом работы</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 и более часов</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Хлеб пшеничный</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45</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80</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Хлеб ржаной</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60</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Мука пшеничная</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Крахмал картофельный</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Макаронные изделия</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Крупы, бобовые</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20/5</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25/5</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30/7</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35/7</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Картофель</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120</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190</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Овощи</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140</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200</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Фрукты</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90</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100</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Сухофрукты</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11</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Соки</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80</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120</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Мясо</w:t>
            </w:r>
          </w:p>
        </w:tc>
        <w:tc>
          <w:tcPr>
            <w:tcW w:w="1552"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60</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80</w:t>
            </w:r>
          </w:p>
        </w:tc>
        <w:tc>
          <w:tcPr>
            <w:tcW w:w="1932"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80</w:t>
            </w:r>
          </w:p>
        </w:tc>
        <w:tc>
          <w:tcPr>
            <w:tcW w:w="1932"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95</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13</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Птица</w:t>
            </w:r>
          </w:p>
        </w:tc>
        <w:tc>
          <w:tcPr>
            <w:tcW w:w="155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15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Колбасные изделия</w:t>
            </w:r>
          </w:p>
        </w:tc>
        <w:tc>
          <w:tcPr>
            <w:tcW w:w="155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15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Молоко и кисломолочные продукты</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350</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450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450</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сливочное</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23</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Творог</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Сметана</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Сыр</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Яйц</w:t>
            </w:r>
            <w:proofErr w:type="gramStart"/>
            <w:r w:rsidRPr="00BE577C">
              <w:rPr>
                <w:rFonts w:ascii="Times New Roman" w:eastAsia="Times New Roman" w:hAnsi="Times New Roman" w:cs="Times New Roman"/>
                <w:sz w:val="28"/>
                <w:szCs w:val="28"/>
                <w:lang w:eastAsia="ru-RU"/>
              </w:rPr>
              <w:t>о(</w:t>
            </w:r>
            <w:proofErr w:type="gramEnd"/>
            <w:r w:rsidRPr="00BE577C">
              <w:rPr>
                <w:rFonts w:ascii="Times New Roman" w:eastAsia="Times New Roman" w:hAnsi="Times New Roman" w:cs="Times New Roman"/>
                <w:sz w:val="28"/>
                <w:szCs w:val="28"/>
                <w:lang w:eastAsia="ru-RU"/>
              </w:rPr>
              <w:t>штук)</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0,25 шт.</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0,5 шт.</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0,5 шт.</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0,5 шт.</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Рыба</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22</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растительное</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23</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Сахар</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45</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45</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Кондитерские изделия</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Дрожжи</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0,5</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0,5</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0,5</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0,5</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26</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Чай</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0,2</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0,2</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0,2</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0,2</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Кофейный напиток</w:t>
            </w:r>
          </w:p>
        </w:tc>
        <w:tc>
          <w:tcPr>
            <w:tcW w:w="1552"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w:t>
            </w:r>
          </w:p>
        </w:tc>
        <w:tc>
          <w:tcPr>
            <w:tcW w:w="1932"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c>
          <w:tcPr>
            <w:tcW w:w="1932"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Какао</w:t>
            </w:r>
          </w:p>
        </w:tc>
        <w:tc>
          <w:tcPr>
            <w:tcW w:w="155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15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r>
      <w:tr w:rsidR="00BE577C" w:rsidRPr="00BE577C" w:rsidTr="00F37654">
        <w:tc>
          <w:tcPr>
            <w:tcW w:w="583"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29</w:t>
            </w:r>
          </w:p>
        </w:tc>
        <w:tc>
          <w:tcPr>
            <w:tcW w:w="296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Соль</w:t>
            </w:r>
          </w:p>
        </w:tc>
        <w:tc>
          <w:tcPr>
            <w:tcW w:w="15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w:t>
            </w:r>
          </w:p>
        </w:tc>
        <w:tc>
          <w:tcPr>
            <w:tcW w:w="15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c>
          <w:tcPr>
            <w:tcW w:w="193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i/>
          <w:iCs/>
          <w:sz w:val="28"/>
          <w:szCs w:val="28"/>
          <w:lang w:eastAsia="ru-RU"/>
        </w:rPr>
        <w:t>Примечание:</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Допустимы отклонения от рекомендуемых норм питания ± 5 %.</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Приложение № 11</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СанПиН МЗ ПМР 2.4.1.3049-15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устройству, содержанию и организации режима</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Рекомендуемый ассортимент</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основных пищевых продуктов для использования в питании детей в организациях дошкольного образования</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 Мясо и мясопродукты: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говядина I категории,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телятина,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нежирные сорта баранины;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мясо птицы охлажденное (курица, индейка),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мясо кролика,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е) сосиски, сардельки (говяжьи), колбасы вареные для детского питания, не чаще, чем от 1 до 2 раз в неделю - после тепловой обработки;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 субпродукты говяжьи (печень, язык).</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2. </w:t>
      </w:r>
      <w:proofErr w:type="gramStart"/>
      <w:r w:rsidRPr="00BE577C">
        <w:rPr>
          <w:rFonts w:ascii="Times New Roman" w:eastAsia="Times New Roman" w:hAnsi="Times New Roman" w:cs="Times New Roman"/>
          <w:sz w:val="28"/>
          <w:szCs w:val="28"/>
          <w:lang w:eastAsia="ru-RU"/>
        </w:rPr>
        <w:t>Рыба и рыбопродукты - треска, горбуша, лосось, хек, минтай, ледяная рыба, судак, сельдь (соленая), морепродукты.</w:t>
      </w:r>
      <w:proofErr w:type="gramEnd"/>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 Яйца куриные - в виде омлетов или в вареном виде.</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 Молоко и молочные продукты: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а) молоко (2,5 %, 3,2 % жирности), пастеризованное, стерилизованное;</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сгущенное молоко (цельное и с сахаром), сгущенно-вареное молоко;</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творог не более 9 % жирности с кислотностью не более 150</w:t>
      </w:r>
      <w:proofErr w:type="gramStart"/>
      <w:r w:rsidRPr="00BE577C">
        <w:rPr>
          <w:rFonts w:ascii="Times New Roman" w:eastAsia="Times New Roman" w:hAnsi="Times New Roman" w:cs="Times New Roman"/>
          <w:sz w:val="28"/>
          <w:szCs w:val="28"/>
          <w:lang w:eastAsia="ru-RU"/>
        </w:rPr>
        <w:t>°Т</w:t>
      </w:r>
      <w:proofErr w:type="gramEnd"/>
      <w:r w:rsidRPr="00BE577C">
        <w:rPr>
          <w:rFonts w:ascii="Times New Roman" w:eastAsia="Times New Roman" w:hAnsi="Times New Roman" w:cs="Times New Roman"/>
          <w:sz w:val="28"/>
          <w:szCs w:val="28"/>
          <w:lang w:eastAsia="ru-RU"/>
        </w:rPr>
        <w:t xml:space="preserve"> - после термической обработки; творог и творожные изделия промышленного выпуска в мелкоштучной упаковке;</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сыр неострых сортов (твердый, полутвердый, мягкий, плавленый - для питания детей дошкольного возраста);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сметана (10 %, 15 % жирности) - после термической обработки;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е) кисломолочные продукты промышленного выпуска; ряженка, варенец, </w:t>
      </w:r>
      <w:proofErr w:type="spellStart"/>
      <w:r w:rsidRPr="00BE577C">
        <w:rPr>
          <w:rFonts w:ascii="Times New Roman" w:eastAsia="Times New Roman" w:hAnsi="Times New Roman" w:cs="Times New Roman"/>
          <w:sz w:val="28"/>
          <w:szCs w:val="28"/>
          <w:lang w:eastAsia="ru-RU"/>
        </w:rPr>
        <w:t>бифидок</w:t>
      </w:r>
      <w:proofErr w:type="spellEnd"/>
      <w:r w:rsidRPr="00BE577C">
        <w:rPr>
          <w:rFonts w:ascii="Times New Roman" w:eastAsia="Times New Roman" w:hAnsi="Times New Roman" w:cs="Times New Roman"/>
          <w:sz w:val="28"/>
          <w:szCs w:val="28"/>
          <w:lang w:eastAsia="ru-RU"/>
        </w:rPr>
        <w:t>, кефир, йогурты, простокваша;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ж) сливки (10 %) жирности);</w:t>
      </w:r>
      <w:proofErr w:type="gramEnd"/>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 мороженое (молочное, сливочное).</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 Пищевые жиры: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сливочное масло (72,5 %, 82,5 % жирности);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б) растительное масло (подсолнечное, кукурузное, соевое - только рафинированное; рапсовое, оливковое) - в салаты, винегреты, сельдь, вторые блюда;</w:t>
      </w:r>
      <w:proofErr w:type="gramEnd"/>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маргарин ограниченно для выпечки.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 Кондитерские изделия:</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а) зефир, пастила, мармелад;</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шоколад и шоколадные конфеты - не чаще одного раза в неделю;</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в) галеты, печенье, крекеры, вафли, пряники, кексы (предпочтительнее с минимальным количеством пищевых </w:t>
      </w:r>
      <w:proofErr w:type="spellStart"/>
      <w:r w:rsidRPr="00BE577C">
        <w:rPr>
          <w:rFonts w:ascii="Times New Roman" w:eastAsia="Times New Roman" w:hAnsi="Times New Roman" w:cs="Times New Roman"/>
          <w:sz w:val="28"/>
          <w:szCs w:val="28"/>
          <w:lang w:eastAsia="ru-RU"/>
        </w:rPr>
        <w:t>ароматизаторов</w:t>
      </w:r>
      <w:proofErr w:type="spellEnd"/>
      <w:r w:rsidRPr="00BE577C">
        <w:rPr>
          <w:rFonts w:ascii="Times New Roman" w:eastAsia="Times New Roman" w:hAnsi="Times New Roman" w:cs="Times New Roman"/>
          <w:sz w:val="28"/>
          <w:szCs w:val="28"/>
          <w:lang w:eastAsia="ru-RU"/>
        </w:rPr>
        <w:t xml:space="preserve"> и красителей);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пирожные, торты (песочные и бисквитные, без крема);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джемы, варенье, повидло, мед - промышленного выпуска.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 Овощи: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а) овощи свежие: картофель, капуста белокочанная, капуста краснокочанная, капуста цветная, брюссельская, брокколи, капуста морская, морковь, свекла, огурцы, томаты, перец сладкий, кабачки, баклажаны, патиссоны, лук (зеленый и репчатый), чеснок (с учетом индивидуальной переносимости), петрушка, укроп, листовой салат, щавель, шпинат, сельдерей, брюква, репа, редис, редька, тыква, коренья белые сушеные, томатная паста, томат-пюре;</w:t>
      </w:r>
      <w:proofErr w:type="gramEnd"/>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б) овощи быстрозамороженные (очищенные полуфабрикаты): картофель, капуста цветная, брюссельская, брокколи, капуста морская, морковь, свекла, перец сладкий, кабачки, баклажаны, лук (репчатый), шпинат, сельдерей, тыква, горошек зеленый, фасоль стручковая.</w:t>
      </w:r>
      <w:proofErr w:type="gramEnd"/>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 Фрукты: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а) яблоки, груши, бананы, слива, персики, абрикосы, ягоды (за исключением клубники, в том числе быстрозамороженные);</w:t>
      </w:r>
      <w:proofErr w:type="gramEnd"/>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цитрусовые (апельсины, мандарины, лимоны) - с учетом индивидуальной переносимости;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тропические фрукты (манго, киви, ананас, гуава) - с учетом индивидуальной переносимости.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сухофрукты.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9. </w:t>
      </w:r>
      <w:proofErr w:type="gramStart"/>
      <w:r w:rsidRPr="00BE577C">
        <w:rPr>
          <w:rFonts w:ascii="Times New Roman" w:eastAsia="Times New Roman" w:hAnsi="Times New Roman" w:cs="Times New Roman"/>
          <w:sz w:val="28"/>
          <w:szCs w:val="28"/>
          <w:lang w:eastAsia="ru-RU"/>
        </w:rPr>
        <w:t>Бобовые</w:t>
      </w:r>
      <w:proofErr w:type="gramEnd"/>
      <w:r w:rsidRPr="00BE577C">
        <w:rPr>
          <w:rFonts w:ascii="Times New Roman" w:eastAsia="Times New Roman" w:hAnsi="Times New Roman" w:cs="Times New Roman"/>
          <w:sz w:val="28"/>
          <w:szCs w:val="28"/>
          <w:lang w:eastAsia="ru-RU"/>
        </w:rPr>
        <w:t>: горох, фасоль, соя, чечевица.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 Орехи: миндаль, фундук, ядро грецкого ореха.</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11. Соки и напитки: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а) натуральные отечественные и импортные соки и нектары промышленного выпуска (осветленные и с мякотью);</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напитки промышленного выпуска на основе натуральных фруктов;</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витаминизированные напитки промышленного выпуска без консервантов и искусственных пищевых добавок;</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кофе (суррогатный), какао, чай.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 Консервы:</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а) говядина тушеная (в виде исключения при отсутствии мяса) для приготовления первых блюд)</w:t>
      </w:r>
      <w:proofErr w:type="gramEnd"/>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 лосось, сайра (для приготовления супов);</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компоты, фрукты дольками;</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 баклажанная и кабачковая икра для детского питания;</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 зеленый горошек;</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е) кукуруза сахарная;</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 фасоль стручковая консервированная;</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 томаты и огурцы соленые.</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 Хлеб (ржаной, пшеничный или из смеси муки, предпочтительно обогащенный), крупы, макаронные изделия - все виды без ограничения.</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 Соль поваренная йодированная - в эндемичных по содержанию йода районах.</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Приложение № 12</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СанПиН МЗ ПМР 2.4.1.3049-15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устройству, содержанию и организации режима</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Суммарные объемы блюд по приемам пищи (г)</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064"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43"/>
        <w:gridCol w:w="1701"/>
        <w:gridCol w:w="1977"/>
        <w:gridCol w:w="1701"/>
        <w:gridCol w:w="1842"/>
      </w:tblGrid>
      <w:tr w:rsidR="00BE577C" w:rsidRPr="00BE577C" w:rsidTr="00F37654">
        <w:tc>
          <w:tcPr>
            <w:tcW w:w="2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Возраст детей</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Завтрак</w:t>
            </w:r>
          </w:p>
        </w:tc>
        <w:tc>
          <w:tcPr>
            <w:tcW w:w="197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Обед</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Полдник</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Ужин</w:t>
            </w:r>
          </w:p>
        </w:tc>
      </w:tr>
      <w:tr w:rsidR="00BE577C" w:rsidRPr="00BE577C" w:rsidTr="00F37654">
        <w:tc>
          <w:tcPr>
            <w:tcW w:w="2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1 (одного) года до 3 (трех) лет</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350 до 450</w:t>
            </w:r>
          </w:p>
        </w:tc>
        <w:tc>
          <w:tcPr>
            <w:tcW w:w="197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450 до 550</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200 до 250</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400 до 500</w:t>
            </w:r>
          </w:p>
        </w:tc>
      </w:tr>
      <w:tr w:rsidR="00BE577C" w:rsidRPr="00BE577C" w:rsidTr="00F37654">
        <w:tc>
          <w:tcPr>
            <w:tcW w:w="284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3 (трех) до 7 (семи) лет</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400 до 550</w:t>
            </w:r>
          </w:p>
        </w:tc>
        <w:tc>
          <w:tcPr>
            <w:tcW w:w="197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600 до 800</w:t>
            </w:r>
          </w:p>
        </w:tc>
        <w:tc>
          <w:tcPr>
            <w:tcW w:w="170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250 до 350</w:t>
            </w:r>
          </w:p>
        </w:tc>
        <w:tc>
          <w:tcPr>
            <w:tcW w:w="18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450 до 600</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F37654" w:rsidRDefault="00F37654"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p>
    <w:p w:rsidR="006E3A39" w:rsidRPr="0025306F" w:rsidRDefault="006E3A39" w:rsidP="00D464DC">
      <w:pPr>
        <w:shd w:val="clear" w:color="auto" w:fill="FFFFFF"/>
        <w:spacing w:after="0" w:line="240" w:lineRule="auto"/>
        <w:ind w:firstLine="360"/>
        <w:jc w:val="right"/>
        <w:rPr>
          <w:rFonts w:ascii="Times New Roman" w:eastAsia="Times New Roman" w:hAnsi="Times New Roman" w:cs="Times New Roman"/>
          <w:sz w:val="26"/>
          <w:szCs w:val="26"/>
          <w:lang w:eastAsia="ru-RU"/>
        </w:rPr>
      </w:pPr>
      <w:r w:rsidRPr="0025306F">
        <w:rPr>
          <w:rFonts w:ascii="Times New Roman" w:eastAsia="Times New Roman" w:hAnsi="Times New Roman" w:cs="Times New Roman"/>
          <w:sz w:val="26"/>
          <w:szCs w:val="26"/>
          <w:lang w:eastAsia="ru-RU"/>
        </w:rPr>
        <w:lastRenderedPageBreak/>
        <w:t>Приложение № 13</w:t>
      </w:r>
    </w:p>
    <w:p w:rsidR="006E3A39" w:rsidRPr="0025306F" w:rsidRDefault="006E3A39" w:rsidP="00D464DC">
      <w:pPr>
        <w:shd w:val="clear" w:color="auto" w:fill="FFFFFF"/>
        <w:spacing w:after="0" w:line="240" w:lineRule="auto"/>
        <w:ind w:firstLine="360"/>
        <w:jc w:val="right"/>
        <w:rPr>
          <w:rFonts w:ascii="Times New Roman" w:eastAsia="Times New Roman" w:hAnsi="Times New Roman" w:cs="Times New Roman"/>
          <w:sz w:val="26"/>
          <w:szCs w:val="26"/>
          <w:lang w:eastAsia="ru-RU"/>
        </w:rPr>
      </w:pPr>
      <w:r w:rsidRPr="0025306F">
        <w:rPr>
          <w:rFonts w:ascii="Times New Roman" w:eastAsia="Times New Roman" w:hAnsi="Times New Roman" w:cs="Times New Roman"/>
          <w:sz w:val="26"/>
          <w:szCs w:val="26"/>
          <w:lang w:eastAsia="ru-RU"/>
        </w:rPr>
        <w:t>к СанПиН МЗ ПМР 2.4.1.3049-15</w:t>
      </w:r>
    </w:p>
    <w:p w:rsidR="006E3A39" w:rsidRPr="0025306F" w:rsidRDefault="006E3A39" w:rsidP="00D464DC">
      <w:pPr>
        <w:shd w:val="clear" w:color="auto" w:fill="FFFFFF"/>
        <w:spacing w:after="0" w:line="240" w:lineRule="auto"/>
        <w:ind w:firstLine="360"/>
        <w:jc w:val="right"/>
        <w:rPr>
          <w:rFonts w:ascii="Times New Roman" w:eastAsia="Times New Roman" w:hAnsi="Times New Roman" w:cs="Times New Roman"/>
          <w:sz w:val="26"/>
          <w:szCs w:val="26"/>
          <w:lang w:eastAsia="ru-RU"/>
        </w:rPr>
      </w:pPr>
      <w:r w:rsidRPr="0025306F">
        <w:rPr>
          <w:rFonts w:ascii="Times New Roman" w:eastAsia="Times New Roman" w:hAnsi="Times New Roman" w:cs="Times New Roman"/>
          <w:sz w:val="26"/>
          <w:szCs w:val="26"/>
          <w:lang w:eastAsia="ru-RU"/>
        </w:rPr>
        <w:t>«Санитарно-эпидемиологические требования</w:t>
      </w:r>
    </w:p>
    <w:p w:rsidR="006E3A39" w:rsidRPr="0025306F" w:rsidRDefault="006E3A39" w:rsidP="00D464DC">
      <w:pPr>
        <w:shd w:val="clear" w:color="auto" w:fill="FFFFFF"/>
        <w:spacing w:after="0" w:line="240" w:lineRule="auto"/>
        <w:ind w:firstLine="360"/>
        <w:jc w:val="right"/>
        <w:rPr>
          <w:rFonts w:ascii="Times New Roman" w:eastAsia="Times New Roman" w:hAnsi="Times New Roman" w:cs="Times New Roman"/>
          <w:sz w:val="26"/>
          <w:szCs w:val="26"/>
          <w:lang w:eastAsia="ru-RU"/>
        </w:rPr>
      </w:pPr>
      <w:r w:rsidRPr="0025306F">
        <w:rPr>
          <w:rFonts w:ascii="Times New Roman" w:eastAsia="Times New Roman" w:hAnsi="Times New Roman" w:cs="Times New Roman"/>
          <w:sz w:val="26"/>
          <w:szCs w:val="26"/>
          <w:lang w:eastAsia="ru-RU"/>
        </w:rPr>
        <w:t>к устройству, содержанию и организации режима</w:t>
      </w:r>
    </w:p>
    <w:p w:rsidR="006E3A39" w:rsidRPr="0025306F" w:rsidRDefault="006E3A39" w:rsidP="00D464DC">
      <w:pPr>
        <w:shd w:val="clear" w:color="auto" w:fill="FFFFFF"/>
        <w:spacing w:after="0" w:line="240" w:lineRule="auto"/>
        <w:ind w:firstLine="360"/>
        <w:jc w:val="right"/>
        <w:rPr>
          <w:rFonts w:ascii="Times New Roman" w:eastAsia="Times New Roman" w:hAnsi="Times New Roman" w:cs="Times New Roman"/>
          <w:sz w:val="26"/>
          <w:szCs w:val="26"/>
          <w:lang w:eastAsia="ru-RU"/>
        </w:rPr>
      </w:pPr>
      <w:r w:rsidRPr="0025306F">
        <w:rPr>
          <w:rFonts w:ascii="Times New Roman" w:eastAsia="Times New Roman" w:hAnsi="Times New Roman" w:cs="Times New Roman"/>
          <w:sz w:val="26"/>
          <w:szCs w:val="26"/>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Таблица замены продуктов по белкам и углеводам</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98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7"/>
        <w:gridCol w:w="1746"/>
        <w:gridCol w:w="959"/>
        <w:gridCol w:w="934"/>
        <w:gridCol w:w="1488"/>
        <w:gridCol w:w="1622"/>
      </w:tblGrid>
      <w:tr w:rsidR="00BE577C" w:rsidRPr="00BE577C" w:rsidTr="00F37654">
        <w:tc>
          <w:tcPr>
            <w:tcW w:w="3127"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Наименование продуктов</w:t>
            </w:r>
          </w:p>
        </w:tc>
        <w:tc>
          <w:tcPr>
            <w:tcW w:w="1746"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Количество</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w:t>
            </w:r>
            <w:proofErr w:type="spellStart"/>
            <w:r w:rsidRPr="00F37654">
              <w:rPr>
                <w:rFonts w:ascii="Times New Roman" w:eastAsia="Times New Roman" w:hAnsi="Times New Roman" w:cs="Times New Roman"/>
                <w:sz w:val="24"/>
                <w:szCs w:val="24"/>
                <w:lang w:eastAsia="ru-RU"/>
              </w:rPr>
              <w:t>нетто</w:t>
            </w:r>
            <w:proofErr w:type="gramStart"/>
            <w:r w:rsidRPr="00F37654">
              <w:rPr>
                <w:rFonts w:ascii="Times New Roman" w:eastAsia="Times New Roman" w:hAnsi="Times New Roman" w:cs="Times New Roman"/>
                <w:sz w:val="24"/>
                <w:szCs w:val="24"/>
                <w:lang w:eastAsia="ru-RU"/>
              </w:rPr>
              <w:t>,г</w:t>
            </w:r>
            <w:proofErr w:type="spellEnd"/>
            <w:proofErr w:type="gramEnd"/>
            <w:r w:rsidRPr="00F37654">
              <w:rPr>
                <w:rFonts w:ascii="Times New Roman" w:eastAsia="Times New Roman" w:hAnsi="Times New Roman" w:cs="Times New Roman"/>
                <w:sz w:val="24"/>
                <w:szCs w:val="24"/>
                <w:lang w:eastAsia="ru-RU"/>
              </w:rPr>
              <w:t>)</w:t>
            </w:r>
          </w:p>
        </w:tc>
        <w:tc>
          <w:tcPr>
            <w:tcW w:w="3381"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Химический состав</w:t>
            </w:r>
          </w:p>
        </w:tc>
        <w:tc>
          <w:tcPr>
            <w:tcW w:w="1622"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Добавить</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к суточному</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рациону или</w:t>
            </w:r>
          </w:p>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исключить</w:t>
            </w:r>
          </w:p>
        </w:tc>
      </w:tr>
      <w:tr w:rsidR="00BE577C" w:rsidRPr="00BE577C" w:rsidTr="00F37654">
        <w:tc>
          <w:tcPr>
            <w:tcW w:w="31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xml:space="preserve">белки, </w:t>
            </w:r>
            <w:proofErr w:type="gramStart"/>
            <w:r w:rsidRPr="00F37654">
              <w:rPr>
                <w:rFonts w:ascii="Times New Roman" w:eastAsia="Times New Roman" w:hAnsi="Times New Roman" w:cs="Times New Roman"/>
                <w:sz w:val="24"/>
                <w:szCs w:val="24"/>
                <w:lang w:eastAsia="ru-RU"/>
              </w:rPr>
              <w:t>г</w:t>
            </w:r>
            <w:proofErr w:type="gramEnd"/>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xml:space="preserve">жиры, </w:t>
            </w:r>
            <w:proofErr w:type="gramStart"/>
            <w:r w:rsidRPr="00F37654">
              <w:rPr>
                <w:rFonts w:ascii="Times New Roman" w:eastAsia="Times New Roman" w:hAnsi="Times New Roman" w:cs="Times New Roman"/>
                <w:sz w:val="24"/>
                <w:szCs w:val="24"/>
                <w:lang w:eastAsia="ru-RU"/>
              </w:rPr>
              <w:t>г</w:t>
            </w:r>
            <w:proofErr w:type="gramEnd"/>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 xml:space="preserve">углеводы, </w:t>
            </w:r>
            <w:proofErr w:type="gramStart"/>
            <w:r w:rsidRPr="00F37654">
              <w:rPr>
                <w:rFonts w:ascii="Times New Roman" w:eastAsia="Times New Roman" w:hAnsi="Times New Roman" w:cs="Times New Roman"/>
                <w:sz w:val="24"/>
                <w:szCs w:val="24"/>
                <w:lang w:eastAsia="ru-RU"/>
              </w:rPr>
              <w:t>г</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p>
        </w:tc>
      </w:tr>
      <w:tr w:rsidR="00BE577C" w:rsidRPr="00BE577C" w:rsidTr="00F37654">
        <w:tc>
          <w:tcPr>
            <w:tcW w:w="9876" w:type="dxa"/>
            <w:gridSpan w:val="6"/>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Замена хлеба (по белкам и углеводам)</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Хлеб пшеничный</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7,6</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0,9</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49,7</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Хлеб ржаной простой</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8,3</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48,1</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Мука пшеничная 1 сорт</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7,4</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0,8</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48,2</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Макароны, вермишель</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7,5</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0,9</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48,7</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Крупа манная</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7,9</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0,5</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50,1</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9876" w:type="dxa"/>
            <w:gridSpan w:val="6"/>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Замена картофеля (по углеводам)</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Картофель</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0,4</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17,3</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Свекла</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2,9</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17,3</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Морковь</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240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3,1</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0,2</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17,0</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Капуста белокочанная</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370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6,7</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0,4</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17,4</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Макароны, вермишель</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0,3</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17,4</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Крупа манная</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0,2</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17,9</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Хлеб пшеничный</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0,3</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17,4</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Хлеб ржаной простой</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3,1</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0,6</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17,6</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9876" w:type="dxa"/>
            <w:gridSpan w:val="6"/>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Замена свежих яблок (по углеводам)</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Яблоки свежие</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0,4</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9,8</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Яблоки сушеные</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0,5</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9,7</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Курага (без косточек)</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0,8</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8,3</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Чернослив</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0,3</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8,7</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9876" w:type="dxa"/>
            <w:gridSpan w:val="6"/>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Замена молока (по белку)</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Молоко</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3,2</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4,7</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Творог полужирный</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3,3</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0,3</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Творог жирный</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3,6</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0,6</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Сыр</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Говядина (1 категории)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2,8</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Говядина (2 категории)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Рыба (филе трески)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3,2</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0,1</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9876" w:type="dxa"/>
            <w:gridSpan w:val="6"/>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Замена мяса (по белку)</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Говядина (1 категории)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18,6</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14,0</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Говядина (2 категории)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18,0</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7,5</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+ 6 г</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Творог полужирный</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110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18,3</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9,9</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+ 4 г</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Творог жирный</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18,2</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23,4</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3,7</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- 9 г</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Рыба (филе трески)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19,2</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0,7</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+ 13 г</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Яйцо</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18,4</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16,7</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9876" w:type="dxa"/>
            <w:gridSpan w:val="6"/>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Замена рыбы (по белку)</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Рыба (филе трески)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16,0</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0,6</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Говядина (1 категории)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15,8</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11,9</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-11 г</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Говядина (2 категории)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16,0</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6,6</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- 6 г</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Творог полужирный</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16,7</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9,0</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- 8 г</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Творог жирный</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115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16,1</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20,7</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3,3</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- 20 г</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Яйцо</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15,9</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14,4</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0,9</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- 13 г</w:t>
            </w:r>
          </w:p>
        </w:tc>
      </w:tr>
      <w:tr w:rsidR="00BE577C" w:rsidRPr="00BE577C" w:rsidTr="00F37654">
        <w:tc>
          <w:tcPr>
            <w:tcW w:w="9876" w:type="dxa"/>
            <w:gridSpan w:val="6"/>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Замена творога</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Творог полужирный</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16,7</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9,0</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Говядина (1 категории)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90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16,7</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12,6</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- 3 г</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Говядина (2 категории)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17,0</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7,5</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Рыба (филе трески)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16,0</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0,6</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+ 9 г</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Яйцо</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130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16,5</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15,0</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0,9</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Масло - 5 г</w:t>
            </w:r>
          </w:p>
        </w:tc>
      </w:tr>
      <w:tr w:rsidR="00BE577C" w:rsidRPr="00BE577C" w:rsidTr="00F37654">
        <w:tc>
          <w:tcPr>
            <w:tcW w:w="9876" w:type="dxa"/>
            <w:gridSpan w:val="6"/>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Замена яйца (по белку)</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Яйцо 1 шт.</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5,1</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4,6</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0,3</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Творог полужирный</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5,0</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2,7</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0,4</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Творог жирный</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4,9</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6,3</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Сыр</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5,4</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5,5</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Говядина (1 категории)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5,6</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4,2</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Говядина (2 категории)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5,0</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2,1</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F37654">
        <w:tc>
          <w:tcPr>
            <w:tcW w:w="3127"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Рыба (филе трески)</w:t>
            </w:r>
          </w:p>
        </w:tc>
        <w:tc>
          <w:tcPr>
            <w:tcW w:w="1746"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35</w:t>
            </w:r>
          </w:p>
        </w:tc>
        <w:tc>
          <w:tcPr>
            <w:tcW w:w="95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5,6</w:t>
            </w:r>
          </w:p>
        </w:tc>
        <w:tc>
          <w:tcPr>
            <w:tcW w:w="93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0,7</w:t>
            </w:r>
          </w:p>
        </w:tc>
        <w:tc>
          <w:tcPr>
            <w:tcW w:w="148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6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bl>
    <w:p w:rsidR="006E3A39" w:rsidRPr="0025306F" w:rsidRDefault="006E3A39" w:rsidP="00D464DC">
      <w:pPr>
        <w:shd w:val="clear" w:color="auto" w:fill="FFFFFF"/>
        <w:spacing w:after="0" w:line="240" w:lineRule="auto"/>
        <w:ind w:firstLine="360"/>
        <w:rPr>
          <w:rFonts w:ascii="Times New Roman" w:eastAsia="Times New Roman" w:hAnsi="Times New Roman" w:cs="Times New Roman"/>
          <w:sz w:val="16"/>
          <w:szCs w:val="16"/>
          <w:lang w:eastAsia="ru-RU"/>
        </w:rPr>
      </w:pPr>
    </w:p>
    <w:p w:rsidR="006E3A39" w:rsidRPr="0025306F" w:rsidRDefault="006E3A39" w:rsidP="00D464DC">
      <w:pPr>
        <w:shd w:val="clear" w:color="auto" w:fill="FFFFFF"/>
        <w:spacing w:after="0" w:line="240" w:lineRule="auto"/>
        <w:ind w:firstLine="360"/>
        <w:jc w:val="right"/>
        <w:rPr>
          <w:rFonts w:ascii="Times New Roman" w:eastAsia="Times New Roman" w:hAnsi="Times New Roman" w:cs="Times New Roman"/>
          <w:sz w:val="26"/>
          <w:szCs w:val="26"/>
          <w:lang w:eastAsia="ru-RU"/>
        </w:rPr>
      </w:pPr>
      <w:r w:rsidRPr="0025306F">
        <w:rPr>
          <w:rFonts w:ascii="Times New Roman" w:eastAsia="Times New Roman" w:hAnsi="Times New Roman" w:cs="Times New Roman"/>
          <w:sz w:val="26"/>
          <w:szCs w:val="26"/>
          <w:lang w:eastAsia="ru-RU"/>
        </w:rPr>
        <w:t>Приложение № 14</w:t>
      </w:r>
    </w:p>
    <w:p w:rsidR="006E3A39" w:rsidRPr="0025306F" w:rsidRDefault="006E3A39" w:rsidP="00D464DC">
      <w:pPr>
        <w:shd w:val="clear" w:color="auto" w:fill="FFFFFF"/>
        <w:spacing w:after="0" w:line="240" w:lineRule="auto"/>
        <w:ind w:firstLine="360"/>
        <w:jc w:val="right"/>
        <w:rPr>
          <w:rFonts w:ascii="Times New Roman" w:eastAsia="Times New Roman" w:hAnsi="Times New Roman" w:cs="Times New Roman"/>
          <w:sz w:val="26"/>
          <w:szCs w:val="26"/>
          <w:lang w:eastAsia="ru-RU"/>
        </w:rPr>
      </w:pPr>
      <w:r w:rsidRPr="0025306F">
        <w:rPr>
          <w:rFonts w:ascii="Times New Roman" w:eastAsia="Times New Roman" w:hAnsi="Times New Roman" w:cs="Times New Roman"/>
          <w:sz w:val="26"/>
          <w:szCs w:val="26"/>
          <w:lang w:eastAsia="ru-RU"/>
        </w:rPr>
        <w:t>к СанПиН МЗ ПМР 2.4.1.3049-15</w:t>
      </w:r>
    </w:p>
    <w:p w:rsidR="006E3A39" w:rsidRPr="0025306F" w:rsidRDefault="006E3A39" w:rsidP="00D464DC">
      <w:pPr>
        <w:shd w:val="clear" w:color="auto" w:fill="FFFFFF"/>
        <w:spacing w:after="0" w:line="240" w:lineRule="auto"/>
        <w:ind w:firstLine="360"/>
        <w:jc w:val="right"/>
        <w:rPr>
          <w:rFonts w:ascii="Times New Roman" w:eastAsia="Times New Roman" w:hAnsi="Times New Roman" w:cs="Times New Roman"/>
          <w:sz w:val="26"/>
          <w:szCs w:val="26"/>
          <w:lang w:eastAsia="ru-RU"/>
        </w:rPr>
      </w:pPr>
      <w:r w:rsidRPr="0025306F">
        <w:rPr>
          <w:rFonts w:ascii="Times New Roman" w:eastAsia="Times New Roman" w:hAnsi="Times New Roman" w:cs="Times New Roman"/>
          <w:sz w:val="26"/>
          <w:szCs w:val="26"/>
          <w:lang w:eastAsia="ru-RU"/>
        </w:rPr>
        <w:t>«Санитарно-эпидемиологические требования</w:t>
      </w:r>
    </w:p>
    <w:p w:rsidR="006E3A39" w:rsidRPr="0025306F" w:rsidRDefault="006E3A39" w:rsidP="00D464DC">
      <w:pPr>
        <w:shd w:val="clear" w:color="auto" w:fill="FFFFFF"/>
        <w:spacing w:after="0" w:line="240" w:lineRule="auto"/>
        <w:ind w:firstLine="360"/>
        <w:jc w:val="right"/>
        <w:rPr>
          <w:rFonts w:ascii="Times New Roman" w:eastAsia="Times New Roman" w:hAnsi="Times New Roman" w:cs="Times New Roman"/>
          <w:sz w:val="26"/>
          <w:szCs w:val="26"/>
          <w:lang w:eastAsia="ru-RU"/>
        </w:rPr>
      </w:pPr>
      <w:r w:rsidRPr="0025306F">
        <w:rPr>
          <w:rFonts w:ascii="Times New Roman" w:eastAsia="Times New Roman" w:hAnsi="Times New Roman" w:cs="Times New Roman"/>
          <w:sz w:val="26"/>
          <w:szCs w:val="26"/>
          <w:lang w:eastAsia="ru-RU"/>
        </w:rPr>
        <w:t>к устройству, содержанию и организации режима</w:t>
      </w:r>
    </w:p>
    <w:p w:rsidR="006E3A39" w:rsidRPr="0025306F" w:rsidRDefault="006E3A39" w:rsidP="00D464DC">
      <w:pPr>
        <w:shd w:val="clear" w:color="auto" w:fill="FFFFFF"/>
        <w:spacing w:after="0" w:line="240" w:lineRule="auto"/>
        <w:ind w:firstLine="360"/>
        <w:jc w:val="right"/>
        <w:rPr>
          <w:rFonts w:ascii="Times New Roman" w:eastAsia="Times New Roman" w:hAnsi="Times New Roman" w:cs="Times New Roman"/>
          <w:sz w:val="26"/>
          <w:szCs w:val="26"/>
          <w:lang w:eastAsia="ru-RU"/>
        </w:rPr>
      </w:pPr>
      <w:r w:rsidRPr="0025306F">
        <w:rPr>
          <w:rFonts w:ascii="Times New Roman" w:eastAsia="Times New Roman" w:hAnsi="Times New Roman" w:cs="Times New Roman"/>
          <w:sz w:val="26"/>
          <w:szCs w:val="26"/>
          <w:lang w:eastAsia="ru-RU"/>
        </w:rPr>
        <w:t>работы дошкольных образовательных организаций»</w:t>
      </w:r>
    </w:p>
    <w:p w:rsidR="006E3A39" w:rsidRPr="0025306F" w:rsidRDefault="006E3A39" w:rsidP="0025306F">
      <w:pPr>
        <w:shd w:val="clear" w:color="auto" w:fill="FFFFFF"/>
        <w:spacing w:after="0" w:line="240" w:lineRule="auto"/>
        <w:rPr>
          <w:rFonts w:ascii="Times New Roman" w:eastAsia="Times New Roman" w:hAnsi="Times New Roman" w:cs="Times New Roman"/>
          <w:sz w:val="18"/>
          <w:szCs w:val="18"/>
          <w:lang w:eastAsia="ru-RU"/>
        </w:rPr>
      </w:pP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Схема</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введения прикорма детям первого года жизни</w:t>
      </w:r>
    </w:p>
    <w:p w:rsidR="006E3A39" w:rsidRPr="0025306F" w:rsidRDefault="006E3A39" w:rsidP="00D464DC">
      <w:pPr>
        <w:shd w:val="clear" w:color="auto" w:fill="FFFFFF"/>
        <w:spacing w:after="0" w:line="240" w:lineRule="auto"/>
        <w:ind w:firstLine="360"/>
        <w:rPr>
          <w:rFonts w:ascii="Times New Roman" w:eastAsia="Times New Roman" w:hAnsi="Times New Roman" w:cs="Times New Roman"/>
          <w:sz w:val="16"/>
          <w:szCs w:val="16"/>
          <w:lang w:eastAsia="ru-RU"/>
        </w:rPr>
      </w:pPr>
    </w:p>
    <w:tbl>
      <w:tblPr>
        <w:tblW w:w="10632"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19"/>
        <w:gridCol w:w="723"/>
        <w:gridCol w:w="902"/>
        <w:gridCol w:w="722"/>
        <w:gridCol w:w="1150"/>
        <w:gridCol w:w="1218"/>
        <w:gridCol w:w="789"/>
        <w:gridCol w:w="767"/>
        <w:gridCol w:w="744"/>
        <w:gridCol w:w="498"/>
      </w:tblGrid>
      <w:tr w:rsidR="00BE577C" w:rsidRPr="00BE577C" w:rsidTr="0025306F">
        <w:tc>
          <w:tcPr>
            <w:tcW w:w="3119"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Наименование продуктов и блюд (</w:t>
            </w:r>
            <w:proofErr w:type="gramStart"/>
            <w:r w:rsidRPr="00F37654">
              <w:rPr>
                <w:rFonts w:ascii="Times New Roman" w:eastAsia="Times New Roman" w:hAnsi="Times New Roman" w:cs="Times New Roman"/>
                <w:sz w:val="24"/>
                <w:szCs w:val="24"/>
                <w:lang w:eastAsia="ru-RU"/>
              </w:rPr>
              <w:t>г</w:t>
            </w:r>
            <w:proofErr w:type="gramEnd"/>
            <w:r w:rsidRPr="00F37654">
              <w:rPr>
                <w:rFonts w:ascii="Times New Roman" w:eastAsia="Times New Roman" w:hAnsi="Times New Roman" w:cs="Times New Roman"/>
                <w:sz w:val="24"/>
                <w:szCs w:val="24"/>
                <w:lang w:eastAsia="ru-RU"/>
              </w:rPr>
              <w:t>, мл)</w:t>
            </w:r>
          </w:p>
        </w:tc>
        <w:tc>
          <w:tcPr>
            <w:tcW w:w="7513" w:type="dxa"/>
            <w:gridSpan w:val="9"/>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Возраст (месяцы)</w:t>
            </w:r>
          </w:p>
        </w:tc>
      </w:tr>
      <w:tr w:rsidR="00BE577C" w:rsidRPr="00BE577C" w:rsidTr="0025306F">
        <w:tc>
          <w:tcPr>
            <w:tcW w:w="311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3A39" w:rsidRPr="00F37654" w:rsidRDefault="006E3A39" w:rsidP="00D464DC">
            <w:pPr>
              <w:spacing w:after="0" w:line="240" w:lineRule="auto"/>
              <w:rPr>
                <w:rFonts w:ascii="Times New Roman" w:eastAsia="Times New Roman" w:hAnsi="Times New Roman" w:cs="Times New Roman"/>
                <w:sz w:val="24"/>
                <w:szCs w:val="24"/>
                <w:lang w:eastAsia="ru-RU"/>
              </w:rPr>
            </w:pPr>
          </w:p>
        </w:tc>
        <w:tc>
          <w:tcPr>
            <w:tcW w:w="72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4</w:t>
            </w:r>
          </w:p>
        </w:tc>
        <w:tc>
          <w:tcPr>
            <w:tcW w:w="90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5</w:t>
            </w:r>
          </w:p>
        </w:tc>
        <w:tc>
          <w:tcPr>
            <w:tcW w:w="72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6</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7</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8</w:t>
            </w:r>
          </w:p>
        </w:tc>
        <w:tc>
          <w:tcPr>
            <w:tcW w:w="78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9</w:t>
            </w:r>
          </w:p>
        </w:tc>
        <w:tc>
          <w:tcPr>
            <w:tcW w:w="7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F37654" w:rsidRDefault="006E3A39" w:rsidP="00D464DC">
            <w:pPr>
              <w:spacing w:after="0" w:line="240" w:lineRule="auto"/>
              <w:jc w:val="center"/>
              <w:rPr>
                <w:rFonts w:ascii="Times New Roman" w:eastAsia="Times New Roman" w:hAnsi="Times New Roman" w:cs="Times New Roman"/>
                <w:sz w:val="24"/>
                <w:szCs w:val="24"/>
                <w:lang w:eastAsia="ru-RU"/>
              </w:rPr>
            </w:pPr>
            <w:r w:rsidRPr="00F37654">
              <w:rPr>
                <w:rFonts w:ascii="Times New Roman" w:eastAsia="Times New Roman" w:hAnsi="Times New Roman" w:cs="Times New Roman"/>
                <w:sz w:val="24"/>
                <w:szCs w:val="24"/>
                <w:lang w:eastAsia="ru-RU"/>
              </w:rPr>
              <w:t>10</w:t>
            </w:r>
          </w:p>
        </w:tc>
        <w:tc>
          <w:tcPr>
            <w:tcW w:w="74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11</w:t>
            </w:r>
          </w:p>
        </w:tc>
        <w:tc>
          <w:tcPr>
            <w:tcW w:w="49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12</w:t>
            </w:r>
          </w:p>
        </w:tc>
      </w:tr>
      <w:tr w:rsidR="00BE577C" w:rsidRPr="00BE577C" w:rsidTr="0025306F">
        <w:tc>
          <w:tcPr>
            <w:tcW w:w="311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Овощное пюре</w:t>
            </w:r>
          </w:p>
        </w:tc>
        <w:tc>
          <w:tcPr>
            <w:tcW w:w="234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10 до 150</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170</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180</w:t>
            </w:r>
          </w:p>
        </w:tc>
        <w:tc>
          <w:tcPr>
            <w:tcW w:w="279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200</w:t>
            </w:r>
          </w:p>
        </w:tc>
      </w:tr>
      <w:tr w:rsidR="00BE577C" w:rsidRPr="00BE577C" w:rsidTr="0025306F">
        <w:tc>
          <w:tcPr>
            <w:tcW w:w="311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Молочная каша</w:t>
            </w:r>
          </w:p>
        </w:tc>
        <w:tc>
          <w:tcPr>
            <w:tcW w:w="234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10 до 150</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150</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180</w:t>
            </w:r>
          </w:p>
        </w:tc>
        <w:tc>
          <w:tcPr>
            <w:tcW w:w="279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200</w:t>
            </w:r>
          </w:p>
        </w:tc>
      </w:tr>
      <w:tr w:rsidR="00BE577C" w:rsidRPr="00BE577C" w:rsidTr="0025306F">
        <w:tc>
          <w:tcPr>
            <w:tcW w:w="311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Фруктовое пюре</w:t>
            </w:r>
          </w:p>
        </w:tc>
        <w:tc>
          <w:tcPr>
            <w:tcW w:w="234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5 до 60</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70</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80</w:t>
            </w:r>
          </w:p>
        </w:tc>
        <w:tc>
          <w:tcPr>
            <w:tcW w:w="279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90 до 100</w:t>
            </w:r>
          </w:p>
        </w:tc>
      </w:tr>
      <w:tr w:rsidR="00BE577C" w:rsidRPr="00BE577C" w:rsidTr="0025306F">
        <w:tc>
          <w:tcPr>
            <w:tcW w:w="311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Фруктовый сок</w:t>
            </w:r>
          </w:p>
        </w:tc>
        <w:tc>
          <w:tcPr>
            <w:tcW w:w="234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5 до 60</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70</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80</w:t>
            </w:r>
          </w:p>
        </w:tc>
        <w:tc>
          <w:tcPr>
            <w:tcW w:w="279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90 до 100</w:t>
            </w:r>
          </w:p>
        </w:tc>
      </w:tr>
      <w:tr w:rsidR="00BE577C" w:rsidRPr="00BE577C" w:rsidTr="0025306F">
        <w:tc>
          <w:tcPr>
            <w:tcW w:w="311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Творог*</w:t>
            </w:r>
          </w:p>
        </w:tc>
        <w:tc>
          <w:tcPr>
            <w:tcW w:w="234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10 до 40</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40</w:t>
            </w:r>
          </w:p>
        </w:tc>
        <w:tc>
          <w:tcPr>
            <w:tcW w:w="279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50</w:t>
            </w:r>
          </w:p>
        </w:tc>
      </w:tr>
      <w:tr w:rsidR="00BE577C" w:rsidRPr="00BE577C" w:rsidTr="0025306F">
        <w:tc>
          <w:tcPr>
            <w:tcW w:w="311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Желток, шт.</w:t>
            </w:r>
          </w:p>
        </w:tc>
        <w:tc>
          <w:tcPr>
            <w:tcW w:w="234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0,25</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0,5</w:t>
            </w:r>
          </w:p>
        </w:tc>
        <w:tc>
          <w:tcPr>
            <w:tcW w:w="279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0,5</w:t>
            </w:r>
          </w:p>
        </w:tc>
      </w:tr>
      <w:tr w:rsidR="00BE577C" w:rsidRPr="00BE577C" w:rsidTr="0025306F">
        <w:tc>
          <w:tcPr>
            <w:tcW w:w="311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Мясное пюре*</w:t>
            </w:r>
          </w:p>
        </w:tc>
        <w:tc>
          <w:tcPr>
            <w:tcW w:w="234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5 до 30</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30</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50</w:t>
            </w:r>
          </w:p>
        </w:tc>
        <w:tc>
          <w:tcPr>
            <w:tcW w:w="279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60 до 70</w:t>
            </w:r>
          </w:p>
        </w:tc>
      </w:tr>
      <w:tr w:rsidR="00BE577C" w:rsidRPr="00BE577C" w:rsidTr="0025306F">
        <w:tc>
          <w:tcPr>
            <w:tcW w:w="311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Рыбное пюре</w:t>
            </w:r>
          </w:p>
        </w:tc>
        <w:tc>
          <w:tcPr>
            <w:tcW w:w="234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5 до 30</w:t>
            </w:r>
          </w:p>
        </w:tc>
        <w:tc>
          <w:tcPr>
            <w:tcW w:w="279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30 до 60</w:t>
            </w:r>
          </w:p>
        </w:tc>
      </w:tr>
      <w:tr w:rsidR="00BE577C" w:rsidRPr="00BE577C" w:rsidTr="0025306F">
        <w:tc>
          <w:tcPr>
            <w:tcW w:w="311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Кефир и другие кисломолочные напитки</w:t>
            </w:r>
          </w:p>
        </w:tc>
        <w:tc>
          <w:tcPr>
            <w:tcW w:w="234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200</w:t>
            </w:r>
          </w:p>
        </w:tc>
        <w:tc>
          <w:tcPr>
            <w:tcW w:w="279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200</w:t>
            </w:r>
          </w:p>
        </w:tc>
      </w:tr>
      <w:tr w:rsidR="00BE577C" w:rsidRPr="00BE577C" w:rsidTr="0025306F">
        <w:tc>
          <w:tcPr>
            <w:tcW w:w="311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Сухари, печенье</w:t>
            </w:r>
          </w:p>
        </w:tc>
        <w:tc>
          <w:tcPr>
            <w:tcW w:w="234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3 до 5</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c>
          <w:tcPr>
            <w:tcW w:w="279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10 до 15</w:t>
            </w:r>
          </w:p>
        </w:tc>
      </w:tr>
      <w:tr w:rsidR="00BE577C" w:rsidRPr="00BE577C" w:rsidTr="0025306F">
        <w:tc>
          <w:tcPr>
            <w:tcW w:w="311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Хлеб пшеничный</w:t>
            </w:r>
          </w:p>
        </w:tc>
        <w:tc>
          <w:tcPr>
            <w:tcW w:w="234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c>
          <w:tcPr>
            <w:tcW w:w="279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10</w:t>
            </w:r>
          </w:p>
        </w:tc>
      </w:tr>
      <w:tr w:rsidR="00BE577C" w:rsidRPr="00BE577C" w:rsidTr="0025306F">
        <w:tc>
          <w:tcPr>
            <w:tcW w:w="311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Растительное масло</w:t>
            </w:r>
          </w:p>
        </w:tc>
        <w:tc>
          <w:tcPr>
            <w:tcW w:w="234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1 до 3</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c>
          <w:tcPr>
            <w:tcW w:w="279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w:t>
            </w:r>
          </w:p>
        </w:tc>
      </w:tr>
      <w:tr w:rsidR="00BE577C" w:rsidRPr="00BE577C" w:rsidTr="0025306F">
        <w:tc>
          <w:tcPr>
            <w:tcW w:w="3119" w:type="dxa"/>
            <w:tcBorders>
              <w:top w:val="outset" w:sz="6" w:space="0" w:color="auto"/>
              <w:left w:val="outset" w:sz="6" w:space="0" w:color="auto"/>
              <w:bottom w:val="outset" w:sz="6" w:space="0" w:color="auto"/>
              <w:right w:val="outset" w:sz="6" w:space="0" w:color="auto"/>
            </w:tcBorders>
            <w:shd w:val="clear" w:color="auto" w:fill="auto"/>
            <w:noWrap/>
            <w:hideMark/>
          </w:tcPr>
          <w:p w:rsidR="006E3A39" w:rsidRPr="00BE577C" w:rsidRDefault="006E3A39" w:rsidP="00D464DC">
            <w:pPr>
              <w:spacing w:after="0" w:line="240" w:lineRule="auto"/>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Сливочное масло</w:t>
            </w:r>
          </w:p>
        </w:tc>
        <w:tc>
          <w:tcPr>
            <w:tcW w:w="2347"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от 1 до 4</w:t>
            </w:r>
          </w:p>
        </w:tc>
        <w:tc>
          <w:tcPr>
            <w:tcW w:w="11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w:t>
            </w:r>
          </w:p>
        </w:tc>
        <w:tc>
          <w:tcPr>
            <w:tcW w:w="12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5</w:t>
            </w:r>
          </w:p>
        </w:tc>
        <w:tc>
          <w:tcPr>
            <w:tcW w:w="2798"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6</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r w:rsidRPr="00BE577C">
        <w:rPr>
          <w:rFonts w:ascii="Times New Roman" w:eastAsia="Times New Roman" w:hAnsi="Times New Roman" w:cs="Times New Roman"/>
          <w:i/>
          <w:iCs/>
          <w:sz w:val="28"/>
          <w:szCs w:val="28"/>
          <w:lang w:eastAsia="ru-RU"/>
        </w:rPr>
        <w:t>Примечание:</w:t>
      </w:r>
      <w:r w:rsidRPr="00BE577C">
        <w:rPr>
          <w:rFonts w:ascii="Times New Roman" w:eastAsia="Times New Roman" w:hAnsi="Times New Roman" w:cs="Times New Roman"/>
          <w:sz w:val="28"/>
          <w:szCs w:val="28"/>
          <w:lang w:eastAsia="ru-RU"/>
        </w:rPr>
        <w:t> не ранее 6 месяцев.</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lastRenderedPageBreak/>
        <w:t>Приложение № 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СанПиН МЗ ПМР 2.4.1.3049-15</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«Санитарно-эпидемиологические требования</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к устройству, содержанию и организации режима</w:t>
      </w:r>
    </w:p>
    <w:p w:rsidR="006E3A39" w:rsidRPr="00BE577C" w:rsidRDefault="006E3A39" w:rsidP="00D464DC">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работы дошкольных образовательных организаций»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Журнал здоровья</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bl>
      <w:tblPr>
        <w:tblW w:w="10490"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2"/>
        <w:gridCol w:w="2825"/>
        <w:gridCol w:w="2094"/>
        <w:gridCol w:w="1295"/>
        <w:gridCol w:w="1342"/>
        <w:gridCol w:w="1224"/>
        <w:gridCol w:w="958"/>
      </w:tblGrid>
      <w:tr w:rsidR="00BE577C" w:rsidRPr="00BE577C" w:rsidTr="0025306F">
        <w:tc>
          <w:tcPr>
            <w:tcW w:w="7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w:t>
            </w:r>
          </w:p>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proofErr w:type="gramStart"/>
            <w:r w:rsidRPr="00BE577C">
              <w:rPr>
                <w:rFonts w:ascii="Times New Roman" w:eastAsia="Times New Roman" w:hAnsi="Times New Roman" w:cs="Times New Roman"/>
                <w:sz w:val="28"/>
                <w:szCs w:val="28"/>
                <w:lang w:eastAsia="ru-RU"/>
              </w:rPr>
              <w:t>п</w:t>
            </w:r>
            <w:proofErr w:type="gramEnd"/>
            <w:r w:rsidRPr="00BE577C">
              <w:rPr>
                <w:rFonts w:ascii="Times New Roman" w:eastAsia="Times New Roman" w:hAnsi="Times New Roman" w:cs="Times New Roman"/>
                <w:sz w:val="28"/>
                <w:szCs w:val="28"/>
                <w:lang w:eastAsia="ru-RU"/>
              </w:rPr>
              <w:t>/п</w:t>
            </w:r>
          </w:p>
        </w:tc>
        <w:tc>
          <w:tcPr>
            <w:tcW w:w="28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Ф.И.О. работника*</w:t>
            </w:r>
          </w:p>
        </w:tc>
        <w:tc>
          <w:tcPr>
            <w:tcW w:w="209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Должность</w:t>
            </w:r>
          </w:p>
        </w:tc>
        <w:tc>
          <w:tcPr>
            <w:tcW w:w="4819"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Месяц/дни**</w:t>
            </w:r>
          </w:p>
        </w:tc>
      </w:tr>
      <w:tr w:rsidR="00BE577C" w:rsidRPr="00BE577C" w:rsidTr="0025306F">
        <w:tc>
          <w:tcPr>
            <w:tcW w:w="7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w:t>
            </w:r>
          </w:p>
        </w:tc>
        <w:tc>
          <w:tcPr>
            <w:tcW w:w="28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09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2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1</w:t>
            </w:r>
          </w:p>
        </w:tc>
        <w:tc>
          <w:tcPr>
            <w:tcW w:w="13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w:t>
            </w:r>
          </w:p>
        </w:tc>
        <w:tc>
          <w:tcPr>
            <w:tcW w:w="122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w:t>
            </w:r>
          </w:p>
        </w:tc>
        <w:tc>
          <w:tcPr>
            <w:tcW w:w="9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4 .....</w:t>
            </w:r>
          </w:p>
        </w:tc>
      </w:tr>
      <w:tr w:rsidR="00BE577C" w:rsidRPr="00BE577C" w:rsidTr="0025306F">
        <w:tc>
          <w:tcPr>
            <w:tcW w:w="7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2</w:t>
            </w:r>
          </w:p>
        </w:tc>
        <w:tc>
          <w:tcPr>
            <w:tcW w:w="28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09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2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3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22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r w:rsidR="00BE577C" w:rsidRPr="00BE577C" w:rsidTr="0025306F">
        <w:tc>
          <w:tcPr>
            <w:tcW w:w="75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3</w:t>
            </w:r>
          </w:p>
        </w:tc>
        <w:tc>
          <w:tcPr>
            <w:tcW w:w="28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209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2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342"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122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c>
          <w:tcPr>
            <w:tcW w:w="9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6E3A39" w:rsidRPr="00BE577C" w:rsidRDefault="006E3A39" w:rsidP="00D464DC">
            <w:pPr>
              <w:spacing w:after="0" w:line="240" w:lineRule="auto"/>
              <w:jc w:val="center"/>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tc>
      </w:tr>
    </w:tbl>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i/>
          <w:iCs/>
          <w:sz w:val="28"/>
          <w:szCs w:val="28"/>
          <w:lang w:eastAsia="ru-RU"/>
        </w:rPr>
        <w:t>Примечание:</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Список работников, отмеченных в журнале на день осмотра, должен соответствовать числу работников на этот день в смену.</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Условные обозначения:</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proofErr w:type="spellStart"/>
      <w:r w:rsidRPr="00BE577C">
        <w:rPr>
          <w:rFonts w:ascii="Times New Roman" w:eastAsia="Times New Roman" w:hAnsi="Times New Roman" w:cs="Times New Roman"/>
          <w:sz w:val="28"/>
          <w:szCs w:val="28"/>
          <w:lang w:eastAsia="ru-RU"/>
        </w:rPr>
        <w:t>Зд</w:t>
      </w:r>
      <w:proofErr w:type="spellEnd"/>
      <w:r w:rsidRPr="00BE577C">
        <w:rPr>
          <w:rFonts w:ascii="Times New Roman" w:eastAsia="Times New Roman" w:hAnsi="Times New Roman" w:cs="Times New Roman"/>
          <w:sz w:val="28"/>
          <w:szCs w:val="28"/>
          <w:lang w:eastAsia="ru-RU"/>
        </w:rPr>
        <w:t>. - здоров;</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 xml:space="preserve">Отстранен - отстранен от работы; </w:t>
      </w:r>
      <w:proofErr w:type="spellStart"/>
      <w:r w:rsidRPr="00BE577C">
        <w:rPr>
          <w:rFonts w:ascii="Times New Roman" w:eastAsia="Times New Roman" w:hAnsi="Times New Roman" w:cs="Times New Roman"/>
          <w:sz w:val="28"/>
          <w:szCs w:val="28"/>
          <w:lang w:eastAsia="ru-RU"/>
        </w:rPr>
        <w:t>отп</w:t>
      </w:r>
      <w:proofErr w:type="spellEnd"/>
      <w:r w:rsidRPr="00BE577C">
        <w:rPr>
          <w:rFonts w:ascii="Times New Roman" w:eastAsia="Times New Roman" w:hAnsi="Times New Roman" w:cs="Times New Roman"/>
          <w:sz w:val="28"/>
          <w:szCs w:val="28"/>
          <w:lang w:eastAsia="ru-RU"/>
        </w:rPr>
        <w:t>. - отпуск;</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В - выходной;</w:t>
      </w:r>
    </w:p>
    <w:p w:rsidR="006E3A39" w:rsidRPr="00BE577C" w:rsidRDefault="006E3A39" w:rsidP="00D464DC">
      <w:pPr>
        <w:shd w:val="clear" w:color="auto" w:fill="FFFFFF"/>
        <w:spacing w:after="0" w:line="240" w:lineRule="auto"/>
        <w:ind w:firstLine="360"/>
        <w:rPr>
          <w:rFonts w:ascii="Times New Roman" w:eastAsia="Times New Roman" w:hAnsi="Times New Roman" w:cs="Times New Roman"/>
          <w:sz w:val="28"/>
          <w:szCs w:val="28"/>
          <w:lang w:eastAsia="ru-RU"/>
        </w:rPr>
      </w:pPr>
      <w:r w:rsidRPr="00BE577C">
        <w:rPr>
          <w:rFonts w:ascii="Times New Roman" w:eastAsia="Times New Roman" w:hAnsi="Times New Roman" w:cs="Times New Roman"/>
          <w:sz w:val="28"/>
          <w:szCs w:val="28"/>
          <w:lang w:eastAsia="ru-RU"/>
        </w:rPr>
        <w:t>б/</w:t>
      </w:r>
      <w:proofErr w:type="gramStart"/>
      <w:r w:rsidRPr="00BE577C">
        <w:rPr>
          <w:rFonts w:ascii="Times New Roman" w:eastAsia="Times New Roman" w:hAnsi="Times New Roman" w:cs="Times New Roman"/>
          <w:sz w:val="28"/>
          <w:szCs w:val="28"/>
          <w:lang w:eastAsia="ru-RU"/>
        </w:rPr>
        <w:t>л</w:t>
      </w:r>
      <w:proofErr w:type="gramEnd"/>
      <w:r w:rsidRPr="00BE577C">
        <w:rPr>
          <w:rFonts w:ascii="Times New Roman" w:eastAsia="Times New Roman" w:hAnsi="Times New Roman" w:cs="Times New Roman"/>
          <w:sz w:val="28"/>
          <w:szCs w:val="28"/>
          <w:lang w:eastAsia="ru-RU"/>
        </w:rPr>
        <w:t xml:space="preserve"> - больничный лист.</w:t>
      </w:r>
    </w:p>
    <w:p w:rsidR="0025306F" w:rsidRDefault="0025306F" w:rsidP="00D464DC">
      <w:pPr>
        <w:spacing w:after="0" w:line="240" w:lineRule="auto"/>
        <w:jc w:val="center"/>
        <w:rPr>
          <w:rFonts w:ascii="Times New Roman" w:eastAsia="Times New Roman" w:hAnsi="Times New Roman" w:cs="Times New Roman"/>
          <w:sz w:val="28"/>
          <w:szCs w:val="28"/>
          <w:lang w:eastAsia="ru-RU"/>
        </w:rPr>
      </w:pPr>
    </w:p>
    <w:p w:rsidR="0025306F" w:rsidRDefault="0025306F" w:rsidP="00D464DC">
      <w:pPr>
        <w:spacing w:after="0" w:line="240" w:lineRule="auto"/>
        <w:jc w:val="center"/>
        <w:rPr>
          <w:rFonts w:ascii="Times New Roman" w:eastAsia="Times New Roman" w:hAnsi="Times New Roman" w:cs="Times New Roman"/>
          <w:sz w:val="28"/>
          <w:szCs w:val="28"/>
          <w:lang w:eastAsia="ru-RU"/>
        </w:rPr>
      </w:pPr>
      <w:bookmarkStart w:id="0" w:name="_GoBack"/>
      <w:bookmarkEnd w:id="0"/>
    </w:p>
    <w:sectPr w:rsidR="0025306F" w:rsidSect="00232A5E">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D1ED2"/>
    <w:multiLevelType w:val="multilevel"/>
    <w:tmpl w:val="3664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F310A"/>
    <w:multiLevelType w:val="multilevel"/>
    <w:tmpl w:val="1E46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9EE"/>
    <w:rsid w:val="00223223"/>
    <w:rsid w:val="00232A5E"/>
    <w:rsid w:val="0025306F"/>
    <w:rsid w:val="002E2332"/>
    <w:rsid w:val="003219C5"/>
    <w:rsid w:val="006E3A39"/>
    <w:rsid w:val="008923BD"/>
    <w:rsid w:val="00BD7E0D"/>
    <w:rsid w:val="00BE577C"/>
    <w:rsid w:val="00CC2A3D"/>
    <w:rsid w:val="00D219EE"/>
    <w:rsid w:val="00D464DC"/>
    <w:rsid w:val="00D86CAA"/>
    <w:rsid w:val="00F37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3A39"/>
  </w:style>
  <w:style w:type="character" w:styleId="a3">
    <w:name w:val="Hyperlink"/>
    <w:basedOn w:val="a0"/>
    <w:uiPriority w:val="99"/>
    <w:semiHidden/>
    <w:unhideWhenUsed/>
    <w:rsid w:val="006E3A39"/>
    <w:rPr>
      <w:color w:val="0000FF"/>
      <w:u w:val="single"/>
    </w:rPr>
  </w:style>
  <w:style w:type="character" w:styleId="a4">
    <w:name w:val="FollowedHyperlink"/>
    <w:basedOn w:val="a0"/>
    <w:uiPriority w:val="99"/>
    <w:semiHidden/>
    <w:unhideWhenUsed/>
    <w:rsid w:val="006E3A39"/>
    <w:rPr>
      <w:color w:val="800080"/>
      <w:u w:val="single"/>
    </w:rPr>
  </w:style>
  <w:style w:type="character" w:customStyle="1" w:styleId="sr-only">
    <w:name w:val="sr-only"/>
    <w:basedOn w:val="a0"/>
    <w:rsid w:val="006E3A39"/>
  </w:style>
  <w:style w:type="character" w:customStyle="1" w:styleId="apple-converted-space">
    <w:name w:val="apple-converted-space"/>
    <w:basedOn w:val="a0"/>
    <w:rsid w:val="006E3A39"/>
  </w:style>
  <w:style w:type="character" w:customStyle="1" w:styleId="label">
    <w:name w:val="label"/>
    <w:basedOn w:val="a0"/>
    <w:rsid w:val="006E3A39"/>
  </w:style>
  <w:style w:type="character" w:customStyle="1" w:styleId="margin">
    <w:name w:val="margin"/>
    <w:basedOn w:val="a0"/>
    <w:rsid w:val="006E3A39"/>
  </w:style>
  <w:style w:type="character" w:customStyle="1" w:styleId="text-small">
    <w:name w:val="text-small"/>
    <w:basedOn w:val="a0"/>
    <w:rsid w:val="006E3A39"/>
  </w:style>
  <w:style w:type="character" w:customStyle="1" w:styleId="pull-right">
    <w:name w:val="pull-right"/>
    <w:basedOn w:val="a0"/>
    <w:rsid w:val="006E3A39"/>
  </w:style>
  <w:style w:type="character" w:customStyle="1" w:styleId="badge">
    <w:name w:val="badge"/>
    <w:basedOn w:val="a0"/>
    <w:rsid w:val="006E3A39"/>
  </w:style>
  <w:style w:type="paragraph" w:styleId="a5">
    <w:name w:val="Normal (Web)"/>
    <w:basedOn w:val="a"/>
    <w:uiPriority w:val="99"/>
    <w:unhideWhenUsed/>
    <w:rsid w:val="006E3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E3A39"/>
    <w:rPr>
      <w:b/>
      <w:bCs/>
    </w:rPr>
  </w:style>
  <w:style w:type="character" w:styleId="a7">
    <w:name w:val="Emphasis"/>
    <w:basedOn w:val="a0"/>
    <w:uiPriority w:val="20"/>
    <w:qFormat/>
    <w:rsid w:val="006E3A39"/>
    <w:rPr>
      <w:i/>
      <w:iCs/>
    </w:rPr>
  </w:style>
  <w:style w:type="paragraph" w:customStyle="1" w:styleId="97">
    <w:name w:val="97"/>
    <w:basedOn w:val="a"/>
    <w:rsid w:val="006E3A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3A39"/>
  </w:style>
  <w:style w:type="character" w:styleId="a3">
    <w:name w:val="Hyperlink"/>
    <w:basedOn w:val="a0"/>
    <w:uiPriority w:val="99"/>
    <w:semiHidden/>
    <w:unhideWhenUsed/>
    <w:rsid w:val="006E3A39"/>
    <w:rPr>
      <w:color w:val="0000FF"/>
      <w:u w:val="single"/>
    </w:rPr>
  </w:style>
  <w:style w:type="character" w:styleId="a4">
    <w:name w:val="FollowedHyperlink"/>
    <w:basedOn w:val="a0"/>
    <w:uiPriority w:val="99"/>
    <w:semiHidden/>
    <w:unhideWhenUsed/>
    <w:rsid w:val="006E3A39"/>
    <w:rPr>
      <w:color w:val="800080"/>
      <w:u w:val="single"/>
    </w:rPr>
  </w:style>
  <w:style w:type="character" w:customStyle="1" w:styleId="sr-only">
    <w:name w:val="sr-only"/>
    <w:basedOn w:val="a0"/>
    <w:rsid w:val="006E3A39"/>
  </w:style>
  <w:style w:type="character" w:customStyle="1" w:styleId="apple-converted-space">
    <w:name w:val="apple-converted-space"/>
    <w:basedOn w:val="a0"/>
    <w:rsid w:val="006E3A39"/>
  </w:style>
  <w:style w:type="character" w:customStyle="1" w:styleId="label">
    <w:name w:val="label"/>
    <w:basedOn w:val="a0"/>
    <w:rsid w:val="006E3A39"/>
  </w:style>
  <w:style w:type="character" w:customStyle="1" w:styleId="margin">
    <w:name w:val="margin"/>
    <w:basedOn w:val="a0"/>
    <w:rsid w:val="006E3A39"/>
  </w:style>
  <w:style w:type="character" w:customStyle="1" w:styleId="text-small">
    <w:name w:val="text-small"/>
    <w:basedOn w:val="a0"/>
    <w:rsid w:val="006E3A39"/>
  </w:style>
  <w:style w:type="character" w:customStyle="1" w:styleId="pull-right">
    <w:name w:val="pull-right"/>
    <w:basedOn w:val="a0"/>
    <w:rsid w:val="006E3A39"/>
  </w:style>
  <w:style w:type="character" w:customStyle="1" w:styleId="badge">
    <w:name w:val="badge"/>
    <w:basedOn w:val="a0"/>
    <w:rsid w:val="006E3A39"/>
  </w:style>
  <w:style w:type="paragraph" w:styleId="a5">
    <w:name w:val="Normal (Web)"/>
    <w:basedOn w:val="a"/>
    <w:uiPriority w:val="99"/>
    <w:unhideWhenUsed/>
    <w:rsid w:val="006E3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E3A39"/>
    <w:rPr>
      <w:b/>
      <w:bCs/>
    </w:rPr>
  </w:style>
  <w:style w:type="character" w:styleId="a7">
    <w:name w:val="Emphasis"/>
    <w:basedOn w:val="a0"/>
    <w:uiPriority w:val="20"/>
    <w:qFormat/>
    <w:rsid w:val="006E3A39"/>
    <w:rPr>
      <w:i/>
      <w:iCs/>
    </w:rPr>
  </w:style>
  <w:style w:type="paragraph" w:customStyle="1" w:styleId="97">
    <w:name w:val="97"/>
    <w:basedOn w:val="a"/>
    <w:rsid w:val="006E3A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9272327">
      <w:bodyDiv w:val="1"/>
      <w:marLeft w:val="0"/>
      <w:marRight w:val="0"/>
      <w:marTop w:val="0"/>
      <w:marBottom w:val="0"/>
      <w:divBdr>
        <w:top w:val="none" w:sz="0" w:space="0" w:color="auto"/>
        <w:left w:val="none" w:sz="0" w:space="0" w:color="auto"/>
        <w:bottom w:val="none" w:sz="0" w:space="0" w:color="auto"/>
        <w:right w:val="none" w:sz="0" w:space="0" w:color="auto"/>
      </w:divBdr>
      <w:divsChild>
        <w:div w:id="569579707">
          <w:marLeft w:val="0"/>
          <w:marRight w:val="0"/>
          <w:marTop w:val="0"/>
          <w:marBottom w:val="300"/>
          <w:divBdr>
            <w:top w:val="single" w:sz="2" w:space="0" w:color="080808"/>
            <w:left w:val="single" w:sz="2" w:space="0" w:color="080808"/>
            <w:bottom w:val="single" w:sz="6" w:space="0" w:color="080808"/>
            <w:right w:val="single" w:sz="2" w:space="0" w:color="080808"/>
          </w:divBdr>
          <w:divsChild>
            <w:div w:id="2085294696">
              <w:marLeft w:val="0"/>
              <w:marRight w:val="0"/>
              <w:marTop w:val="0"/>
              <w:marBottom w:val="0"/>
              <w:divBdr>
                <w:top w:val="none" w:sz="0" w:space="0" w:color="auto"/>
                <w:left w:val="none" w:sz="0" w:space="0" w:color="auto"/>
                <w:bottom w:val="none" w:sz="0" w:space="0" w:color="auto"/>
                <w:right w:val="none" w:sz="0" w:space="0" w:color="auto"/>
              </w:divBdr>
              <w:divsChild>
                <w:div w:id="1466240764">
                  <w:marLeft w:val="0"/>
                  <w:marRight w:val="0"/>
                  <w:marTop w:val="0"/>
                  <w:marBottom w:val="0"/>
                  <w:divBdr>
                    <w:top w:val="none" w:sz="0" w:space="0" w:color="auto"/>
                    <w:left w:val="none" w:sz="0" w:space="0" w:color="auto"/>
                    <w:bottom w:val="none" w:sz="0" w:space="0" w:color="auto"/>
                    <w:right w:val="none" w:sz="0" w:space="0" w:color="auto"/>
                  </w:divBdr>
                </w:div>
                <w:div w:id="1889760724">
                  <w:marLeft w:val="0"/>
                  <w:marRight w:val="0"/>
                  <w:marTop w:val="0"/>
                  <w:marBottom w:val="0"/>
                  <w:divBdr>
                    <w:top w:val="none" w:sz="0" w:space="0" w:color="101010"/>
                    <w:left w:val="none" w:sz="0" w:space="0" w:color="101010"/>
                    <w:bottom w:val="none" w:sz="0" w:space="0" w:color="101010"/>
                    <w:right w:val="none" w:sz="0" w:space="0" w:color="101010"/>
                  </w:divBdr>
                </w:div>
              </w:divsChild>
            </w:div>
          </w:divsChild>
        </w:div>
        <w:div w:id="1708677259">
          <w:marLeft w:val="480"/>
          <w:marRight w:val="480"/>
          <w:marTop w:val="240"/>
          <w:marBottom w:val="240"/>
          <w:divBdr>
            <w:top w:val="none" w:sz="0" w:space="0" w:color="auto"/>
            <w:left w:val="none" w:sz="0" w:space="0" w:color="auto"/>
            <w:bottom w:val="none" w:sz="0" w:space="0" w:color="auto"/>
            <w:right w:val="none" w:sz="0" w:space="0" w:color="auto"/>
          </w:divBdr>
          <w:divsChild>
            <w:div w:id="585845331">
              <w:marLeft w:val="0"/>
              <w:marRight w:val="0"/>
              <w:marTop w:val="0"/>
              <w:marBottom w:val="0"/>
              <w:divBdr>
                <w:top w:val="none" w:sz="0" w:space="0" w:color="auto"/>
                <w:left w:val="none" w:sz="0" w:space="0" w:color="auto"/>
                <w:bottom w:val="none" w:sz="0" w:space="0" w:color="auto"/>
                <w:right w:val="none" w:sz="0" w:space="0" w:color="auto"/>
              </w:divBdr>
              <w:divsChild>
                <w:div w:id="974915395">
                  <w:marLeft w:val="0"/>
                  <w:marRight w:val="0"/>
                  <w:marTop w:val="0"/>
                  <w:marBottom w:val="0"/>
                  <w:divBdr>
                    <w:top w:val="none" w:sz="0" w:space="0" w:color="auto"/>
                    <w:left w:val="none" w:sz="0" w:space="0" w:color="auto"/>
                    <w:bottom w:val="none" w:sz="0" w:space="0" w:color="auto"/>
                    <w:right w:val="none" w:sz="0" w:space="0" w:color="auto"/>
                  </w:divBdr>
                </w:div>
                <w:div w:id="1451320146">
                  <w:marLeft w:val="630"/>
                  <w:marRight w:val="0"/>
                  <w:marTop w:val="0"/>
                  <w:marBottom w:val="0"/>
                  <w:divBdr>
                    <w:top w:val="none" w:sz="0" w:space="0" w:color="auto"/>
                    <w:left w:val="none" w:sz="0" w:space="0" w:color="auto"/>
                    <w:bottom w:val="none" w:sz="0" w:space="0" w:color="auto"/>
                    <w:right w:val="single" w:sz="6" w:space="8" w:color="DDDDDD"/>
                  </w:divBdr>
                </w:div>
                <w:div w:id="668364082">
                  <w:marLeft w:val="0"/>
                  <w:marRight w:val="630"/>
                  <w:marTop w:val="0"/>
                  <w:marBottom w:val="0"/>
                  <w:divBdr>
                    <w:top w:val="none" w:sz="0" w:space="0" w:color="auto"/>
                    <w:left w:val="single" w:sz="6" w:space="8" w:color="DDDDDD"/>
                    <w:bottom w:val="none" w:sz="0" w:space="0" w:color="auto"/>
                    <w:right w:val="none" w:sz="0" w:space="0" w:color="auto"/>
                  </w:divBdr>
                </w:div>
                <w:div w:id="345668834">
                  <w:marLeft w:val="0"/>
                  <w:marRight w:val="0"/>
                  <w:marTop w:val="100"/>
                  <w:marBottom w:val="100"/>
                  <w:divBdr>
                    <w:top w:val="none" w:sz="0" w:space="0" w:color="auto"/>
                    <w:left w:val="none" w:sz="0" w:space="0" w:color="auto"/>
                    <w:bottom w:val="none" w:sz="0" w:space="0" w:color="auto"/>
                    <w:right w:val="none" w:sz="0" w:space="0" w:color="auto"/>
                  </w:divBdr>
                  <w:divsChild>
                    <w:div w:id="8640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23148</Words>
  <Characters>131944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Минпрос ПМР</Company>
  <LinksUpToDate>false</LinksUpToDate>
  <CharactersWithSpaces>154783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Лазарева Диана Анатольевна</dc:creator>
  <cp:lastModifiedBy>Пользователь Windows</cp:lastModifiedBy>
  <cp:revision>2</cp:revision>
  <dcterms:created xsi:type="dcterms:W3CDTF">2018-11-09T14:22:00Z</dcterms:created>
  <dcterms:modified xsi:type="dcterms:W3CDTF">2018-11-09T14:22:00Z</dcterms:modified>
</cp:coreProperties>
</file>